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7483" w:rsidRPr="00791C93" w:rsidRDefault="00D27483" w:rsidP="008E389C">
      <w:pPr>
        <w:spacing w:before="100" w:beforeAutospacing="1" w:after="100" w:afterAutospacing="1"/>
        <w:jc w:val="right"/>
        <w:rPr>
          <w:b/>
          <w:i/>
          <w:sz w:val="32"/>
          <w:szCs w:val="32"/>
        </w:rPr>
      </w:pPr>
      <w:r w:rsidRPr="00791C93">
        <w:rPr>
          <w:b/>
          <w:i/>
          <w:sz w:val="32"/>
          <w:szCs w:val="32"/>
        </w:rPr>
        <w:t>MEDICION DE CAUDALES</w:t>
      </w:r>
    </w:p>
    <w:p w:rsidR="00D27483" w:rsidRPr="00A91D71" w:rsidRDefault="00D27483" w:rsidP="00776D15">
      <w:pPr>
        <w:spacing w:before="100" w:beforeAutospacing="1" w:after="100" w:afterAutospacing="1"/>
        <w:jc w:val="both"/>
        <w:rPr>
          <w:b/>
        </w:rPr>
      </w:pPr>
      <w:r w:rsidRPr="00A91D71">
        <w:rPr>
          <w:b/>
        </w:rPr>
        <w:t xml:space="preserve">2.1 </w:t>
      </w:r>
      <w:r w:rsidR="00776D15" w:rsidRPr="00A91D71">
        <w:rPr>
          <w:b/>
        </w:rPr>
        <w:t>INTRODUCCIÓN.-</w:t>
      </w:r>
      <w:r w:rsidR="00776D15">
        <w:rPr>
          <w:b/>
        </w:rPr>
        <w:t xml:space="preserve"> </w:t>
      </w:r>
    </w:p>
    <w:p w:rsidR="00511634" w:rsidRPr="00A91D71" w:rsidRDefault="00511634"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La </w:t>
      </w:r>
      <w:r w:rsidRPr="00000908">
        <w:rPr>
          <w:rFonts w:eastAsiaTheme="minorHAnsi"/>
          <w:lang w:val="es-BO" w:eastAsia="en-US"/>
        </w:rPr>
        <w:t>determinación de</w:t>
      </w:r>
      <w:r w:rsidRPr="00A91D71">
        <w:rPr>
          <w:rFonts w:eastAsiaTheme="minorHAnsi"/>
          <w:lang w:val="es-BO" w:eastAsia="en-US"/>
        </w:rPr>
        <w:t xml:space="preserve"> la cantidad de agua que lleva un canal o un curso de agua se llama aforo y es importante para diversos fines. La medición de caudales es de gran utilidad en la toma de decisiones durante la administración de los recursos hidráulicos, en la ejecución de programas de riego y en diversas actividades relacionadas con el manejo del agua.</w:t>
      </w:r>
    </w:p>
    <w:p w:rsidR="00CB4090" w:rsidRPr="00A91D71" w:rsidRDefault="00CB4090"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Aforar es medir un caudal. En Hidrología superficial puede ser necesario medir desde</w:t>
      </w:r>
      <w:r w:rsidR="00991C83" w:rsidRPr="00A91D71">
        <w:rPr>
          <w:rFonts w:eastAsiaTheme="minorHAnsi"/>
          <w:lang w:val="es-BO" w:eastAsia="en-US"/>
        </w:rPr>
        <w:t xml:space="preserve"> </w:t>
      </w:r>
      <w:r w:rsidRPr="00A91D71">
        <w:rPr>
          <w:rFonts w:eastAsiaTheme="minorHAnsi"/>
          <w:lang w:val="es-BO" w:eastAsia="en-US"/>
        </w:rPr>
        <w:t>peque</w:t>
      </w:r>
      <w:r w:rsidR="00A9498D">
        <w:rPr>
          <w:rFonts w:eastAsiaTheme="minorHAnsi"/>
          <w:lang w:val="es-BO" w:eastAsia="en-US"/>
        </w:rPr>
        <w:t>ños caudales (unos pocos litros</w:t>
      </w:r>
      <w:r w:rsidRPr="00A91D71">
        <w:rPr>
          <w:rFonts w:eastAsiaTheme="minorHAnsi"/>
          <w:lang w:val="es-BO" w:eastAsia="en-US"/>
        </w:rPr>
        <w:t xml:space="preserve">/seg.) hasta ríos de muchos </w:t>
      </w:r>
      <w:r w:rsidR="00A9498D">
        <w:rPr>
          <w:rFonts w:eastAsiaTheme="minorHAnsi"/>
          <w:lang w:val="es-BO" w:eastAsia="en-US"/>
        </w:rPr>
        <w:t>(</w:t>
      </w:r>
      <w:r w:rsidRPr="00A91D71">
        <w:rPr>
          <w:rFonts w:eastAsiaTheme="minorHAnsi"/>
          <w:lang w:val="es-BO" w:eastAsia="en-US"/>
        </w:rPr>
        <w:t>m</w:t>
      </w:r>
      <w:r w:rsidRPr="00A9498D">
        <w:rPr>
          <w:rFonts w:eastAsiaTheme="minorHAnsi"/>
          <w:vertAlign w:val="superscript"/>
          <w:lang w:val="es-BO" w:eastAsia="en-US"/>
        </w:rPr>
        <w:t>3</w:t>
      </w:r>
      <w:r w:rsidRPr="00A91D71">
        <w:rPr>
          <w:rFonts w:eastAsiaTheme="minorHAnsi"/>
          <w:lang w:val="es-BO" w:eastAsia="en-US"/>
        </w:rPr>
        <w:t>/seg</w:t>
      </w:r>
      <w:r w:rsidR="00A9498D">
        <w:rPr>
          <w:rFonts w:eastAsiaTheme="minorHAnsi"/>
          <w:lang w:val="es-BO" w:eastAsia="en-US"/>
        </w:rPr>
        <w:t>)</w:t>
      </w:r>
      <w:r w:rsidRPr="00A91D71">
        <w:rPr>
          <w:rFonts w:eastAsiaTheme="minorHAnsi"/>
          <w:lang w:val="es-BO" w:eastAsia="en-US"/>
        </w:rPr>
        <w:t>. Distinguimos dos</w:t>
      </w:r>
      <w:r w:rsidR="00991C83" w:rsidRPr="00A91D71">
        <w:rPr>
          <w:rFonts w:eastAsiaTheme="minorHAnsi"/>
          <w:lang w:val="es-BO" w:eastAsia="en-US"/>
        </w:rPr>
        <w:t xml:space="preserve"> </w:t>
      </w:r>
      <w:r w:rsidRPr="00A91D71">
        <w:rPr>
          <w:rFonts w:eastAsiaTheme="minorHAnsi"/>
          <w:lang w:val="es-BO" w:eastAsia="en-US"/>
        </w:rPr>
        <w:t>tipos:</w:t>
      </w:r>
    </w:p>
    <w:p w:rsidR="00652946" w:rsidRDefault="00CB4090" w:rsidP="00776D15">
      <w:pPr>
        <w:numPr>
          <w:ilvl w:val="0"/>
          <w:numId w:val="6"/>
        </w:numPr>
        <w:autoSpaceDE w:val="0"/>
        <w:autoSpaceDN w:val="0"/>
        <w:adjustRightInd w:val="0"/>
        <w:spacing w:before="100" w:beforeAutospacing="1" w:after="100" w:afterAutospacing="1"/>
        <w:ind w:left="708"/>
        <w:jc w:val="both"/>
        <w:rPr>
          <w:rFonts w:eastAsiaTheme="minorHAnsi"/>
          <w:lang w:val="es-BO" w:eastAsia="en-US"/>
        </w:rPr>
      </w:pPr>
      <w:r w:rsidRPr="00652946">
        <w:rPr>
          <w:rFonts w:eastAsiaTheme="minorHAnsi"/>
          <w:lang w:val="es-BO" w:eastAsia="en-US"/>
        </w:rPr>
        <w:t>Con algún aparato o procedimiento medimos directamente el caudal</w:t>
      </w:r>
      <w:r w:rsidR="00652946" w:rsidRPr="00652946">
        <w:rPr>
          <w:rFonts w:eastAsiaTheme="minorHAnsi"/>
          <w:lang w:val="es-BO" w:eastAsia="en-US"/>
        </w:rPr>
        <w:t>.</w:t>
      </w:r>
    </w:p>
    <w:p w:rsidR="00CB4090" w:rsidRPr="00652946" w:rsidRDefault="00CB4090" w:rsidP="00776D15">
      <w:pPr>
        <w:numPr>
          <w:ilvl w:val="0"/>
          <w:numId w:val="6"/>
        </w:numPr>
        <w:autoSpaceDE w:val="0"/>
        <w:autoSpaceDN w:val="0"/>
        <w:adjustRightInd w:val="0"/>
        <w:spacing w:before="100" w:beforeAutospacing="1" w:after="100" w:afterAutospacing="1"/>
        <w:ind w:left="708"/>
        <w:jc w:val="both"/>
        <w:rPr>
          <w:rFonts w:eastAsiaTheme="minorHAnsi"/>
          <w:lang w:val="es-BO" w:eastAsia="en-US"/>
        </w:rPr>
      </w:pPr>
      <w:r w:rsidRPr="00652946">
        <w:rPr>
          <w:rFonts w:eastAsiaTheme="minorHAnsi"/>
          <w:lang w:val="es-BO" w:eastAsia="en-US"/>
        </w:rPr>
        <w:t>Medimos el nivel del agua en el cauce, y a partir del nivel</w:t>
      </w:r>
      <w:r w:rsidR="00991C83" w:rsidRPr="00652946">
        <w:rPr>
          <w:rFonts w:eastAsiaTheme="minorHAnsi"/>
          <w:lang w:val="es-BO" w:eastAsia="en-US"/>
        </w:rPr>
        <w:t xml:space="preserve"> </w:t>
      </w:r>
      <w:r w:rsidRPr="00652946">
        <w:rPr>
          <w:rFonts w:eastAsiaTheme="minorHAnsi"/>
          <w:lang w:val="es-BO" w:eastAsia="en-US"/>
        </w:rPr>
        <w:t>estimamos el caudal.</w:t>
      </w:r>
    </w:p>
    <w:p w:rsidR="00D27483" w:rsidRPr="00A91D71" w:rsidRDefault="00CB4090"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Para medir el caudal diariamente o de un modo continuo en diversos puntos de una cuenca</w:t>
      </w:r>
      <w:r w:rsidR="00991C83" w:rsidRPr="00A91D71">
        <w:rPr>
          <w:rFonts w:eastAsiaTheme="minorHAnsi"/>
          <w:lang w:val="es-BO" w:eastAsia="en-US"/>
        </w:rPr>
        <w:t xml:space="preserve"> </w:t>
      </w:r>
      <w:r w:rsidRPr="00A91D71">
        <w:rPr>
          <w:rFonts w:eastAsiaTheme="minorHAnsi"/>
          <w:lang w:val="es-BO" w:eastAsia="en-US"/>
        </w:rPr>
        <w:t>se utilizan los aforos indirectos, por eso también se les denomina continuos.</w:t>
      </w:r>
    </w:p>
    <w:p w:rsidR="00D077BF" w:rsidRDefault="00D27483" w:rsidP="00776D15">
      <w:pPr>
        <w:spacing w:before="100" w:beforeAutospacing="1" w:after="100" w:afterAutospacing="1"/>
        <w:jc w:val="both"/>
        <w:rPr>
          <w:b/>
        </w:rPr>
      </w:pPr>
      <w:r w:rsidRPr="00A91D71">
        <w:rPr>
          <w:b/>
        </w:rPr>
        <w:t xml:space="preserve">2.2 </w:t>
      </w:r>
      <w:r w:rsidR="00776D15" w:rsidRPr="00A91D71">
        <w:rPr>
          <w:b/>
        </w:rPr>
        <w:t>PRESENTACIÓN DE LOS DATOS DE AFOROS.-</w:t>
      </w:r>
      <w:r w:rsidR="00776D15">
        <w:rPr>
          <w:b/>
        </w:rPr>
        <w:t xml:space="preserve"> </w:t>
      </w:r>
    </w:p>
    <w:p w:rsidR="00551C97" w:rsidRPr="00D077BF" w:rsidRDefault="00551C97" w:rsidP="00776D15">
      <w:pPr>
        <w:spacing w:before="100" w:beforeAutospacing="1" w:after="100" w:afterAutospacing="1"/>
        <w:jc w:val="both"/>
        <w:rPr>
          <w:b/>
        </w:rPr>
      </w:pPr>
      <w:r w:rsidRPr="00A91D71">
        <w:rPr>
          <w:lang w:val="es-ES_tradnl"/>
        </w:rPr>
        <w:t>Estos datos pueden presentarse como:</w:t>
      </w:r>
    </w:p>
    <w:p w:rsidR="00551C97" w:rsidRPr="00A91D71" w:rsidRDefault="00551C97" w:rsidP="00776D15">
      <w:pPr>
        <w:widowControl w:val="0"/>
        <w:numPr>
          <w:ilvl w:val="0"/>
          <w:numId w:val="3"/>
        </w:numPr>
        <w:tabs>
          <w:tab w:val="num" w:pos="648"/>
        </w:tabs>
        <w:autoSpaceDE w:val="0"/>
        <w:autoSpaceDN w:val="0"/>
        <w:spacing w:before="100" w:beforeAutospacing="1" w:after="100" w:afterAutospacing="1"/>
        <w:ind w:left="720"/>
        <w:jc w:val="both"/>
        <w:rPr>
          <w:lang w:val="es-ES_tradnl"/>
        </w:rPr>
      </w:pPr>
      <w:r w:rsidRPr="00A91D71">
        <w:rPr>
          <w:b/>
          <w:bCs/>
          <w:lang w:val="es-ES_tradnl"/>
        </w:rPr>
        <w:t xml:space="preserve">Caudales </w:t>
      </w:r>
      <w:r w:rsidRPr="00A91D71">
        <w:rPr>
          <w:i/>
          <w:iCs/>
          <w:spacing w:val="10"/>
          <w:lang w:val="es-ES_tradnl"/>
        </w:rPr>
        <w:t>(m</w:t>
      </w:r>
      <w:r w:rsidRPr="00A91D71">
        <w:rPr>
          <w:i/>
          <w:iCs/>
          <w:vertAlign w:val="superscript"/>
          <w:lang w:val="es-ES_tradnl"/>
        </w:rPr>
        <w:t>3</w:t>
      </w:r>
      <w:r w:rsidRPr="00A91D71">
        <w:rPr>
          <w:i/>
          <w:iCs/>
          <w:spacing w:val="10"/>
          <w:lang w:val="es-ES_tradnl"/>
        </w:rPr>
        <w:t xml:space="preserve">/seg, litros/seg), </w:t>
      </w:r>
      <w:r w:rsidRPr="00A91D71">
        <w:rPr>
          <w:lang w:val="es-ES_tradnl"/>
        </w:rPr>
        <w:t>que, aunque se trata de un dato instantáneo, pueden referirse al valor medio de distintos periodos de tiempo:</w:t>
      </w:r>
    </w:p>
    <w:p w:rsidR="00551C97" w:rsidRPr="00A91D71" w:rsidRDefault="00551C97" w:rsidP="00776D15">
      <w:pPr>
        <w:numPr>
          <w:ilvl w:val="0"/>
          <w:numId w:val="4"/>
        </w:numPr>
        <w:spacing w:before="100" w:beforeAutospacing="1" w:after="100" w:afterAutospacing="1"/>
        <w:jc w:val="both"/>
        <w:rPr>
          <w:lang w:val="es-ES_tradnl"/>
        </w:rPr>
      </w:pPr>
      <w:r w:rsidRPr="00A91D71">
        <w:rPr>
          <w:b/>
          <w:bCs/>
          <w:lang w:val="es-ES_tradnl"/>
        </w:rPr>
        <w:t xml:space="preserve">Caudales diarios. </w:t>
      </w:r>
      <w:r w:rsidRPr="009D7862">
        <w:rPr>
          <w:lang w:val="es-ES_tradnl"/>
        </w:rPr>
        <w:t>Pueden corresponder a la lectura diaria de una escala limnimétrica o corresponder</w:t>
      </w:r>
      <w:r w:rsidRPr="00A91D71">
        <w:rPr>
          <w:lang w:val="es-ES_tradnl"/>
        </w:rPr>
        <w:t xml:space="preserve"> a la ordenada media del gráfico diario de un limnígrafo.</w:t>
      </w:r>
    </w:p>
    <w:p w:rsidR="00551C97" w:rsidRPr="00A91D71" w:rsidRDefault="00551C97" w:rsidP="00776D15">
      <w:pPr>
        <w:numPr>
          <w:ilvl w:val="0"/>
          <w:numId w:val="4"/>
        </w:numPr>
        <w:spacing w:before="100" w:beforeAutospacing="1" w:after="100" w:afterAutospacing="1"/>
        <w:jc w:val="both"/>
        <w:rPr>
          <w:lang w:val="es-ES_tradnl"/>
        </w:rPr>
      </w:pPr>
      <w:r w:rsidRPr="00A91D71">
        <w:rPr>
          <w:b/>
          <w:bCs/>
          <w:lang w:val="es-ES_tradnl"/>
        </w:rPr>
        <w:t xml:space="preserve">Caudales mensuales, </w:t>
      </w:r>
      <w:r w:rsidRPr="00A91D71">
        <w:rPr>
          <w:lang w:val="es-ES_tradnl"/>
        </w:rPr>
        <w:t>mensuales medios. Para un año concreto es la media de todos los días de ese mes, para una serie de años se refiere a la media de todos los Octubres, Noviembres, etc. de la serie estudiada.</w:t>
      </w:r>
    </w:p>
    <w:p w:rsidR="00551C97" w:rsidRPr="00A91D71" w:rsidRDefault="00551C97" w:rsidP="00776D15">
      <w:pPr>
        <w:numPr>
          <w:ilvl w:val="0"/>
          <w:numId w:val="4"/>
        </w:numPr>
        <w:spacing w:before="100" w:beforeAutospacing="1" w:after="100" w:afterAutospacing="1"/>
        <w:jc w:val="both"/>
        <w:rPr>
          <w:lang w:val="es-ES_tradnl"/>
        </w:rPr>
      </w:pPr>
      <w:r w:rsidRPr="00A91D71">
        <w:rPr>
          <w:b/>
          <w:bCs/>
          <w:lang w:val="pt-BR"/>
        </w:rPr>
        <w:t xml:space="preserve">Caudal anual, anual medio (módulo). </w:t>
      </w:r>
      <w:r w:rsidRPr="00A91D71">
        <w:rPr>
          <w:lang w:val="es-ES_tradnl"/>
        </w:rPr>
        <w:t>Para un año concreto es la media de todos los días de ese año, para una serie de años se refiere a la media de todos los años de la serie considerada.</w:t>
      </w:r>
    </w:p>
    <w:p w:rsidR="00551C97" w:rsidRDefault="00551C97" w:rsidP="00776D15">
      <w:pPr>
        <w:widowControl w:val="0"/>
        <w:numPr>
          <w:ilvl w:val="0"/>
          <w:numId w:val="3"/>
        </w:numPr>
        <w:tabs>
          <w:tab w:val="left" w:pos="709"/>
          <w:tab w:val="left" w:pos="1276"/>
        </w:tabs>
        <w:autoSpaceDE w:val="0"/>
        <w:autoSpaceDN w:val="0"/>
        <w:spacing w:before="100" w:beforeAutospacing="1" w:after="100" w:afterAutospacing="1"/>
        <w:ind w:left="709" w:hanging="283"/>
        <w:jc w:val="both"/>
        <w:rPr>
          <w:lang w:val="es-ES_tradnl"/>
        </w:rPr>
      </w:pPr>
      <w:r w:rsidRPr="00A91D71">
        <w:rPr>
          <w:b/>
          <w:bCs/>
          <w:lang w:val="es-ES_tradnl"/>
        </w:rPr>
        <w:t xml:space="preserve">Aportación, </w:t>
      </w:r>
      <w:r w:rsidRPr="00A91D71">
        <w:rPr>
          <w:lang w:val="es-ES_tradnl"/>
        </w:rPr>
        <w:t xml:space="preserve">normalmente referida a un año, </w:t>
      </w:r>
      <w:r w:rsidRPr="00A91D71">
        <w:rPr>
          <w:b/>
          <w:bCs/>
          <w:lang w:val="es-ES_tradnl"/>
        </w:rPr>
        <w:t xml:space="preserve">aportación anual, </w:t>
      </w:r>
      <w:r w:rsidRPr="00A91D71">
        <w:rPr>
          <w:lang w:val="es-ES_tradnl"/>
        </w:rPr>
        <w:t xml:space="preserve">aunque a veces la referimos a un mes, </w:t>
      </w:r>
      <w:r w:rsidRPr="00A91D71">
        <w:rPr>
          <w:b/>
          <w:bCs/>
          <w:lang w:val="es-ES_tradnl"/>
        </w:rPr>
        <w:t xml:space="preserve">aportación mensual. </w:t>
      </w:r>
      <w:r w:rsidRPr="00A91D71">
        <w:rPr>
          <w:lang w:val="es-ES_tradnl"/>
        </w:rPr>
        <w:t>Es el volumen de agua aportado por el cauce en el punto considerado durante un año o un mes (Hm</w:t>
      </w:r>
      <w:r w:rsidRPr="00A91D71">
        <w:rPr>
          <w:vertAlign w:val="superscript"/>
          <w:lang w:val="es-ES_tradnl"/>
        </w:rPr>
        <w:t>3</w:t>
      </w:r>
      <w:r w:rsidRPr="00A91D71">
        <w:rPr>
          <w:lang w:val="es-ES_tradnl"/>
        </w:rPr>
        <w:t>).</w:t>
      </w:r>
    </w:p>
    <w:p w:rsidR="00551C97" w:rsidRDefault="00551C97" w:rsidP="00776D15">
      <w:pPr>
        <w:widowControl w:val="0"/>
        <w:numPr>
          <w:ilvl w:val="0"/>
          <w:numId w:val="3"/>
        </w:numPr>
        <w:autoSpaceDE w:val="0"/>
        <w:autoSpaceDN w:val="0"/>
        <w:spacing w:before="100" w:beforeAutospacing="1" w:after="100" w:afterAutospacing="1"/>
        <w:ind w:left="709" w:hanging="283"/>
        <w:jc w:val="both"/>
        <w:rPr>
          <w:lang w:val="es-ES_tradnl"/>
        </w:rPr>
      </w:pPr>
      <w:r w:rsidRPr="00A91D71">
        <w:rPr>
          <w:b/>
          <w:bCs/>
          <w:lang w:val="es-ES_tradnl"/>
        </w:rPr>
        <w:t xml:space="preserve">Caudal específico: </w:t>
      </w:r>
      <w:r w:rsidRPr="00A91D71">
        <w:rPr>
          <w:lang w:val="es-ES_tradnl"/>
        </w:rPr>
        <w:t>Caudal por unidad de superficie. Representa el caudal aportado por cada km</w:t>
      </w:r>
      <w:r w:rsidRPr="00A91D71">
        <w:rPr>
          <w:vertAlign w:val="superscript"/>
          <w:lang w:val="es-ES_tradnl"/>
        </w:rPr>
        <w:t>2</w:t>
      </w:r>
      <w:r w:rsidRPr="00A91D71">
        <w:rPr>
          <w:lang w:val="es-ES_tradnl"/>
        </w:rPr>
        <w:t xml:space="preserve"> de cuenca. Se calcula dividiendo el caudal (normalmente el caudal medio anual) por la superficie de la cuenca o subcuenca considerada (litros/seg.km</w:t>
      </w:r>
      <w:r w:rsidRPr="00A91D71">
        <w:rPr>
          <w:vertAlign w:val="superscript"/>
          <w:lang w:val="es-ES_tradnl"/>
        </w:rPr>
        <w:t>2</w:t>
      </w:r>
      <w:r w:rsidRPr="00A91D71">
        <w:rPr>
          <w:lang w:val="es-ES_tradnl"/>
        </w:rPr>
        <w:t>). Nos permite comparar el caudal de diversas cuencas, siendo sus superficies distintas. Las áreas de montaña</w:t>
      </w:r>
      <w:r w:rsidR="00EA71F7">
        <w:rPr>
          <w:lang w:val="es-ES_tradnl"/>
        </w:rPr>
        <w:t xml:space="preserve"> </w:t>
      </w:r>
      <w:r w:rsidR="00EA71F7" w:rsidRPr="00EA71F7">
        <w:rPr>
          <w:lang w:val="es-ES_tradnl"/>
        </w:rPr>
        <w:t>proporcionan más de 20 litros/seg.km</w:t>
      </w:r>
      <w:r w:rsidR="00EA71F7" w:rsidRPr="00EA71F7">
        <w:rPr>
          <w:vertAlign w:val="superscript"/>
          <w:lang w:val="es-ES_tradnl"/>
        </w:rPr>
        <w:t>2</w:t>
      </w:r>
      <w:r w:rsidR="00EA71F7" w:rsidRPr="00EA71F7">
        <w:rPr>
          <w:lang w:val="es-ES_tradnl"/>
        </w:rPr>
        <w:t>, mientras que, en las partes bajas de la misma cuenca se generan solamente 4 ó 5 litros/</w:t>
      </w:r>
      <w:r w:rsidR="00EA71F7">
        <w:rPr>
          <w:lang w:val="es-ES_tradnl"/>
        </w:rPr>
        <w:t>s</w:t>
      </w:r>
      <w:r w:rsidR="00EA71F7" w:rsidRPr="00EA71F7">
        <w:rPr>
          <w:lang w:val="es-ES_tradnl"/>
        </w:rPr>
        <w:t>eg.km</w:t>
      </w:r>
      <w:r w:rsidR="00EA71F7" w:rsidRPr="00EA71F7">
        <w:rPr>
          <w:vertAlign w:val="superscript"/>
          <w:lang w:val="es-ES_tradnl"/>
        </w:rPr>
        <w:t>2</w:t>
      </w:r>
      <w:r w:rsidR="00776D15">
        <w:rPr>
          <w:lang w:val="es-ES_tradnl"/>
        </w:rPr>
        <w:t>.</w:t>
      </w:r>
    </w:p>
    <w:p w:rsidR="00776D15" w:rsidRDefault="00776D15" w:rsidP="00776D15">
      <w:pPr>
        <w:widowControl w:val="0"/>
        <w:numPr>
          <w:ilvl w:val="0"/>
          <w:numId w:val="3"/>
        </w:numPr>
        <w:autoSpaceDE w:val="0"/>
        <w:autoSpaceDN w:val="0"/>
        <w:spacing w:before="100" w:beforeAutospacing="1" w:after="100" w:afterAutospacing="1"/>
        <w:ind w:left="709" w:hanging="283"/>
        <w:jc w:val="both"/>
        <w:rPr>
          <w:lang w:val="es-ES_tradnl"/>
        </w:rPr>
      </w:pPr>
      <w:r w:rsidRPr="00A91D71">
        <w:rPr>
          <w:b/>
          <w:bCs/>
          <w:spacing w:val="-2"/>
          <w:lang w:val="es-ES_tradnl"/>
        </w:rPr>
        <w:lastRenderedPageBreak/>
        <w:t xml:space="preserve">Lámina de agua equivalente. </w:t>
      </w:r>
      <w:r w:rsidRPr="00A91D71">
        <w:rPr>
          <w:spacing w:val="-2"/>
          <w:lang w:val="es-ES_tradnl"/>
        </w:rPr>
        <w:t>Es el espesor de la lámina de agua que se obtendría repartiendo</w:t>
      </w:r>
      <w:r w:rsidRPr="00A91D71">
        <w:rPr>
          <w:lang w:val="es-ES_tradnl"/>
        </w:rPr>
        <w:t xml:space="preserve"> sobre toda la cuenca el volumen de la aportación anual. Se </w:t>
      </w:r>
      <w:r w:rsidRPr="00A91D71">
        <w:rPr>
          <w:spacing w:val="-2"/>
          <w:lang w:val="es-ES_tradnl"/>
        </w:rPr>
        <w:t>obtiene dividiendo la aportación anual por la superficie de la cuenca. Es útil especialmente cuando</w:t>
      </w:r>
      <w:r w:rsidRPr="00A91D71">
        <w:rPr>
          <w:lang w:val="es-ES_tradnl"/>
        </w:rPr>
        <w:t xml:space="preserve"> queremos comparar la escorrentía con las precipitaciones.</w:t>
      </w:r>
    </w:p>
    <w:p w:rsidR="00776D15" w:rsidRPr="009D7862" w:rsidRDefault="00776D15" w:rsidP="008B298E">
      <w:pPr>
        <w:widowControl w:val="0"/>
        <w:autoSpaceDE w:val="0"/>
        <w:autoSpaceDN w:val="0"/>
        <w:spacing w:before="100" w:beforeAutospacing="1" w:after="100" w:afterAutospacing="1"/>
        <w:ind w:left="709" w:hanging="709"/>
        <w:jc w:val="center"/>
        <w:rPr>
          <w:i/>
          <w:lang w:val="es-ES_tradnl"/>
        </w:rPr>
      </w:pPr>
      <w:r w:rsidRPr="009D7862">
        <w:rPr>
          <w:i/>
          <w:noProof/>
          <w:lang w:val="es-BO" w:eastAsia="es-BO"/>
        </w:rPr>
        <w:drawing>
          <wp:inline distT="0" distB="0" distL="0" distR="0">
            <wp:extent cx="4807392" cy="2393342"/>
            <wp:effectExtent l="95250" t="76200" r="107508" b="83158"/>
            <wp:docPr id="3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4810180" cy="23947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51C97" w:rsidRPr="00A91D71" w:rsidRDefault="00776D15" w:rsidP="00776D15">
      <w:pPr>
        <w:spacing w:before="100" w:beforeAutospacing="1" w:after="100" w:afterAutospacing="1"/>
        <w:jc w:val="both"/>
        <w:rPr>
          <w:b/>
          <w:bCs/>
          <w:lang w:val="es-ES_tradnl"/>
        </w:rPr>
      </w:pPr>
      <w:r>
        <w:rPr>
          <w:b/>
          <w:bCs/>
          <w:lang w:val="es-ES_tradnl"/>
        </w:rPr>
        <w:t xml:space="preserve">2.3 </w:t>
      </w:r>
      <w:r w:rsidR="00551C97" w:rsidRPr="00A91D71">
        <w:rPr>
          <w:b/>
          <w:bCs/>
          <w:lang w:val="es-ES_tradnl"/>
        </w:rPr>
        <w:t>TRATAMIENTO ESTADÍSTICO DE LOS DATOS DE AFORO</w:t>
      </w:r>
    </w:p>
    <w:p w:rsidR="00551C97" w:rsidRPr="00A91D71" w:rsidRDefault="00551C97" w:rsidP="00776D15">
      <w:pPr>
        <w:spacing w:before="100" w:beforeAutospacing="1" w:after="100" w:afterAutospacing="1"/>
        <w:ind w:right="288"/>
        <w:jc w:val="both"/>
        <w:rPr>
          <w:lang w:val="es-ES_tradnl"/>
        </w:rPr>
      </w:pPr>
      <w:r w:rsidRPr="00A91D71">
        <w:rPr>
          <w:lang w:val="es-ES_tradnl"/>
        </w:rPr>
        <w:t xml:space="preserve">Supongamos que disponemos de </w:t>
      </w:r>
      <w:r w:rsidR="009D7862" w:rsidRPr="009D7862">
        <w:rPr>
          <w:rFonts w:asciiTheme="majorHAnsi" w:hAnsiTheme="majorHAnsi"/>
          <w:b/>
          <w:i/>
          <w:lang w:val="es-ES_tradnl"/>
        </w:rPr>
        <w:t>“n”</w:t>
      </w:r>
      <w:r w:rsidRPr="009D7862">
        <w:rPr>
          <w:rFonts w:asciiTheme="majorHAnsi" w:hAnsiTheme="majorHAnsi"/>
          <w:i/>
          <w:iCs/>
          <w:lang w:val="es-ES_tradnl"/>
        </w:rPr>
        <w:t xml:space="preserve"> </w:t>
      </w:r>
      <w:r w:rsidRPr="00A91D71">
        <w:rPr>
          <w:lang w:val="es-ES_tradnl"/>
        </w:rPr>
        <w:t xml:space="preserve">datos de caudales. Es deseable que sean más de 20, y es frecuente disponer de series históricas correspondientes a 30 ó 40 años. El tratamiento estadístico más común está encaminado a evaluar la probabilidad de que se presente en el </w:t>
      </w:r>
      <w:r w:rsidRPr="00A91D71">
        <w:rPr>
          <w:spacing w:val="-2"/>
          <w:lang w:val="es-ES_tradnl"/>
        </w:rPr>
        <w:t>futuro un caudal mayor o menor que un determinado valor o la operación inversa</w:t>
      </w:r>
      <w:r w:rsidR="00776D15">
        <w:rPr>
          <w:spacing w:val="-2"/>
          <w:lang w:val="es-ES_tradnl"/>
        </w:rPr>
        <w:t>;</w:t>
      </w:r>
      <w:r w:rsidRPr="00A91D71">
        <w:rPr>
          <w:spacing w:val="-2"/>
          <w:lang w:val="es-ES_tradnl"/>
        </w:rPr>
        <w:t xml:space="preserve"> evaluar qué</w:t>
      </w:r>
      <w:r w:rsidRPr="00A91D71">
        <w:rPr>
          <w:lang w:val="es-ES_tradnl"/>
        </w:rPr>
        <w:t xml:space="preserve"> caudal se superará un determinado % de los años, para tener presente la probabilidad de que se produzcan crecidas o estiajes de efectos no deseados. Por ejemplo: ¿Qué probabilidad hay de que la aportación anual del río supere los 900 Hm</w:t>
      </w:r>
      <w:r w:rsidRPr="00A91D71">
        <w:rPr>
          <w:vertAlign w:val="superscript"/>
          <w:lang w:val="es-ES_tradnl"/>
        </w:rPr>
        <w:t>3</w:t>
      </w:r>
      <w:r w:rsidRPr="00A91D71">
        <w:rPr>
          <w:lang w:val="es-ES_tradnl"/>
        </w:rPr>
        <w:t>? ¿Qué aportación se superará el 10% de los años? ¿Qué caudal medio mensual se superará el 75% de los meses de Octubre?</w:t>
      </w:r>
    </w:p>
    <w:p w:rsidR="00551C97" w:rsidRPr="00A91D71" w:rsidRDefault="00551C97" w:rsidP="00776D15">
      <w:pPr>
        <w:spacing w:before="100" w:beforeAutospacing="1" w:after="100" w:afterAutospacing="1"/>
        <w:ind w:right="360"/>
        <w:jc w:val="both"/>
        <w:rPr>
          <w:lang w:val="es-ES_tradnl"/>
        </w:rPr>
      </w:pPr>
      <w:r w:rsidRPr="00A91D71">
        <w:rPr>
          <w:spacing w:val="-2"/>
          <w:lang w:val="es-ES_tradnl"/>
        </w:rPr>
        <w:t>Hay que ordenar los datos disponibles (42 aportaciones anuales, 36 caudales mensuales de 36</w:t>
      </w:r>
      <w:r w:rsidRPr="00A91D71">
        <w:rPr>
          <w:lang w:val="es-ES_tradnl"/>
        </w:rPr>
        <w:t xml:space="preserve"> meses de Octubre, etc.) de menor a mayor, olvidando su orden cronológico, y calcular para cada uno de ellos la probabilidad de que el caudal o aportación alcance ese valor. </w:t>
      </w:r>
      <w:r w:rsidRPr="00A91D71">
        <w:rPr>
          <w:spacing w:val="2"/>
          <w:lang w:val="es-ES_tradnl"/>
        </w:rPr>
        <w:t xml:space="preserve">Asi, </w:t>
      </w:r>
      <w:r w:rsidRPr="00A91D71">
        <w:rPr>
          <w:lang w:val="es-ES_tradnl"/>
        </w:rPr>
        <w:t xml:space="preserve">si son 42 datos, la probabilidad de que se alcance el mayor será </w:t>
      </w:r>
      <w:r w:rsidRPr="00A91D71">
        <w:t xml:space="preserve">1/42, </w:t>
      </w:r>
      <w:r w:rsidRPr="00A91D71">
        <w:rPr>
          <w:lang w:val="es-ES_tradnl"/>
        </w:rPr>
        <w:t xml:space="preserve">la probabilidad de que se alcance o supere el </w:t>
      </w:r>
      <w:r w:rsidRPr="00A91D71">
        <w:t>2</w:t>
      </w:r>
      <w:r w:rsidRPr="00A91D71">
        <w:rPr>
          <w:vertAlign w:val="superscript"/>
        </w:rPr>
        <w:t>º</w:t>
      </w:r>
      <w:r w:rsidRPr="00A91D71">
        <w:t xml:space="preserve"> </w:t>
      </w:r>
      <w:r w:rsidRPr="00A91D71">
        <w:rPr>
          <w:lang w:val="es-ES_tradnl"/>
        </w:rPr>
        <w:t xml:space="preserve">será de </w:t>
      </w:r>
      <w:r w:rsidRPr="00A91D71">
        <w:t xml:space="preserve">2/42, </w:t>
      </w:r>
      <w:r w:rsidRPr="00A91D71">
        <w:rPr>
          <w:lang w:val="es-ES_tradnl"/>
        </w:rPr>
        <w:t xml:space="preserve">y así </w:t>
      </w:r>
      <w:r w:rsidRPr="00A91D71">
        <w:rPr>
          <w:spacing w:val="2"/>
          <w:lang w:val="es-ES_tradnl"/>
        </w:rPr>
        <w:t xml:space="preserve">sucesivamente. </w:t>
      </w:r>
      <w:r w:rsidRPr="00A91D71">
        <w:rPr>
          <w:lang w:val="es-ES_tradnl"/>
        </w:rPr>
        <w:t xml:space="preserve">Si representamos en un gráfico en un eje los datos de menor a mayor, y en el otro las probabilidades así calculadas obtendremos una curva que nos permitirá inferir gráficamente las cuestiones planteadas más arriba. </w:t>
      </w:r>
    </w:p>
    <w:p w:rsidR="00551C97" w:rsidRPr="00A91D71" w:rsidRDefault="00551C97" w:rsidP="00776D15">
      <w:pPr>
        <w:spacing w:before="100" w:beforeAutospacing="1" w:after="100" w:afterAutospacing="1"/>
        <w:ind w:right="360"/>
        <w:jc w:val="both"/>
        <w:rPr>
          <w:lang w:val="es-ES_tradnl"/>
        </w:rPr>
      </w:pPr>
    </w:p>
    <w:p w:rsidR="00551C97" w:rsidRPr="00A91D71" w:rsidRDefault="00551C97" w:rsidP="00776D15">
      <w:pPr>
        <w:spacing w:before="100" w:beforeAutospacing="1" w:after="100" w:afterAutospacing="1"/>
        <w:ind w:right="360"/>
        <w:jc w:val="center"/>
        <w:rPr>
          <w:lang w:val="es-ES_tradnl"/>
        </w:rPr>
      </w:pPr>
      <w:r w:rsidRPr="00A91D71">
        <w:rPr>
          <w:noProof/>
          <w:lang w:val="es-BO" w:eastAsia="es-BO"/>
        </w:rPr>
        <w:lastRenderedPageBreak/>
        <w:drawing>
          <wp:inline distT="0" distB="0" distL="0" distR="0">
            <wp:extent cx="2466975" cy="3648075"/>
            <wp:effectExtent l="1905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b="3283"/>
                    <a:stretch>
                      <a:fillRect/>
                    </a:stretch>
                  </pic:blipFill>
                  <pic:spPr bwMode="auto">
                    <a:xfrm>
                      <a:off x="0" y="0"/>
                      <a:ext cx="2466975" cy="3648075"/>
                    </a:xfrm>
                    <a:prstGeom prst="rect">
                      <a:avLst/>
                    </a:prstGeom>
                    <a:noFill/>
                    <a:ln w="9525">
                      <a:noFill/>
                      <a:miter lim="800000"/>
                      <a:headEnd/>
                      <a:tailEnd/>
                    </a:ln>
                  </pic:spPr>
                </pic:pic>
              </a:graphicData>
            </a:graphic>
          </wp:inline>
        </w:drawing>
      </w:r>
    </w:p>
    <w:p w:rsidR="00551C97" w:rsidRPr="00776D15" w:rsidRDefault="00551C97" w:rsidP="00776D15">
      <w:pPr>
        <w:spacing w:before="100" w:beforeAutospacing="1" w:after="100" w:afterAutospacing="1"/>
        <w:ind w:right="360"/>
        <w:jc w:val="both"/>
        <w:rPr>
          <w:b/>
          <w:lang w:val="es-ES_tradnl"/>
        </w:rPr>
      </w:pPr>
      <w:r w:rsidRPr="00A91D71">
        <w:rPr>
          <w:lang w:val="es-ES_tradnl"/>
        </w:rPr>
        <w:t xml:space="preserve">Esto es sólo aproximado, para más exactitud hay que realizar el mismo proceso, pero ajustando los datos a una ley estadística. Los datos anuales suelen ajustarse a la </w:t>
      </w:r>
      <w:r w:rsidRPr="00776D15">
        <w:rPr>
          <w:b/>
          <w:lang w:val="es-ES_tradnl"/>
        </w:rPr>
        <w:t>ley normal o de Gauss</w:t>
      </w:r>
      <w:r w:rsidRPr="00A91D71">
        <w:rPr>
          <w:lang w:val="es-ES_tradnl"/>
        </w:rPr>
        <w:t xml:space="preserve">, mientras que los datos extremos (los caudales máximos o mínimos de una serie de años) suelen ajustarse a la ley de </w:t>
      </w:r>
      <w:r w:rsidRPr="00776D15">
        <w:rPr>
          <w:b/>
          <w:lang w:val="es-ES_tradnl"/>
        </w:rPr>
        <w:t>Gumbel.</w:t>
      </w:r>
    </w:p>
    <w:p w:rsidR="00551C97" w:rsidRPr="00A91D71" w:rsidRDefault="00551C97" w:rsidP="00776D15">
      <w:pPr>
        <w:spacing w:before="100" w:beforeAutospacing="1" w:after="100" w:afterAutospacing="1"/>
        <w:ind w:right="360"/>
        <w:jc w:val="center"/>
        <w:rPr>
          <w:lang w:val="es-ES_tradnl"/>
        </w:rPr>
      </w:pPr>
      <w:r w:rsidRPr="00A91D71">
        <w:rPr>
          <w:noProof/>
          <w:lang w:val="es-BO" w:eastAsia="es-BO"/>
        </w:rPr>
        <w:drawing>
          <wp:inline distT="0" distB="0" distL="0" distR="0">
            <wp:extent cx="3676650" cy="2581275"/>
            <wp:effectExtent l="1905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t="1773" b="2128"/>
                    <a:stretch>
                      <a:fillRect/>
                    </a:stretch>
                  </pic:blipFill>
                  <pic:spPr bwMode="auto">
                    <a:xfrm>
                      <a:off x="0" y="0"/>
                      <a:ext cx="3676650" cy="2581275"/>
                    </a:xfrm>
                    <a:prstGeom prst="rect">
                      <a:avLst/>
                    </a:prstGeom>
                    <a:noFill/>
                    <a:ln w="9525">
                      <a:noFill/>
                      <a:miter lim="800000"/>
                      <a:headEnd/>
                      <a:tailEnd/>
                    </a:ln>
                  </pic:spPr>
                </pic:pic>
              </a:graphicData>
            </a:graphic>
          </wp:inline>
        </w:drawing>
      </w:r>
    </w:p>
    <w:p w:rsidR="00551C97" w:rsidRPr="00A91D71" w:rsidRDefault="00551C97" w:rsidP="00776D15">
      <w:pPr>
        <w:spacing w:before="100" w:beforeAutospacing="1" w:after="100" w:afterAutospacing="1"/>
        <w:ind w:right="360"/>
        <w:jc w:val="both"/>
        <w:rPr>
          <w:lang w:val="es-ES_tradnl"/>
        </w:rPr>
      </w:pPr>
      <w:r w:rsidRPr="00A91D71">
        <w:rPr>
          <w:lang w:val="es-ES_tradnl"/>
        </w:rPr>
        <w:t xml:space="preserve">En cualquier caso, la probabilidad de que se alcance un determinado valor es el inverso de su </w:t>
      </w:r>
      <w:r w:rsidRPr="00A91D71">
        <w:rPr>
          <w:b/>
          <w:bCs/>
          <w:lang w:val="es-ES_tradnl"/>
        </w:rPr>
        <w:t xml:space="preserve">periodo de retorno. </w:t>
      </w:r>
      <w:r w:rsidRPr="00A91D71">
        <w:rPr>
          <w:lang w:val="es-ES_tradnl"/>
        </w:rPr>
        <w:t xml:space="preserve">Por ejemplo, si la probabilidad de que se alcance o supere un determinado caudal es del 5%, quiere decir que el 5% de los años el caudal será igual o </w:t>
      </w:r>
      <w:r w:rsidRPr="00A91D71">
        <w:rPr>
          <w:spacing w:val="-2"/>
          <w:lang w:val="es-ES_tradnl"/>
        </w:rPr>
        <w:lastRenderedPageBreak/>
        <w:t>mayor, el periodo de retorno de dicho caudal será de 20 años. Es decir, que si el caudal supera</w:t>
      </w:r>
      <w:r w:rsidRPr="00A91D71">
        <w:rPr>
          <w:lang w:val="es-ES_tradnl"/>
        </w:rPr>
        <w:t xml:space="preserve"> ese valor 5 años de cada 100, eso es igual que uno de cada 20 (1/20=5/100).</w:t>
      </w:r>
    </w:p>
    <w:p w:rsidR="00D27483" w:rsidRPr="00A91D71" w:rsidRDefault="00D27483" w:rsidP="00776D15">
      <w:pPr>
        <w:spacing w:before="100" w:beforeAutospacing="1" w:after="100" w:afterAutospacing="1"/>
        <w:jc w:val="both"/>
        <w:rPr>
          <w:b/>
        </w:rPr>
      </w:pPr>
      <w:r w:rsidRPr="00A91D71">
        <w:rPr>
          <w:b/>
        </w:rPr>
        <w:t>2.</w:t>
      </w:r>
      <w:r w:rsidR="00E462DE">
        <w:rPr>
          <w:b/>
        </w:rPr>
        <w:t>4</w:t>
      </w:r>
      <w:r w:rsidRPr="00A91D71">
        <w:rPr>
          <w:b/>
        </w:rPr>
        <w:t xml:space="preserve"> </w:t>
      </w:r>
      <w:r w:rsidR="00E462DE" w:rsidRPr="00E462DE">
        <w:rPr>
          <w:b/>
        </w:rPr>
        <w:t>MÉTODOS PARA MEDIR CAUDALES.-</w:t>
      </w:r>
    </w:p>
    <w:p w:rsidR="00E462DE" w:rsidRPr="008B298E" w:rsidRDefault="00511634" w:rsidP="008B298E">
      <w:pPr>
        <w:autoSpaceDE w:val="0"/>
        <w:autoSpaceDN w:val="0"/>
        <w:adjustRightInd w:val="0"/>
        <w:spacing w:before="100" w:beforeAutospacing="1" w:after="100" w:afterAutospacing="1"/>
        <w:jc w:val="both"/>
        <w:rPr>
          <w:rFonts w:eastAsiaTheme="minorHAnsi"/>
          <w:b/>
          <w:lang w:val="es-BO" w:eastAsia="en-US"/>
        </w:rPr>
      </w:pPr>
      <w:r w:rsidRPr="00A91D71">
        <w:rPr>
          <w:rFonts w:eastAsiaTheme="minorHAnsi"/>
          <w:lang w:val="es-BO" w:eastAsia="en-US"/>
        </w:rPr>
        <w:t xml:space="preserve">Cuando el agua se obtiene de diques, ríos, canales y acequias, pueden utilizarse </w:t>
      </w:r>
      <w:r w:rsidRPr="00E462DE">
        <w:rPr>
          <w:rFonts w:eastAsiaTheme="minorHAnsi"/>
          <w:b/>
          <w:lang w:val="es-BO" w:eastAsia="en-US"/>
        </w:rPr>
        <w:t>vertederos, canaletas, orificios, molinetes, flotadores, colorantes para aforarla.</w:t>
      </w:r>
      <w:r w:rsidR="008B298E">
        <w:rPr>
          <w:rFonts w:eastAsiaTheme="minorHAnsi"/>
          <w:b/>
          <w:lang w:val="es-BO" w:eastAsia="en-US"/>
        </w:rPr>
        <w:t xml:space="preserve"> </w:t>
      </w:r>
      <w:r w:rsidR="00E462DE" w:rsidRPr="00E462DE">
        <w:rPr>
          <w:spacing w:val="-2"/>
          <w:lang w:val="es-ES_tradnl"/>
        </w:rPr>
        <w:t>Entre los más conocidos tenemos los siguientes:</w:t>
      </w:r>
    </w:p>
    <w:p w:rsidR="00E462DE" w:rsidRDefault="00E462DE" w:rsidP="00E462DE">
      <w:pPr>
        <w:widowControl w:val="0"/>
        <w:numPr>
          <w:ilvl w:val="0"/>
          <w:numId w:val="7"/>
        </w:numPr>
        <w:autoSpaceDE w:val="0"/>
        <w:autoSpaceDN w:val="0"/>
        <w:rPr>
          <w:lang w:val="es-ES_tradnl"/>
        </w:rPr>
      </w:pPr>
      <w:r>
        <w:rPr>
          <w:lang w:val="es-ES_tradnl"/>
        </w:rPr>
        <w:t xml:space="preserve">Aforo </w:t>
      </w:r>
      <w:r w:rsidRPr="00E462DE">
        <w:rPr>
          <w:lang w:val="es-ES_tradnl"/>
        </w:rPr>
        <w:t>Volumétrico.</w:t>
      </w:r>
    </w:p>
    <w:p w:rsidR="00A9498D" w:rsidRPr="00A9498D" w:rsidRDefault="00A9498D" w:rsidP="00E462DE">
      <w:pPr>
        <w:widowControl w:val="0"/>
        <w:numPr>
          <w:ilvl w:val="0"/>
          <w:numId w:val="7"/>
        </w:numPr>
        <w:autoSpaceDE w:val="0"/>
        <w:autoSpaceDN w:val="0"/>
        <w:rPr>
          <w:lang w:val="es-ES_tradnl"/>
        </w:rPr>
      </w:pPr>
      <w:r w:rsidRPr="00A9498D">
        <w:rPr>
          <w:bCs/>
          <w:color w:val="000000"/>
          <w:spacing w:val="2"/>
          <w:lang w:val="es-ES_tradnl"/>
        </w:rPr>
        <w:t>Aforo Gravimétrico</w:t>
      </w:r>
    </w:p>
    <w:p w:rsidR="00E462DE" w:rsidRPr="00E462DE" w:rsidRDefault="00E462DE" w:rsidP="00E462DE">
      <w:pPr>
        <w:widowControl w:val="0"/>
        <w:numPr>
          <w:ilvl w:val="0"/>
          <w:numId w:val="7"/>
        </w:numPr>
        <w:autoSpaceDE w:val="0"/>
        <w:autoSpaceDN w:val="0"/>
        <w:ind w:right="3593"/>
        <w:rPr>
          <w:spacing w:val="-4"/>
          <w:lang w:val="es-ES_tradnl"/>
        </w:rPr>
      </w:pPr>
      <w:r w:rsidRPr="00E462DE">
        <w:rPr>
          <w:spacing w:val="-4"/>
          <w:lang w:val="es-ES_tradnl"/>
        </w:rPr>
        <w:t>Método área velocidad.</w:t>
      </w:r>
    </w:p>
    <w:p w:rsidR="00E462DE" w:rsidRDefault="004E6003" w:rsidP="00E462DE">
      <w:pPr>
        <w:widowControl w:val="0"/>
        <w:numPr>
          <w:ilvl w:val="0"/>
          <w:numId w:val="7"/>
        </w:numPr>
        <w:autoSpaceDE w:val="0"/>
        <w:autoSpaceDN w:val="0"/>
        <w:ind w:right="4443"/>
        <w:rPr>
          <w:lang w:val="es-ES_tradnl"/>
        </w:rPr>
      </w:pPr>
      <w:r>
        <w:rPr>
          <w:lang w:val="es-ES_tradnl"/>
        </w:rPr>
        <w:t>A</w:t>
      </w:r>
      <w:r w:rsidRPr="004E6003">
        <w:rPr>
          <w:lang w:val="es-ES_tradnl"/>
        </w:rPr>
        <w:t>foro por trazadores</w:t>
      </w:r>
      <w:r w:rsidR="00E462DE" w:rsidRPr="00E462DE">
        <w:rPr>
          <w:spacing w:val="-5"/>
          <w:lang w:val="es-ES_tradnl"/>
        </w:rPr>
        <w:t>.</w:t>
      </w:r>
      <w:r w:rsidR="00E462DE" w:rsidRPr="00E462DE">
        <w:rPr>
          <w:lang w:val="es-ES_tradnl"/>
        </w:rPr>
        <w:t xml:space="preserve"> </w:t>
      </w:r>
    </w:p>
    <w:p w:rsidR="00962341" w:rsidRPr="00962341" w:rsidRDefault="00962341" w:rsidP="00962341">
      <w:pPr>
        <w:numPr>
          <w:ilvl w:val="0"/>
          <w:numId w:val="7"/>
        </w:numPr>
        <w:rPr>
          <w:bCs/>
          <w:spacing w:val="14"/>
          <w:lang w:val="es-ES_tradnl"/>
        </w:rPr>
      </w:pPr>
      <w:r w:rsidRPr="00962341">
        <w:rPr>
          <w:bCs/>
          <w:spacing w:val="14"/>
          <w:lang w:val="es-ES_tradnl"/>
        </w:rPr>
        <w:t>Método área-pendiente</w:t>
      </w:r>
    </w:p>
    <w:p w:rsidR="006370C0" w:rsidRPr="006370C0" w:rsidRDefault="006370C0" w:rsidP="006370C0">
      <w:pPr>
        <w:numPr>
          <w:ilvl w:val="0"/>
          <w:numId w:val="7"/>
        </w:numPr>
        <w:autoSpaceDE w:val="0"/>
        <w:autoSpaceDN w:val="0"/>
        <w:adjustRightInd w:val="0"/>
        <w:spacing w:before="100" w:beforeAutospacing="1" w:after="100" w:afterAutospacing="1"/>
        <w:jc w:val="both"/>
        <w:rPr>
          <w:rFonts w:eastAsiaTheme="minorHAnsi"/>
          <w:bCs/>
          <w:lang w:val="es-BO" w:eastAsia="en-US"/>
        </w:rPr>
      </w:pPr>
      <w:r w:rsidRPr="006370C0">
        <w:rPr>
          <w:rFonts w:eastAsiaTheme="minorHAnsi"/>
          <w:bCs/>
          <w:lang w:val="es-BO" w:eastAsia="en-US"/>
        </w:rPr>
        <w:t>Escalas limnim</w:t>
      </w:r>
      <w:r w:rsidRPr="006370C0">
        <w:rPr>
          <w:rFonts w:eastAsiaTheme="minorHAnsi"/>
          <w:lang w:val="es-BO" w:eastAsia="en-US"/>
        </w:rPr>
        <w:t>é</w:t>
      </w:r>
      <w:r w:rsidRPr="006370C0">
        <w:rPr>
          <w:rFonts w:eastAsiaTheme="minorHAnsi"/>
          <w:bCs/>
          <w:lang w:val="es-BO" w:eastAsia="en-US"/>
        </w:rPr>
        <w:t>tricas.</w:t>
      </w:r>
    </w:p>
    <w:p w:rsidR="00E462DE" w:rsidRPr="00E462DE" w:rsidRDefault="00E462DE" w:rsidP="00E462DE">
      <w:pPr>
        <w:widowControl w:val="0"/>
        <w:numPr>
          <w:ilvl w:val="0"/>
          <w:numId w:val="7"/>
        </w:numPr>
        <w:autoSpaceDE w:val="0"/>
        <w:autoSpaceDN w:val="0"/>
        <w:ind w:right="4443"/>
        <w:rPr>
          <w:lang w:val="es-ES_tradnl"/>
        </w:rPr>
      </w:pPr>
      <w:r w:rsidRPr="00E462DE">
        <w:rPr>
          <w:lang w:val="es-ES_tradnl"/>
        </w:rPr>
        <w:t>Vertederos de aforo.</w:t>
      </w:r>
    </w:p>
    <w:p w:rsidR="00551C97" w:rsidRPr="00A91D71" w:rsidRDefault="00E462DE" w:rsidP="00776D15">
      <w:pPr>
        <w:spacing w:before="100" w:beforeAutospacing="1" w:after="100" w:afterAutospacing="1"/>
        <w:jc w:val="both"/>
        <w:rPr>
          <w:b/>
        </w:rPr>
      </w:pPr>
      <w:r>
        <w:rPr>
          <w:b/>
        </w:rPr>
        <w:t xml:space="preserve">2.4.1 </w:t>
      </w:r>
      <w:r w:rsidR="00AB5074" w:rsidRPr="00A91D71">
        <w:rPr>
          <w:b/>
        </w:rPr>
        <w:t>AFORO</w:t>
      </w:r>
      <w:r w:rsidR="00F5417C" w:rsidRPr="00A91D71">
        <w:rPr>
          <w:b/>
        </w:rPr>
        <w:t xml:space="preserve"> VOLUM</w:t>
      </w:r>
      <w:r w:rsidR="0049573C">
        <w:rPr>
          <w:b/>
        </w:rPr>
        <w:t>É</w:t>
      </w:r>
      <w:r w:rsidR="00F5417C" w:rsidRPr="00A91D71">
        <w:rPr>
          <w:b/>
        </w:rPr>
        <w:t>TRICO</w:t>
      </w:r>
    </w:p>
    <w:p w:rsidR="00511634" w:rsidRPr="00A91D71" w:rsidRDefault="00511634"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Es aplicable en la medición de pequeños caudales y se realiza midiendo el tiempo de llenado </w:t>
      </w:r>
      <w:r w:rsidRPr="0043317F">
        <w:rPr>
          <w:rFonts w:eastAsiaTheme="minorHAnsi"/>
          <w:b/>
          <w:lang w:val="es-BO" w:eastAsia="en-US"/>
        </w:rPr>
        <w:t>(</w:t>
      </w:r>
      <w:r w:rsidRPr="009D7862">
        <w:rPr>
          <w:rFonts w:asciiTheme="majorHAnsi" w:eastAsiaTheme="minorHAnsi" w:hAnsiTheme="majorHAnsi"/>
          <w:b/>
          <w:i/>
          <w:iCs/>
          <w:lang w:val="es-BO" w:eastAsia="en-US"/>
        </w:rPr>
        <w:t>t</w:t>
      </w:r>
      <w:r w:rsidRPr="0043317F">
        <w:rPr>
          <w:rFonts w:eastAsiaTheme="minorHAnsi"/>
          <w:b/>
          <w:lang w:val="es-BO" w:eastAsia="en-US"/>
        </w:rPr>
        <w:t xml:space="preserve">) </w:t>
      </w:r>
      <w:r w:rsidRPr="00A91D71">
        <w:rPr>
          <w:rFonts w:eastAsiaTheme="minorHAnsi"/>
          <w:lang w:val="es-BO" w:eastAsia="en-US"/>
        </w:rPr>
        <w:t xml:space="preserve">de un recipiente de volumen conocido </w:t>
      </w:r>
      <w:r w:rsidRPr="0043317F">
        <w:rPr>
          <w:rFonts w:eastAsiaTheme="minorHAnsi"/>
          <w:b/>
          <w:lang w:val="es-BO" w:eastAsia="en-US"/>
        </w:rPr>
        <w:t>(</w:t>
      </w:r>
      <w:r w:rsidRPr="009D7862">
        <w:rPr>
          <w:rFonts w:asciiTheme="majorHAnsi" w:eastAsiaTheme="minorHAnsi" w:hAnsiTheme="majorHAnsi"/>
          <w:b/>
          <w:i/>
          <w:iCs/>
          <w:lang w:val="es-BO" w:eastAsia="en-US"/>
        </w:rPr>
        <w:t>V</w:t>
      </w:r>
      <w:r w:rsidRPr="0043317F">
        <w:rPr>
          <w:rFonts w:eastAsiaTheme="minorHAnsi"/>
          <w:b/>
          <w:lang w:val="es-BO" w:eastAsia="en-US"/>
        </w:rPr>
        <w:t xml:space="preserve">), </w:t>
      </w:r>
      <w:r w:rsidRPr="00A91D71">
        <w:rPr>
          <w:rFonts w:eastAsiaTheme="minorHAnsi"/>
          <w:lang w:val="es-BO" w:eastAsia="en-US"/>
        </w:rPr>
        <w:t>donde se colecta la descarga, como se muestra en la Figura, determinando el caudal en al ecuación:</w:t>
      </w:r>
    </w:p>
    <w:p w:rsidR="00511634" w:rsidRPr="00633713" w:rsidRDefault="00A9498D" w:rsidP="0043317F">
      <w:pPr>
        <w:autoSpaceDE w:val="0"/>
        <w:autoSpaceDN w:val="0"/>
        <w:adjustRightInd w:val="0"/>
        <w:spacing w:before="100" w:beforeAutospacing="1" w:after="100" w:afterAutospacing="1"/>
        <w:jc w:val="center"/>
        <w:rPr>
          <w:rFonts w:eastAsia="SymbolMT"/>
          <w:b/>
          <w:sz w:val="28"/>
          <w:lang w:val="es-BO" w:eastAsia="en-US"/>
        </w:rPr>
      </w:pPr>
      <m:oMath>
        <m:r>
          <m:rPr>
            <m:sty m:val="bi"/>
          </m:rPr>
          <w:rPr>
            <w:rFonts w:ascii="Cambria Math" w:eastAsia="SymbolMT" w:hAnsi="Cambria Math"/>
            <w:sz w:val="28"/>
            <w:szCs w:val="28"/>
            <w:lang w:val="es-BO" w:eastAsia="en-US"/>
          </w:rPr>
          <m:t>Q=</m:t>
        </m:r>
        <m:f>
          <m:fPr>
            <m:ctrlPr>
              <w:rPr>
                <w:rFonts w:ascii="Cambria Math" w:eastAsia="SymbolMT" w:hAnsi="Cambria Math"/>
                <w:b/>
                <w:i/>
                <w:sz w:val="28"/>
                <w:szCs w:val="28"/>
                <w:lang w:val="es-BO" w:eastAsia="en-US"/>
              </w:rPr>
            </m:ctrlPr>
          </m:fPr>
          <m:num>
            <m:r>
              <m:rPr>
                <m:sty m:val="bi"/>
              </m:rPr>
              <w:rPr>
                <w:rFonts w:ascii="Cambria Math" w:eastAsia="SymbolMT" w:hAnsi="Cambria Math"/>
                <w:sz w:val="28"/>
                <w:szCs w:val="28"/>
                <w:lang w:val="es-BO" w:eastAsia="en-US"/>
              </w:rPr>
              <m:t>V</m:t>
            </m:r>
          </m:num>
          <m:den>
            <m:r>
              <m:rPr>
                <m:sty m:val="bi"/>
              </m:rPr>
              <w:rPr>
                <w:rFonts w:ascii="Cambria Math" w:eastAsia="SymbolMT" w:hAnsi="Cambria Math"/>
                <w:sz w:val="28"/>
                <w:szCs w:val="28"/>
                <w:lang w:val="es-BO" w:eastAsia="en-US"/>
              </w:rPr>
              <m:t>t</m:t>
            </m:r>
          </m:den>
        </m:f>
      </m:oMath>
      <w:r w:rsidR="00633713" w:rsidRPr="00A9498D">
        <w:rPr>
          <w:rFonts w:eastAsia="SymbolMT"/>
          <w:b/>
          <w:sz w:val="32"/>
          <w:lang w:val="es-BO" w:eastAsia="en-US"/>
        </w:rPr>
        <w:tab/>
      </w:r>
      <w:r w:rsidR="00633713" w:rsidRPr="00633713">
        <w:rPr>
          <w:rFonts w:eastAsia="SymbolMT"/>
          <w:b/>
          <w:sz w:val="28"/>
          <w:lang w:val="es-BO" w:eastAsia="en-US"/>
        </w:rPr>
        <w:tab/>
      </w:r>
      <w:r w:rsidR="00633713" w:rsidRPr="00633713">
        <w:rPr>
          <w:rFonts w:eastAsia="SymbolMT"/>
          <w:b/>
          <w:sz w:val="28"/>
          <w:lang w:val="es-BO" w:eastAsia="en-US"/>
        </w:rPr>
        <w:tab/>
      </w:r>
      <w:r w:rsidR="00633713">
        <w:rPr>
          <w:rFonts w:eastAsia="SymbolMT"/>
          <w:b/>
          <w:sz w:val="28"/>
          <w:lang w:val="es-BO" w:eastAsia="en-US"/>
        </w:rPr>
        <w:tab/>
      </w:r>
      <w:r w:rsidR="00633713">
        <w:rPr>
          <w:rFonts w:eastAsia="SymbolMT"/>
          <w:b/>
          <w:sz w:val="28"/>
          <w:lang w:val="es-BO" w:eastAsia="en-US"/>
        </w:rPr>
        <w:tab/>
      </w:r>
      <w:r w:rsidR="00633713" w:rsidRPr="00633713">
        <w:rPr>
          <w:rFonts w:eastAsia="SymbolMT"/>
          <w:lang w:val="es-BO" w:eastAsia="en-US"/>
        </w:rPr>
        <w:t>(2.1)</w:t>
      </w:r>
    </w:p>
    <w:p w:rsidR="00633713" w:rsidRDefault="00633713" w:rsidP="00633713">
      <w:pPr>
        <w:jc w:val="both"/>
        <w:rPr>
          <w:rFonts w:ascii="Arial" w:hAnsi="Arial" w:cs="Arial"/>
          <w:sz w:val="22"/>
          <w:szCs w:val="22"/>
          <w:lang w:val="es-ES_tradnl"/>
        </w:rPr>
      </w:pPr>
      <w:r>
        <w:rPr>
          <w:rFonts w:ascii="Arial" w:hAnsi="Arial" w:cs="Arial"/>
          <w:sz w:val="22"/>
          <w:szCs w:val="22"/>
          <w:lang w:val="es-ES_tradnl"/>
        </w:rPr>
        <w:t xml:space="preserve">Se deben realizar por lo menos </w:t>
      </w:r>
      <w:r w:rsidRPr="00633713">
        <w:rPr>
          <w:rFonts w:ascii="Arial" w:hAnsi="Arial" w:cs="Arial"/>
          <w:b/>
          <w:sz w:val="22"/>
          <w:szCs w:val="22"/>
          <w:lang w:val="es-ES_tradnl"/>
        </w:rPr>
        <w:t>5 pruebas</w:t>
      </w:r>
      <w:r>
        <w:rPr>
          <w:rFonts w:ascii="Arial" w:hAnsi="Arial" w:cs="Arial"/>
          <w:sz w:val="22"/>
          <w:szCs w:val="22"/>
          <w:lang w:val="es-ES_tradnl"/>
        </w:rPr>
        <w:t xml:space="preserve"> para obtener un caudal promedio. Nunca se debe llenar todo el recipiente, sólo hasta cierta altura, por lo que se deberá tener dentro del recipiente una escala que indique cual es el volumen.</w:t>
      </w:r>
    </w:p>
    <w:p w:rsidR="009D7862" w:rsidRDefault="009D7862" w:rsidP="00633713">
      <w:pPr>
        <w:jc w:val="both"/>
        <w:rPr>
          <w:rFonts w:ascii="Arial" w:hAnsi="Arial" w:cs="Arial"/>
          <w:sz w:val="22"/>
          <w:szCs w:val="22"/>
          <w:lang w:val="es-ES_tradnl"/>
        </w:rPr>
      </w:pPr>
    </w:p>
    <w:p w:rsidR="009D7862" w:rsidRDefault="00575A28" w:rsidP="009D7862">
      <w:pPr>
        <w:jc w:val="center"/>
        <w:rPr>
          <w:rFonts w:eastAsiaTheme="minorHAnsi"/>
          <w:b/>
          <w:i/>
          <w:lang w:val="es-BO" w:eastAsia="en-US"/>
        </w:rPr>
      </w:pPr>
      <w:r>
        <w:rPr>
          <w:rFonts w:eastAsiaTheme="minorHAnsi"/>
          <w:b/>
          <w:i/>
          <w:noProof/>
          <w:lang w:val="es-BO" w:eastAsia="es-BO"/>
        </w:rPr>
        <w:drawing>
          <wp:inline distT="0" distB="0" distL="0" distR="0">
            <wp:extent cx="5153025" cy="2762972"/>
            <wp:effectExtent l="19050" t="0" r="0" b="0"/>
            <wp:docPr id="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159367" cy="2766373"/>
                    </a:xfrm>
                    <a:prstGeom prst="rect">
                      <a:avLst/>
                    </a:prstGeom>
                    <a:noFill/>
                    <a:ln w="9525">
                      <a:noFill/>
                      <a:miter lim="800000"/>
                      <a:headEnd/>
                      <a:tailEnd/>
                    </a:ln>
                  </pic:spPr>
                </pic:pic>
              </a:graphicData>
            </a:graphic>
          </wp:inline>
        </w:drawing>
      </w:r>
      <w:r w:rsidR="009D7862">
        <w:rPr>
          <w:rFonts w:eastAsiaTheme="minorHAnsi"/>
          <w:b/>
          <w:i/>
          <w:lang w:val="es-BO" w:eastAsia="en-US"/>
        </w:rPr>
        <w:t xml:space="preserve"> </w:t>
      </w:r>
    </w:p>
    <w:p w:rsidR="00511634" w:rsidRPr="009D7862" w:rsidRDefault="008E4BAB" w:rsidP="009D7862">
      <w:pPr>
        <w:jc w:val="center"/>
        <w:rPr>
          <w:rFonts w:ascii="Arial" w:hAnsi="Arial" w:cs="Arial"/>
          <w:sz w:val="22"/>
          <w:szCs w:val="22"/>
          <w:lang w:val="es-ES_tradnl"/>
        </w:rPr>
      </w:pPr>
      <w:r w:rsidRPr="009D7862">
        <w:rPr>
          <w:rFonts w:asciiTheme="majorHAnsi" w:eastAsiaTheme="minorHAnsi" w:hAnsiTheme="majorHAnsi"/>
          <w:b/>
          <w:i/>
          <w:lang w:val="es-BO" w:eastAsia="en-US"/>
        </w:rPr>
        <w:t>Figura 2.1</w:t>
      </w:r>
      <w:r>
        <w:rPr>
          <w:rFonts w:eastAsiaTheme="minorHAnsi"/>
          <w:lang w:val="es-BO" w:eastAsia="en-US"/>
        </w:rPr>
        <w:t xml:space="preserve"> </w:t>
      </w:r>
      <w:r w:rsidR="00511634" w:rsidRPr="00A91D71">
        <w:rPr>
          <w:rFonts w:eastAsiaTheme="minorHAnsi"/>
          <w:lang w:val="es-BO" w:eastAsia="en-US"/>
        </w:rPr>
        <w:t>Aforo volumétrico.</w:t>
      </w:r>
    </w:p>
    <w:p w:rsidR="00A9498D" w:rsidRDefault="00A9498D" w:rsidP="00A9498D">
      <w:pPr>
        <w:shd w:val="clear" w:color="auto" w:fill="FFFFFF"/>
        <w:spacing w:before="240" w:after="240"/>
        <w:ind w:left="10"/>
      </w:pPr>
      <w:r>
        <w:rPr>
          <w:b/>
          <w:bCs/>
          <w:color w:val="000000"/>
          <w:spacing w:val="2"/>
          <w:lang w:val="es-ES_tradnl"/>
        </w:rPr>
        <w:lastRenderedPageBreak/>
        <w:t>2.4.2 AFORO GRAVIMÉTRICO</w:t>
      </w:r>
    </w:p>
    <w:p w:rsidR="00A9498D" w:rsidRDefault="00A9498D" w:rsidP="006B5E77">
      <w:pPr>
        <w:shd w:val="clear" w:color="auto" w:fill="FFFFFF"/>
        <w:spacing w:before="240" w:after="240"/>
        <w:ind w:right="5"/>
        <w:jc w:val="both"/>
      </w:pPr>
      <w:r>
        <w:rPr>
          <w:color w:val="000000"/>
          <w:spacing w:val="-1"/>
          <w:lang w:val="es-ES_tradnl"/>
        </w:rPr>
        <w:t xml:space="preserve">Se sigue un procedimiento similar al anterior, pero el volumen colectado de agua en el </w:t>
      </w:r>
      <w:r>
        <w:rPr>
          <w:color w:val="000000"/>
          <w:spacing w:val="1"/>
          <w:lang w:val="es-ES_tradnl"/>
        </w:rPr>
        <w:t xml:space="preserve">intervalo de tiempo cronometrado, en lugar de medirse se pesa, y el peso </w:t>
      </w:r>
      <w:r>
        <w:rPr>
          <w:i/>
          <w:iCs/>
          <w:color w:val="000000"/>
          <w:spacing w:val="1"/>
          <w:lang w:val="es-ES_tradnl"/>
        </w:rPr>
        <w:t>(</w:t>
      </w:r>
      <w:r w:rsidRPr="009D7862">
        <w:rPr>
          <w:rFonts w:asciiTheme="majorHAnsi" w:hAnsiTheme="majorHAnsi"/>
          <w:b/>
          <w:i/>
          <w:iCs/>
          <w:color w:val="000000"/>
          <w:spacing w:val="1"/>
          <w:lang w:val="es-ES_tradnl"/>
        </w:rPr>
        <w:t>W</w:t>
      </w:r>
      <w:r>
        <w:rPr>
          <w:i/>
          <w:iCs/>
          <w:color w:val="000000"/>
          <w:spacing w:val="1"/>
          <w:lang w:val="es-ES_tradnl"/>
        </w:rPr>
        <w:t xml:space="preserve">) </w:t>
      </w:r>
      <w:r>
        <w:rPr>
          <w:color w:val="000000"/>
          <w:spacing w:val="1"/>
          <w:lang w:val="es-ES_tradnl"/>
        </w:rPr>
        <w:t xml:space="preserve">de agua se </w:t>
      </w:r>
      <w:r>
        <w:rPr>
          <w:color w:val="000000"/>
          <w:spacing w:val="2"/>
          <w:lang w:val="es-ES_tradnl"/>
        </w:rPr>
        <w:t xml:space="preserve">transforma a volumen, dividiéndolo entre el peso especifico </w:t>
      </w:r>
      <w:r>
        <w:rPr>
          <w:i/>
          <w:iCs/>
          <w:color w:val="000000"/>
          <w:spacing w:val="2"/>
          <w:lang w:val="es-ES_tradnl"/>
        </w:rPr>
        <w:t xml:space="preserve">y </w:t>
      </w:r>
      <w:r>
        <w:rPr>
          <w:color w:val="000000"/>
          <w:spacing w:val="2"/>
          <w:lang w:val="es-ES_tradnl"/>
        </w:rPr>
        <w:t>del fluido a temperatura de</w:t>
      </w:r>
      <w:r w:rsidR="00C92EA5">
        <w:rPr>
          <w:color w:val="000000"/>
          <w:spacing w:val="2"/>
          <w:lang w:val="es-ES_tradnl"/>
        </w:rPr>
        <w:t xml:space="preserve"> </w:t>
      </w:r>
      <w:r>
        <w:rPr>
          <w:color w:val="000000"/>
          <w:spacing w:val="-4"/>
          <w:lang w:val="es-ES_tradnl"/>
        </w:rPr>
        <w:t>prueba.</w:t>
      </w:r>
    </w:p>
    <w:p w:rsidR="00A9498D" w:rsidRDefault="00A9498D" w:rsidP="006B5E77">
      <w:pPr>
        <w:shd w:val="clear" w:color="auto" w:fill="FFFFFF"/>
        <w:spacing w:before="240" w:after="240"/>
        <w:ind w:left="5"/>
        <w:jc w:val="both"/>
        <w:rPr>
          <w:color w:val="000000"/>
          <w:spacing w:val="-2"/>
          <w:lang w:val="es-ES_tradnl"/>
        </w:rPr>
      </w:pPr>
      <w:r>
        <w:rPr>
          <w:color w:val="000000"/>
          <w:spacing w:val="-1"/>
          <w:lang w:val="es-ES_tradnl"/>
        </w:rPr>
        <w:t xml:space="preserve">El recipiente vacío debe ser previamente destarado y, una vez lleno, debe pesarse en la </w:t>
      </w:r>
      <w:r>
        <w:rPr>
          <w:color w:val="000000"/>
          <w:spacing w:val="3"/>
          <w:lang w:val="es-ES_tradnl"/>
        </w:rPr>
        <w:t xml:space="preserve">misma balanza. Mediante el método gravimétrico, el caudal aforado se determina con el </w:t>
      </w:r>
      <w:r>
        <w:rPr>
          <w:color w:val="000000"/>
          <w:spacing w:val="-2"/>
          <w:lang w:val="es-ES_tradnl"/>
        </w:rPr>
        <w:t>siguiente razonamiento:</w:t>
      </w:r>
    </w:p>
    <w:p w:rsidR="00A9498D" w:rsidRPr="00633713" w:rsidRDefault="00A9498D" w:rsidP="00A9498D">
      <w:pPr>
        <w:autoSpaceDE w:val="0"/>
        <w:autoSpaceDN w:val="0"/>
        <w:adjustRightInd w:val="0"/>
        <w:spacing w:before="100" w:beforeAutospacing="1" w:after="100" w:afterAutospacing="1"/>
        <w:jc w:val="center"/>
        <w:rPr>
          <w:rFonts w:eastAsia="SymbolMT"/>
          <w:b/>
          <w:sz w:val="28"/>
          <w:lang w:val="es-BO" w:eastAsia="en-US"/>
        </w:rPr>
      </w:pPr>
      <m:oMath>
        <m:r>
          <m:rPr>
            <m:sty m:val="bi"/>
          </m:rPr>
          <w:rPr>
            <w:rFonts w:ascii="Cambria Math" w:hAnsi="Cambria Math"/>
            <w:color w:val="000000"/>
            <w:spacing w:val="-2"/>
            <w:sz w:val="26"/>
            <w:szCs w:val="26"/>
            <w:lang w:val="es-ES_tradnl"/>
          </w:rPr>
          <m:t>γ=</m:t>
        </m:r>
        <m:f>
          <m:fPr>
            <m:ctrlPr>
              <w:rPr>
                <w:rFonts w:ascii="Cambria Math" w:hAnsi="Cambria Math"/>
                <w:b/>
                <w:i/>
                <w:color w:val="000000"/>
                <w:spacing w:val="-2"/>
                <w:sz w:val="26"/>
                <w:szCs w:val="26"/>
                <w:lang w:val="es-ES_tradnl"/>
              </w:rPr>
            </m:ctrlPr>
          </m:fPr>
          <m:num>
            <m:r>
              <m:rPr>
                <m:sty m:val="bi"/>
              </m:rPr>
              <w:rPr>
                <w:rFonts w:ascii="Cambria Math" w:hAnsi="Cambria Math"/>
                <w:color w:val="000000"/>
                <w:spacing w:val="-2"/>
                <w:sz w:val="26"/>
                <w:szCs w:val="26"/>
                <w:lang w:val="es-ES_tradnl"/>
              </w:rPr>
              <m:t>W</m:t>
            </m:r>
          </m:num>
          <m:den>
            <m:r>
              <m:rPr>
                <m:sty m:val="bi"/>
              </m:rPr>
              <w:rPr>
                <w:rFonts w:ascii="Cambria Math" w:hAnsi="Cambria Math"/>
                <w:color w:val="000000"/>
                <w:spacing w:val="-2"/>
                <w:sz w:val="26"/>
                <w:szCs w:val="26"/>
                <w:lang w:val="es-ES_tradnl"/>
              </w:rPr>
              <m:t>V</m:t>
            </m:r>
          </m:den>
        </m:f>
      </m:oMath>
      <w:r w:rsidRPr="00633713">
        <w:rPr>
          <w:rFonts w:eastAsia="SymbolMT"/>
          <w:b/>
          <w:sz w:val="28"/>
          <w:lang w:val="es-BO" w:eastAsia="en-US"/>
        </w:rPr>
        <w:tab/>
      </w:r>
      <w:r w:rsidRPr="00633713">
        <w:rPr>
          <w:rFonts w:eastAsia="SymbolMT"/>
          <w:b/>
          <w:sz w:val="28"/>
          <w:lang w:val="es-BO" w:eastAsia="en-US"/>
        </w:rPr>
        <w:tab/>
      </w:r>
      <w:r>
        <w:rPr>
          <w:rFonts w:eastAsia="SymbolMT"/>
          <w:b/>
          <w:sz w:val="28"/>
          <w:lang w:val="es-BO" w:eastAsia="en-US"/>
        </w:rPr>
        <w:tab/>
      </w:r>
      <w:r>
        <w:rPr>
          <w:rFonts w:eastAsia="SymbolMT"/>
          <w:b/>
          <w:sz w:val="28"/>
          <w:lang w:val="es-BO" w:eastAsia="en-US"/>
        </w:rPr>
        <w:tab/>
      </w:r>
      <w:r w:rsidRPr="00633713">
        <w:rPr>
          <w:rFonts w:eastAsia="SymbolMT"/>
          <w:lang w:val="es-BO" w:eastAsia="en-US"/>
        </w:rPr>
        <w:t>(2.</w:t>
      </w:r>
      <w:r>
        <w:rPr>
          <w:rFonts w:eastAsia="SymbolMT"/>
          <w:lang w:val="es-BO" w:eastAsia="en-US"/>
        </w:rPr>
        <w:t>2</w:t>
      </w:r>
      <w:r w:rsidRPr="00633713">
        <w:rPr>
          <w:rFonts w:eastAsia="SymbolMT"/>
          <w:lang w:val="es-BO" w:eastAsia="en-US"/>
        </w:rPr>
        <w:t>)</w:t>
      </w:r>
    </w:p>
    <w:p w:rsidR="00A9498D" w:rsidRPr="009D7862" w:rsidRDefault="00A9498D" w:rsidP="00A9498D">
      <w:pPr>
        <w:shd w:val="clear" w:color="auto" w:fill="FFFFFF"/>
        <w:spacing w:before="240" w:after="240"/>
        <w:ind w:left="5" w:firstLine="701"/>
        <w:jc w:val="both"/>
        <w:rPr>
          <w:color w:val="000000"/>
          <w:spacing w:val="-2"/>
          <w:lang w:val="es-ES_tradnl"/>
        </w:rPr>
      </w:pPr>
      <w:r w:rsidRPr="009D7862">
        <w:rPr>
          <w:color w:val="000000"/>
          <w:spacing w:val="-2"/>
          <w:lang w:val="es-ES_tradnl"/>
        </w:rPr>
        <w:t>Donde:</w:t>
      </w:r>
    </w:p>
    <w:p w:rsidR="00A9498D" w:rsidRDefault="009D7862" w:rsidP="00A9498D">
      <w:pPr>
        <w:shd w:val="clear" w:color="auto" w:fill="FFFFFF"/>
        <w:spacing w:before="240" w:after="240"/>
        <w:ind w:left="5" w:firstLine="701"/>
        <w:jc w:val="both"/>
        <w:rPr>
          <w:color w:val="000000"/>
          <w:spacing w:val="-2"/>
          <w:lang w:val="es-ES_tradnl"/>
        </w:rPr>
      </w:pPr>
      <w:r>
        <w:rPr>
          <w:color w:val="000000"/>
          <w:spacing w:val="-2"/>
          <w:lang w:val="es-ES_tradnl"/>
        </w:rPr>
        <w:tab/>
      </w:r>
      <w:r w:rsidR="00A9498D">
        <w:rPr>
          <w:color w:val="000000"/>
          <w:spacing w:val="-2"/>
          <w:lang w:val="es-ES_tradnl"/>
        </w:rPr>
        <w:t xml:space="preserve"> </w:t>
      </w:r>
      <w:r w:rsidR="00A9498D" w:rsidRPr="00A9498D">
        <w:rPr>
          <w:color w:val="000000"/>
          <w:spacing w:val="-2"/>
          <w:sz w:val="28"/>
          <w:lang w:val="es-ES_tradnl"/>
        </w:rPr>
        <w:t>γ</w:t>
      </w:r>
      <w:r w:rsidR="00A9498D">
        <w:rPr>
          <w:color w:val="000000"/>
          <w:spacing w:val="-2"/>
          <w:lang w:val="es-ES_tradnl"/>
        </w:rPr>
        <w:t>= Peso Especifico del Agua</w:t>
      </w:r>
    </w:p>
    <w:p w:rsidR="00A9498D" w:rsidRPr="009D7862" w:rsidRDefault="00A9498D" w:rsidP="009D7862">
      <w:pPr>
        <w:shd w:val="clear" w:color="auto" w:fill="FFFFFF"/>
        <w:spacing w:before="240" w:after="240"/>
        <w:ind w:left="1843" w:hanging="1137"/>
        <w:rPr>
          <w:b/>
          <w:color w:val="000000"/>
          <w:spacing w:val="-2"/>
          <w:lang w:val="es-ES_tradnl"/>
        </w:rPr>
      </w:pPr>
      <w:r>
        <w:rPr>
          <w:color w:val="000000"/>
          <w:spacing w:val="-2"/>
          <w:lang w:val="es-ES_tradnl"/>
        </w:rPr>
        <w:t xml:space="preserve">W= Peso del Agua; </w:t>
      </w:r>
      <w:r w:rsidR="008E4BAB">
        <w:rPr>
          <w:color w:val="000000"/>
          <w:spacing w:val="-2"/>
          <w:lang w:val="es-ES_tradnl"/>
        </w:rPr>
        <w:t xml:space="preserve"> </w:t>
      </w:r>
      <w:r w:rsidRPr="00A9498D">
        <w:rPr>
          <w:b/>
          <w:color w:val="000000"/>
          <w:spacing w:val="-2"/>
          <w:lang w:val="es-ES_tradnl"/>
        </w:rPr>
        <w:t>W=</w:t>
      </w:r>
      <w:r w:rsidR="009D7862">
        <w:rPr>
          <w:b/>
          <w:color w:val="000000"/>
          <w:spacing w:val="-2"/>
          <w:lang w:val="es-ES_tradnl"/>
        </w:rPr>
        <w:t xml:space="preserve"> </w:t>
      </w:r>
      <w:r w:rsidRPr="00A9498D">
        <w:rPr>
          <w:b/>
          <w:color w:val="000000"/>
          <w:spacing w:val="-2"/>
          <w:lang w:val="es-ES_tradnl"/>
        </w:rPr>
        <w:t xml:space="preserve">(Peso del Agua + peso del Recipiente) –Peso del </w:t>
      </w:r>
      <w:r w:rsidRPr="009D7862">
        <w:rPr>
          <w:b/>
          <w:color w:val="000000"/>
          <w:spacing w:val="-2"/>
          <w:lang w:val="es-ES_tradnl"/>
        </w:rPr>
        <w:t>Recipiente</w:t>
      </w:r>
    </w:p>
    <w:p w:rsidR="00A9498D" w:rsidRDefault="009D7862" w:rsidP="00A9498D">
      <w:pPr>
        <w:shd w:val="clear" w:color="auto" w:fill="FFFFFF"/>
        <w:spacing w:before="240" w:after="240"/>
        <w:ind w:left="5" w:firstLine="701"/>
        <w:jc w:val="both"/>
        <w:rPr>
          <w:color w:val="000000"/>
          <w:spacing w:val="-2"/>
          <w:lang w:val="es-ES_tradnl"/>
        </w:rPr>
      </w:pPr>
      <w:r>
        <w:rPr>
          <w:color w:val="000000"/>
          <w:spacing w:val="-2"/>
          <w:lang w:val="es-ES_tradnl"/>
        </w:rPr>
        <w:tab/>
      </w:r>
      <w:r w:rsidR="00A9498D">
        <w:rPr>
          <w:color w:val="000000"/>
          <w:spacing w:val="-2"/>
          <w:lang w:val="es-ES_tradnl"/>
        </w:rPr>
        <w:t>V= Volumen Ocupado</w:t>
      </w:r>
    </w:p>
    <w:p w:rsidR="00A9498D" w:rsidRDefault="00A9498D" w:rsidP="00A9498D">
      <w:pPr>
        <w:shd w:val="clear" w:color="auto" w:fill="FFFFFF"/>
        <w:spacing w:before="240" w:after="240"/>
        <w:jc w:val="both"/>
        <w:rPr>
          <w:color w:val="000000"/>
          <w:spacing w:val="-2"/>
          <w:lang w:val="es-ES_tradnl"/>
        </w:rPr>
      </w:pPr>
      <w:r>
        <w:rPr>
          <w:color w:val="000000"/>
          <w:spacing w:val="-2"/>
          <w:lang w:val="es-ES_tradnl"/>
        </w:rPr>
        <w:t>El caudal esta dado por la siguiente ecuación:</w:t>
      </w:r>
    </w:p>
    <w:p w:rsidR="00A9498D" w:rsidRDefault="00A9498D" w:rsidP="00A9498D">
      <w:pPr>
        <w:autoSpaceDE w:val="0"/>
        <w:autoSpaceDN w:val="0"/>
        <w:adjustRightInd w:val="0"/>
        <w:spacing w:before="100" w:beforeAutospacing="1" w:after="100" w:afterAutospacing="1"/>
        <w:jc w:val="center"/>
        <w:rPr>
          <w:rFonts w:eastAsia="SymbolMT"/>
          <w:lang w:val="es-BO" w:eastAsia="en-US"/>
        </w:rPr>
      </w:pPr>
      <m:oMath>
        <m:r>
          <m:rPr>
            <m:sty m:val="bi"/>
          </m:rPr>
          <w:rPr>
            <w:rFonts w:ascii="Cambria Math" w:hAnsi="Cambria Math"/>
            <w:color w:val="000000"/>
            <w:spacing w:val="-2"/>
            <w:sz w:val="26"/>
            <w:szCs w:val="26"/>
            <w:lang w:val="es-ES_tradnl"/>
          </w:rPr>
          <m:t>Q=</m:t>
        </m:r>
        <m:f>
          <m:fPr>
            <m:ctrlPr>
              <w:rPr>
                <w:rFonts w:ascii="Cambria Math" w:hAnsi="Cambria Math"/>
                <w:b/>
                <w:i/>
                <w:color w:val="000000"/>
                <w:spacing w:val="-2"/>
                <w:sz w:val="26"/>
                <w:szCs w:val="26"/>
                <w:lang w:val="es-ES_tradnl"/>
              </w:rPr>
            </m:ctrlPr>
          </m:fPr>
          <m:num>
            <m:r>
              <m:rPr>
                <m:sty m:val="bi"/>
              </m:rPr>
              <w:rPr>
                <w:rFonts w:ascii="Cambria Math" w:hAnsi="Cambria Math"/>
                <w:color w:val="000000"/>
                <w:spacing w:val="-2"/>
                <w:sz w:val="26"/>
                <w:szCs w:val="26"/>
                <w:lang w:val="es-ES_tradnl"/>
              </w:rPr>
              <m:t>V</m:t>
            </m:r>
          </m:num>
          <m:den>
            <m:r>
              <m:rPr>
                <m:sty m:val="bi"/>
              </m:rPr>
              <w:rPr>
                <w:rFonts w:ascii="Cambria Math" w:hAnsi="Cambria Math"/>
                <w:color w:val="000000"/>
                <w:spacing w:val="-2"/>
                <w:sz w:val="26"/>
                <w:szCs w:val="26"/>
                <w:lang w:val="es-ES_tradnl"/>
              </w:rPr>
              <m:t>t</m:t>
            </m:r>
          </m:den>
        </m:f>
      </m:oMath>
      <w:r w:rsidRPr="00633713">
        <w:rPr>
          <w:rFonts w:eastAsia="SymbolMT"/>
          <w:b/>
          <w:sz w:val="28"/>
          <w:lang w:val="es-BO" w:eastAsia="en-US"/>
        </w:rPr>
        <w:tab/>
      </w:r>
      <w:r w:rsidRPr="00633713">
        <w:rPr>
          <w:rFonts w:eastAsia="SymbolMT"/>
          <w:b/>
          <w:sz w:val="28"/>
          <w:lang w:val="es-BO" w:eastAsia="en-US"/>
        </w:rPr>
        <w:tab/>
      </w:r>
      <w:r>
        <w:rPr>
          <w:rFonts w:eastAsia="SymbolMT"/>
          <w:b/>
          <w:sz w:val="28"/>
          <w:lang w:val="es-BO" w:eastAsia="en-US"/>
        </w:rPr>
        <w:tab/>
      </w:r>
      <w:r w:rsidR="000853C3">
        <w:rPr>
          <w:rFonts w:eastAsia="SymbolMT"/>
          <w:b/>
          <w:sz w:val="28"/>
          <w:lang w:val="es-BO" w:eastAsia="en-US"/>
        </w:rPr>
        <w:tab/>
      </w:r>
      <w:r>
        <w:rPr>
          <w:rFonts w:eastAsia="SymbolMT"/>
          <w:lang w:val="es-BO" w:eastAsia="en-US"/>
        </w:rPr>
        <w:t>(2.3</w:t>
      </w:r>
      <w:r w:rsidRPr="00633713">
        <w:rPr>
          <w:rFonts w:eastAsia="SymbolMT"/>
          <w:lang w:val="es-BO" w:eastAsia="en-US"/>
        </w:rPr>
        <w:t>)</w:t>
      </w:r>
    </w:p>
    <w:p w:rsidR="00A9498D" w:rsidRDefault="00A9498D" w:rsidP="00A9498D">
      <w:pPr>
        <w:shd w:val="clear" w:color="auto" w:fill="FFFFFF"/>
        <w:spacing w:before="240" w:after="240"/>
        <w:ind w:left="5" w:firstLine="701"/>
        <w:jc w:val="both"/>
        <w:rPr>
          <w:color w:val="000000"/>
          <w:spacing w:val="-2"/>
          <w:lang w:val="es-ES_tradnl"/>
        </w:rPr>
      </w:pPr>
      <w:r>
        <w:rPr>
          <w:color w:val="000000"/>
          <w:spacing w:val="-2"/>
          <w:lang w:val="es-ES_tradnl"/>
        </w:rPr>
        <w:t>Donde:</w:t>
      </w:r>
    </w:p>
    <w:p w:rsidR="00A9498D" w:rsidRDefault="00A9498D" w:rsidP="00A9498D">
      <w:pPr>
        <w:shd w:val="clear" w:color="auto" w:fill="FFFFFF"/>
        <w:spacing w:before="240" w:after="240"/>
        <w:ind w:left="5" w:firstLine="701"/>
        <w:jc w:val="both"/>
        <w:rPr>
          <w:color w:val="000000"/>
          <w:spacing w:val="-2"/>
          <w:lang w:val="es-ES_tradnl"/>
        </w:rPr>
      </w:pPr>
      <w:r>
        <w:rPr>
          <w:color w:val="000000"/>
          <w:spacing w:val="-2"/>
          <w:lang w:val="es-ES_tradnl"/>
        </w:rPr>
        <w:tab/>
      </w:r>
      <w:r>
        <w:rPr>
          <w:color w:val="000000"/>
          <w:spacing w:val="-2"/>
          <w:lang w:val="es-ES_tradnl"/>
        </w:rPr>
        <w:tab/>
      </w:r>
      <w:r w:rsidRPr="00A9498D">
        <w:rPr>
          <w:b/>
          <w:color w:val="000000"/>
          <w:spacing w:val="-2"/>
          <w:lang w:val="es-ES_tradnl"/>
        </w:rPr>
        <w:t>Q=</w:t>
      </w:r>
      <w:r>
        <w:rPr>
          <w:color w:val="000000"/>
          <w:spacing w:val="-2"/>
          <w:lang w:val="es-ES_tradnl"/>
        </w:rPr>
        <w:t xml:space="preserve"> Caudal</w:t>
      </w:r>
    </w:p>
    <w:p w:rsidR="00A9498D" w:rsidRDefault="00A9498D" w:rsidP="00A9498D">
      <w:pPr>
        <w:shd w:val="clear" w:color="auto" w:fill="FFFFFF"/>
        <w:spacing w:before="240" w:after="240"/>
        <w:ind w:left="5" w:firstLine="701"/>
        <w:jc w:val="both"/>
        <w:rPr>
          <w:color w:val="000000"/>
          <w:spacing w:val="-2"/>
          <w:lang w:val="es-ES_tradnl"/>
        </w:rPr>
      </w:pPr>
      <w:r>
        <w:rPr>
          <w:color w:val="000000"/>
          <w:spacing w:val="-2"/>
          <w:lang w:val="es-ES_tradnl"/>
        </w:rPr>
        <w:tab/>
      </w:r>
      <w:r>
        <w:rPr>
          <w:color w:val="000000"/>
          <w:spacing w:val="-2"/>
          <w:lang w:val="es-ES_tradnl"/>
        </w:rPr>
        <w:tab/>
        <w:t xml:space="preserve"> </w:t>
      </w:r>
      <w:r w:rsidRPr="00A9498D">
        <w:rPr>
          <w:b/>
          <w:color w:val="000000"/>
          <w:spacing w:val="-2"/>
          <w:lang w:val="es-ES_tradnl"/>
        </w:rPr>
        <w:t>t=</w:t>
      </w:r>
      <w:r>
        <w:rPr>
          <w:color w:val="000000"/>
          <w:spacing w:val="-2"/>
          <w:lang w:val="es-ES_tradnl"/>
        </w:rPr>
        <w:t xml:space="preserve"> Tiempo de llenado </w:t>
      </w:r>
    </w:p>
    <w:p w:rsidR="00A9498D" w:rsidRDefault="00A9498D" w:rsidP="00A9498D">
      <w:pPr>
        <w:shd w:val="clear" w:color="auto" w:fill="FFFFFF"/>
        <w:spacing w:before="240" w:after="240"/>
        <w:jc w:val="both"/>
        <w:rPr>
          <w:color w:val="000000"/>
          <w:spacing w:val="-2"/>
          <w:lang w:val="es-ES_tradnl"/>
        </w:rPr>
      </w:pPr>
      <w:r>
        <w:rPr>
          <w:color w:val="000000"/>
          <w:spacing w:val="-2"/>
          <w:lang w:val="es-ES_tradnl"/>
        </w:rPr>
        <w:t xml:space="preserve">Despejando </w:t>
      </w:r>
      <w:r w:rsidRPr="009D7862">
        <w:rPr>
          <w:rFonts w:asciiTheme="majorHAnsi" w:hAnsiTheme="majorHAnsi"/>
          <w:b/>
          <w:color w:val="000000"/>
          <w:spacing w:val="-2"/>
          <w:lang w:val="es-ES_tradnl"/>
        </w:rPr>
        <w:t>“</w:t>
      </w:r>
      <w:r w:rsidRPr="009D7862">
        <w:rPr>
          <w:rFonts w:asciiTheme="majorHAnsi" w:hAnsiTheme="majorHAnsi"/>
          <w:b/>
          <w:i/>
          <w:color w:val="000000"/>
          <w:spacing w:val="-2"/>
          <w:lang w:val="es-ES_tradnl"/>
        </w:rPr>
        <w:t>V”</w:t>
      </w:r>
      <w:r>
        <w:rPr>
          <w:b/>
          <w:color w:val="000000"/>
          <w:spacing w:val="-2"/>
          <w:lang w:val="es-ES_tradnl"/>
        </w:rPr>
        <w:t xml:space="preserve"> </w:t>
      </w:r>
      <w:r w:rsidRPr="00A9498D">
        <w:rPr>
          <w:color w:val="000000"/>
          <w:spacing w:val="-2"/>
          <w:lang w:val="es-ES_tradnl"/>
        </w:rPr>
        <w:t>de la ecuación (2.2) y remplazando en la ecuación (2.3)</w:t>
      </w:r>
      <w:r>
        <w:rPr>
          <w:color w:val="000000"/>
          <w:spacing w:val="-2"/>
          <w:lang w:val="es-ES_tradnl"/>
        </w:rPr>
        <w:t>, tenemos:</w:t>
      </w:r>
    </w:p>
    <w:p w:rsidR="00A9498D" w:rsidRPr="00633713" w:rsidRDefault="00A9498D" w:rsidP="00A9498D">
      <w:pPr>
        <w:autoSpaceDE w:val="0"/>
        <w:autoSpaceDN w:val="0"/>
        <w:adjustRightInd w:val="0"/>
        <w:spacing w:before="100" w:beforeAutospacing="1" w:after="100" w:afterAutospacing="1"/>
        <w:jc w:val="center"/>
        <w:rPr>
          <w:rFonts w:eastAsia="SymbolMT"/>
          <w:b/>
          <w:sz w:val="28"/>
          <w:lang w:val="es-BO" w:eastAsia="en-US"/>
        </w:rPr>
      </w:pPr>
      <m:oMath>
        <m:r>
          <m:rPr>
            <m:sty m:val="bi"/>
          </m:rPr>
          <w:rPr>
            <w:rFonts w:ascii="Cambria Math" w:hAnsi="Cambria Math"/>
            <w:color w:val="000000"/>
            <w:spacing w:val="-2"/>
            <w:sz w:val="26"/>
            <w:szCs w:val="26"/>
            <w:lang w:val="es-ES_tradnl"/>
          </w:rPr>
          <m:t>Q=</m:t>
        </m:r>
        <m:f>
          <m:fPr>
            <m:ctrlPr>
              <w:rPr>
                <w:rFonts w:ascii="Cambria Math" w:hAnsi="Cambria Math"/>
                <w:b/>
                <w:i/>
                <w:color w:val="000000"/>
                <w:spacing w:val="-2"/>
                <w:sz w:val="26"/>
                <w:szCs w:val="26"/>
                <w:lang w:val="es-ES_tradnl"/>
              </w:rPr>
            </m:ctrlPr>
          </m:fPr>
          <m:num>
            <m:r>
              <m:rPr>
                <m:sty m:val="bi"/>
              </m:rPr>
              <w:rPr>
                <w:rFonts w:ascii="Cambria Math" w:hAnsi="Cambria Math"/>
                <w:color w:val="000000"/>
                <w:spacing w:val="-2"/>
                <w:sz w:val="26"/>
                <w:szCs w:val="26"/>
                <w:lang w:val="es-ES_tradnl"/>
              </w:rPr>
              <m:t>W</m:t>
            </m:r>
          </m:num>
          <m:den>
            <m:r>
              <m:rPr>
                <m:sty m:val="bi"/>
              </m:rPr>
              <w:rPr>
                <w:rFonts w:ascii="Cambria Math" w:hAnsi="Cambria Math"/>
                <w:color w:val="000000"/>
                <w:spacing w:val="-2"/>
                <w:sz w:val="26"/>
                <w:szCs w:val="26"/>
                <w:lang w:val="es-ES_tradnl"/>
              </w:rPr>
              <m:t>γ∙t</m:t>
            </m:r>
          </m:den>
        </m:f>
      </m:oMath>
      <w:r w:rsidRPr="00633713">
        <w:rPr>
          <w:rFonts w:eastAsia="SymbolMT"/>
          <w:b/>
          <w:sz w:val="28"/>
          <w:lang w:val="es-BO" w:eastAsia="en-US"/>
        </w:rPr>
        <w:tab/>
      </w:r>
      <w:r w:rsidRPr="00633713">
        <w:rPr>
          <w:rFonts w:eastAsia="SymbolMT"/>
          <w:b/>
          <w:sz w:val="28"/>
          <w:lang w:val="es-BO" w:eastAsia="en-US"/>
        </w:rPr>
        <w:tab/>
      </w:r>
      <w:r>
        <w:rPr>
          <w:rFonts w:eastAsia="SymbolMT"/>
          <w:b/>
          <w:sz w:val="28"/>
          <w:lang w:val="es-BO" w:eastAsia="en-US"/>
        </w:rPr>
        <w:tab/>
      </w:r>
      <w:r>
        <w:rPr>
          <w:rFonts w:eastAsia="SymbolMT"/>
          <w:lang w:val="es-BO" w:eastAsia="en-US"/>
        </w:rPr>
        <w:t>(2.4</w:t>
      </w:r>
      <w:r w:rsidRPr="00633713">
        <w:rPr>
          <w:rFonts w:eastAsia="SymbolMT"/>
          <w:lang w:val="es-BO" w:eastAsia="en-US"/>
        </w:rPr>
        <w:t>)</w:t>
      </w:r>
    </w:p>
    <w:p w:rsidR="00AE710E" w:rsidRPr="00A91D71" w:rsidRDefault="00A9498D" w:rsidP="00776D15">
      <w:pPr>
        <w:spacing w:before="100" w:beforeAutospacing="1" w:after="100" w:afterAutospacing="1"/>
        <w:ind w:right="1656"/>
        <w:jc w:val="both"/>
        <w:rPr>
          <w:b/>
          <w:bCs/>
          <w:lang w:val="es-ES_tradnl"/>
        </w:rPr>
      </w:pPr>
      <w:r>
        <w:rPr>
          <w:b/>
        </w:rPr>
        <w:t>2.4.3</w:t>
      </w:r>
      <w:r w:rsidR="00633713">
        <w:rPr>
          <w:b/>
        </w:rPr>
        <w:t xml:space="preserve"> </w:t>
      </w:r>
      <w:r w:rsidR="00AE710E" w:rsidRPr="00A91D71">
        <w:rPr>
          <w:b/>
          <w:bCs/>
          <w:lang w:val="es-ES_tradnl"/>
        </w:rPr>
        <w:t>MÉTODO ÁREA VELOCIDAD (FLOTADOR</w:t>
      </w:r>
      <w:r w:rsidR="00AA2D1B">
        <w:rPr>
          <w:b/>
          <w:bCs/>
          <w:lang w:val="es-ES_tradnl"/>
        </w:rPr>
        <w:t xml:space="preserve"> </w:t>
      </w:r>
      <w:r w:rsidR="00AE710E" w:rsidRPr="00A91D71">
        <w:rPr>
          <w:b/>
          <w:bCs/>
          <w:lang w:val="es-ES_tradnl"/>
        </w:rPr>
        <w:t xml:space="preserve">- MOLINETE) </w:t>
      </w:r>
    </w:p>
    <w:p w:rsidR="00AE710E" w:rsidRDefault="00AE710E" w:rsidP="00633713">
      <w:pPr>
        <w:numPr>
          <w:ilvl w:val="0"/>
          <w:numId w:val="8"/>
        </w:numPr>
        <w:autoSpaceDE w:val="0"/>
        <w:autoSpaceDN w:val="0"/>
        <w:adjustRightInd w:val="0"/>
        <w:spacing w:before="100" w:beforeAutospacing="1" w:after="100" w:afterAutospacing="1"/>
        <w:ind w:right="49"/>
        <w:jc w:val="both"/>
        <w:rPr>
          <w:rFonts w:eastAsiaTheme="minorHAnsi"/>
          <w:lang w:val="es-BO" w:eastAsia="en-US"/>
        </w:rPr>
      </w:pPr>
      <w:r w:rsidRPr="009D7862">
        <w:rPr>
          <w:rFonts w:asciiTheme="majorHAnsi" w:hAnsiTheme="majorHAnsi"/>
          <w:b/>
          <w:bCs/>
          <w:i/>
          <w:lang w:val="es-ES_tradnl"/>
        </w:rPr>
        <w:t>Calculo del área</w:t>
      </w:r>
      <w:r w:rsidR="00633713" w:rsidRPr="009D7862">
        <w:rPr>
          <w:rFonts w:asciiTheme="majorHAnsi" w:hAnsiTheme="majorHAnsi"/>
          <w:b/>
          <w:bCs/>
          <w:i/>
          <w:lang w:val="es-ES_tradnl"/>
        </w:rPr>
        <w:t>.-</w:t>
      </w:r>
      <w:r w:rsidR="00633713">
        <w:rPr>
          <w:b/>
          <w:bCs/>
          <w:lang w:val="es-ES_tradnl"/>
        </w:rPr>
        <w:t xml:space="preserve"> </w:t>
      </w:r>
      <w:r w:rsidRPr="00633713">
        <w:rPr>
          <w:rFonts w:eastAsiaTheme="minorHAnsi"/>
          <w:lang w:val="es-BO" w:eastAsia="en-US"/>
        </w:rPr>
        <w:t>Este método consiste básicamente en medir en un área transversal de la corriente</w:t>
      </w:r>
      <w:r w:rsidR="00AA2D1B">
        <w:rPr>
          <w:rFonts w:eastAsiaTheme="minorHAnsi"/>
          <w:lang w:val="es-BO" w:eastAsia="en-US"/>
        </w:rPr>
        <w:t xml:space="preserve">. </w:t>
      </w:r>
      <w:r w:rsidRPr="00633713">
        <w:rPr>
          <w:rFonts w:eastAsiaTheme="minorHAnsi"/>
          <w:lang w:val="es-BO" w:eastAsia="en-US"/>
        </w:rPr>
        <w:t>El lugar elegido para hacer el aforo o medición debe cumplir los siguientes requisitos:</w:t>
      </w:r>
    </w:p>
    <w:p w:rsidR="00633713" w:rsidRPr="00633713" w:rsidRDefault="00633713" w:rsidP="00633713">
      <w:pPr>
        <w:autoSpaceDE w:val="0"/>
        <w:autoSpaceDN w:val="0"/>
        <w:adjustRightInd w:val="0"/>
        <w:spacing w:before="100" w:beforeAutospacing="1" w:after="100" w:afterAutospacing="1"/>
        <w:ind w:right="49"/>
        <w:jc w:val="both"/>
        <w:rPr>
          <w:rFonts w:eastAsiaTheme="minorHAnsi"/>
          <w:lang w:val="es-BO" w:eastAsia="en-US"/>
        </w:rPr>
      </w:pPr>
    </w:p>
    <w:p w:rsidR="00AE710E" w:rsidRPr="00A91D71" w:rsidRDefault="00AE710E" w:rsidP="00776D15">
      <w:pPr>
        <w:numPr>
          <w:ilvl w:val="0"/>
          <w:numId w:val="5"/>
        </w:numPr>
        <w:autoSpaceDE w:val="0"/>
        <w:autoSpaceDN w:val="0"/>
        <w:adjustRightInd w:val="0"/>
        <w:spacing w:before="100" w:beforeAutospacing="1" w:after="100" w:afterAutospacing="1"/>
        <w:jc w:val="both"/>
        <w:rPr>
          <w:rFonts w:eastAsiaTheme="minorHAnsi"/>
          <w:lang w:val="es-BO" w:eastAsia="en-US"/>
        </w:rPr>
      </w:pPr>
      <w:r w:rsidRPr="00A9498D">
        <w:rPr>
          <w:rFonts w:eastAsiaTheme="minorHAnsi"/>
          <w:i/>
          <w:lang w:val="es-BO" w:eastAsia="en-US"/>
        </w:rPr>
        <w:t>La sección transversal</w:t>
      </w:r>
      <w:r w:rsidRPr="00A91D71">
        <w:rPr>
          <w:rFonts w:eastAsiaTheme="minorHAnsi"/>
          <w:lang w:val="es-BO" w:eastAsia="en-US"/>
        </w:rPr>
        <w:t xml:space="preserve"> debe estar bien definida y que en lo posible no se presente erosión o asentamientos en el lecho del río.</w:t>
      </w:r>
    </w:p>
    <w:p w:rsidR="00AE710E" w:rsidRPr="00A91D71" w:rsidRDefault="00AE710E" w:rsidP="00776D15">
      <w:pPr>
        <w:numPr>
          <w:ilvl w:val="0"/>
          <w:numId w:val="5"/>
        </w:num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Debe tener </w:t>
      </w:r>
      <w:r w:rsidRPr="00A9498D">
        <w:rPr>
          <w:rFonts w:eastAsiaTheme="minorHAnsi"/>
          <w:i/>
          <w:lang w:val="es-BO" w:eastAsia="en-US"/>
        </w:rPr>
        <w:t>fácil acceso</w:t>
      </w:r>
      <w:r w:rsidRPr="00A91D71">
        <w:rPr>
          <w:rFonts w:eastAsiaTheme="minorHAnsi"/>
          <w:lang w:val="es-BO" w:eastAsia="en-US"/>
        </w:rPr>
        <w:t>.</w:t>
      </w:r>
    </w:p>
    <w:p w:rsidR="00AE710E" w:rsidRPr="00A91D71" w:rsidRDefault="00AE710E" w:rsidP="00776D15">
      <w:pPr>
        <w:numPr>
          <w:ilvl w:val="0"/>
          <w:numId w:val="5"/>
        </w:num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lastRenderedPageBreak/>
        <w:t xml:space="preserve">Debe estar en un </w:t>
      </w:r>
      <w:r w:rsidRPr="00A9498D">
        <w:rPr>
          <w:rFonts w:eastAsiaTheme="minorHAnsi"/>
          <w:i/>
          <w:lang w:val="es-BO" w:eastAsia="en-US"/>
        </w:rPr>
        <w:t>sitio recto</w:t>
      </w:r>
      <w:r w:rsidRPr="00A91D71">
        <w:rPr>
          <w:rFonts w:eastAsiaTheme="minorHAnsi"/>
          <w:lang w:val="es-BO" w:eastAsia="en-US"/>
        </w:rPr>
        <w:t>, para evitar las sobre elevaciones y cambios en la profundidad producidos por curvas.</w:t>
      </w:r>
    </w:p>
    <w:p w:rsidR="00AE710E" w:rsidRPr="00A91D71" w:rsidRDefault="00AE710E" w:rsidP="00776D15">
      <w:pPr>
        <w:numPr>
          <w:ilvl w:val="0"/>
          <w:numId w:val="5"/>
        </w:num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El sitio debe estar </w:t>
      </w:r>
      <w:r w:rsidRPr="00A9498D">
        <w:rPr>
          <w:rFonts w:eastAsiaTheme="minorHAnsi"/>
          <w:i/>
          <w:lang w:val="es-BO" w:eastAsia="en-US"/>
        </w:rPr>
        <w:t>libre de efectos de controles aguas abajo</w:t>
      </w:r>
      <w:r w:rsidRPr="00A91D71">
        <w:rPr>
          <w:rFonts w:eastAsiaTheme="minorHAnsi"/>
          <w:lang w:val="es-BO" w:eastAsia="en-US"/>
        </w:rPr>
        <w:t>, que puedan producir remansos que afecten luego los valores obtenidos con la curva de calibración.</w:t>
      </w:r>
    </w:p>
    <w:p w:rsidR="007D045C" w:rsidRPr="00A91D71" w:rsidRDefault="00AE710E" w:rsidP="00633713">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En el sitio que se decidió hacer el aforo, se hace un levantamiento topográfico completo de la sección transversal, el cual dependiendo de su ancho y profundidad, puede hacerse con una cinta métrica o con un equipo de topografía. </w:t>
      </w:r>
    </w:p>
    <w:p w:rsidR="007D045C" w:rsidRPr="00633713" w:rsidRDefault="00C92EA5" w:rsidP="000853C3">
      <w:pPr>
        <w:autoSpaceDE w:val="0"/>
        <w:autoSpaceDN w:val="0"/>
        <w:adjustRightInd w:val="0"/>
        <w:spacing w:before="100" w:beforeAutospacing="1" w:after="100" w:afterAutospacing="1"/>
        <w:jc w:val="center"/>
        <w:rPr>
          <w:rFonts w:eastAsiaTheme="minorHAnsi"/>
          <w:lang w:val="es-BO" w:eastAsia="en-US"/>
        </w:rPr>
      </w:pPr>
      <w:r>
        <w:rPr>
          <w:rFonts w:asciiTheme="majorHAnsi" w:eastAsiaTheme="minorHAnsi" w:hAnsiTheme="majorHAnsi"/>
          <w:b/>
          <w:i/>
          <w:noProof/>
          <w:lang w:val="es-BO" w:eastAsia="es-BO"/>
        </w:rPr>
        <w:drawing>
          <wp:inline distT="0" distB="0" distL="0" distR="0">
            <wp:extent cx="4533900" cy="2323300"/>
            <wp:effectExtent l="19050" t="0" r="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t="2120" b="3180"/>
                    <a:stretch>
                      <a:fillRect/>
                    </a:stretch>
                  </pic:blipFill>
                  <pic:spPr bwMode="auto">
                    <a:xfrm>
                      <a:off x="0" y="0"/>
                      <a:ext cx="4539513" cy="2326176"/>
                    </a:xfrm>
                    <a:prstGeom prst="rect">
                      <a:avLst/>
                    </a:prstGeom>
                    <a:noFill/>
                    <a:ln w="9525">
                      <a:noFill/>
                      <a:miter lim="800000"/>
                      <a:headEnd/>
                      <a:tailEnd/>
                    </a:ln>
                  </pic:spPr>
                </pic:pic>
              </a:graphicData>
            </a:graphic>
          </wp:inline>
        </w:drawing>
      </w:r>
      <w:r w:rsidR="00DE3C23">
        <w:rPr>
          <w:rFonts w:asciiTheme="majorHAnsi" w:eastAsiaTheme="minorHAnsi" w:hAnsiTheme="majorHAnsi"/>
          <w:b/>
          <w:i/>
          <w:lang w:val="es-BO" w:eastAsia="en-US"/>
        </w:rPr>
        <w:t xml:space="preserve">  </w:t>
      </w:r>
      <w:r>
        <w:rPr>
          <w:rFonts w:asciiTheme="majorHAnsi" w:eastAsiaTheme="minorHAnsi" w:hAnsiTheme="majorHAnsi"/>
          <w:b/>
          <w:i/>
          <w:lang w:val="es-BO" w:eastAsia="en-US"/>
        </w:rPr>
        <w:t xml:space="preserve">                             </w:t>
      </w:r>
      <w:r w:rsidR="009D7862" w:rsidRPr="009D7862">
        <w:rPr>
          <w:rFonts w:asciiTheme="majorHAnsi" w:eastAsiaTheme="minorHAnsi" w:hAnsiTheme="majorHAnsi"/>
          <w:b/>
          <w:i/>
          <w:lang w:val="es-BO" w:eastAsia="en-US"/>
        </w:rPr>
        <w:t xml:space="preserve">Figura </w:t>
      </w:r>
      <w:r w:rsidR="00633713" w:rsidRPr="009D7862">
        <w:rPr>
          <w:rFonts w:asciiTheme="majorHAnsi" w:eastAsiaTheme="minorHAnsi" w:hAnsiTheme="majorHAnsi"/>
          <w:b/>
          <w:i/>
          <w:lang w:val="es-BO" w:eastAsia="en-US"/>
        </w:rPr>
        <w:t>2.2</w:t>
      </w:r>
      <w:r w:rsidR="00633713">
        <w:rPr>
          <w:rFonts w:eastAsiaTheme="minorHAnsi"/>
          <w:b/>
          <w:lang w:val="es-BO" w:eastAsia="en-US"/>
        </w:rPr>
        <w:t xml:space="preserve"> </w:t>
      </w:r>
      <w:r w:rsidR="009D7862" w:rsidRPr="009D7862">
        <w:rPr>
          <w:rFonts w:eastAsiaTheme="minorHAnsi"/>
          <w:lang w:val="es-BO" w:eastAsia="en-US"/>
        </w:rPr>
        <w:t>L</w:t>
      </w:r>
      <w:r w:rsidR="00633713" w:rsidRPr="00A91D71">
        <w:rPr>
          <w:rFonts w:eastAsiaTheme="minorHAnsi"/>
          <w:lang w:val="es-BO" w:eastAsia="en-US"/>
        </w:rPr>
        <w:t>evantamiento topográfico</w:t>
      </w:r>
      <w:r w:rsidR="00633713">
        <w:rPr>
          <w:rFonts w:eastAsiaTheme="minorHAnsi"/>
          <w:lang w:val="es-BO" w:eastAsia="en-US"/>
        </w:rPr>
        <w:t xml:space="preserve"> en el lugar del aforo</w:t>
      </w:r>
    </w:p>
    <w:p w:rsidR="00176396" w:rsidRDefault="00176396" w:rsidP="00DE3C23">
      <w:pPr>
        <w:autoSpaceDE w:val="0"/>
        <w:autoSpaceDN w:val="0"/>
        <w:adjustRightInd w:val="0"/>
        <w:spacing w:before="100" w:beforeAutospacing="1" w:after="100" w:afterAutospacing="1"/>
        <w:ind w:left="709" w:hanging="1"/>
        <w:jc w:val="both"/>
        <w:rPr>
          <w:rFonts w:eastAsiaTheme="minorHAnsi"/>
          <w:lang w:val="es-BO" w:eastAsia="en-US"/>
        </w:rPr>
      </w:pPr>
      <w:r>
        <w:rPr>
          <w:rFonts w:eastAsiaTheme="minorHAnsi"/>
          <w:lang w:val="es-BO" w:eastAsia="en-US"/>
        </w:rPr>
        <w:t xml:space="preserve">Generalmente las acequias y canales de uso agrícola no están revestidos. Su sección transversal, construida en tierra, no es uniforme, por tanto, la determinación del área debe hacerse dividiendo el espejo del agua en varios segmento iguales, de tal forma que se tenga una serie de figuras geométricas consistente en triángulos y trapecios, cuyos lados estarán dados por las profundidades </w:t>
      </w:r>
      <w:r w:rsidRPr="002E78A1">
        <w:rPr>
          <w:rFonts w:eastAsiaTheme="minorHAnsi"/>
          <w:b/>
          <w:lang w:val="es-BO" w:eastAsia="en-US"/>
        </w:rPr>
        <w:t>(</w:t>
      </w:r>
      <w:r w:rsidRPr="002E78A1">
        <w:rPr>
          <w:rFonts w:ascii="TimesNewRomanPS-ItalicMT" w:eastAsiaTheme="minorHAnsi" w:hAnsi="TimesNewRomanPS-ItalicMT" w:cs="TimesNewRomanPS-ItalicMT"/>
          <w:b/>
          <w:i/>
          <w:iCs/>
          <w:lang w:val="es-BO" w:eastAsia="en-US"/>
        </w:rPr>
        <w:t>d</w:t>
      </w:r>
      <w:r w:rsidRPr="002E78A1">
        <w:rPr>
          <w:rFonts w:ascii="TimesNewRomanPS-ItalicMT" w:eastAsiaTheme="minorHAnsi" w:hAnsi="TimesNewRomanPS-ItalicMT" w:cs="TimesNewRomanPS-ItalicMT"/>
          <w:b/>
          <w:i/>
          <w:iCs/>
          <w:sz w:val="16"/>
          <w:szCs w:val="16"/>
          <w:lang w:val="es-BO" w:eastAsia="en-US"/>
        </w:rPr>
        <w:t>i</w:t>
      </w:r>
      <w:r w:rsidRPr="002E78A1">
        <w:rPr>
          <w:rFonts w:eastAsiaTheme="minorHAnsi"/>
          <w:b/>
          <w:lang w:val="es-BO" w:eastAsia="en-US"/>
        </w:rPr>
        <w:t>)</w:t>
      </w:r>
      <w:r>
        <w:rPr>
          <w:rFonts w:eastAsiaTheme="minorHAnsi"/>
          <w:lang w:val="es-BO" w:eastAsia="en-US"/>
        </w:rPr>
        <w:t xml:space="preserve"> del agua y, las alturas, por la longitud del segmento </w:t>
      </w:r>
      <w:r w:rsidRPr="002E78A1">
        <w:rPr>
          <w:rFonts w:eastAsiaTheme="minorHAnsi"/>
          <w:b/>
          <w:lang w:val="es-BO" w:eastAsia="en-US"/>
        </w:rPr>
        <w:t>(</w:t>
      </w:r>
      <w:r w:rsidRPr="002E78A1">
        <w:rPr>
          <w:rFonts w:ascii="TimesNewRomanPS-ItalicMT" w:eastAsiaTheme="minorHAnsi" w:hAnsi="TimesNewRomanPS-ItalicMT" w:cs="TimesNewRomanPS-ItalicMT"/>
          <w:b/>
          <w:i/>
          <w:iCs/>
          <w:lang w:val="es-BO" w:eastAsia="en-US"/>
        </w:rPr>
        <w:t>x/n</w:t>
      </w:r>
      <w:r w:rsidRPr="002E78A1">
        <w:rPr>
          <w:rFonts w:eastAsiaTheme="minorHAnsi"/>
          <w:b/>
          <w:lang w:val="es-BO" w:eastAsia="en-US"/>
        </w:rPr>
        <w:t>),</w:t>
      </w:r>
      <w:r>
        <w:rPr>
          <w:rFonts w:eastAsiaTheme="minorHAnsi"/>
          <w:lang w:val="es-BO" w:eastAsia="en-US"/>
        </w:rPr>
        <w:t xml:space="preserve"> </w:t>
      </w:r>
      <w:r w:rsidR="00C92EA5">
        <w:rPr>
          <w:rFonts w:eastAsiaTheme="minorHAnsi"/>
          <w:lang w:val="es-BO" w:eastAsia="en-US"/>
        </w:rPr>
        <w:t>tal cómo</w:t>
      </w:r>
      <w:r>
        <w:rPr>
          <w:rFonts w:eastAsiaTheme="minorHAnsi"/>
          <w:lang w:val="es-BO" w:eastAsia="en-US"/>
        </w:rPr>
        <w:t xml:space="preserve"> se muestra en la </w:t>
      </w:r>
      <w:r w:rsidRPr="009D7862">
        <w:rPr>
          <w:rFonts w:asciiTheme="majorHAnsi" w:eastAsiaTheme="minorHAnsi" w:hAnsiTheme="majorHAnsi"/>
          <w:b/>
          <w:i/>
          <w:lang w:val="es-BO" w:eastAsia="en-US"/>
        </w:rPr>
        <w:t>F</w:t>
      </w:r>
      <w:r>
        <w:rPr>
          <w:rFonts w:asciiTheme="majorHAnsi" w:eastAsiaTheme="minorHAnsi" w:hAnsiTheme="majorHAnsi"/>
          <w:b/>
          <w:i/>
          <w:lang w:val="es-BO" w:eastAsia="en-US"/>
        </w:rPr>
        <w:t>igura</w:t>
      </w:r>
      <w:r w:rsidRPr="009D7862">
        <w:rPr>
          <w:rFonts w:asciiTheme="majorHAnsi" w:eastAsiaTheme="minorHAnsi" w:hAnsiTheme="majorHAnsi"/>
          <w:b/>
          <w:i/>
          <w:lang w:val="es-BO" w:eastAsia="en-US"/>
        </w:rPr>
        <w:t xml:space="preserve"> 2.</w:t>
      </w:r>
      <w:r w:rsidR="00DE3C23">
        <w:rPr>
          <w:rFonts w:asciiTheme="majorHAnsi" w:eastAsiaTheme="minorHAnsi" w:hAnsiTheme="majorHAnsi"/>
          <w:b/>
          <w:i/>
          <w:lang w:val="es-BO" w:eastAsia="en-US"/>
        </w:rPr>
        <w:t>3</w:t>
      </w:r>
      <w:r>
        <w:rPr>
          <w:rFonts w:eastAsiaTheme="minorHAnsi"/>
          <w:lang w:val="es-BO" w:eastAsia="en-US"/>
        </w:rPr>
        <w:t>.</w:t>
      </w:r>
    </w:p>
    <w:p w:rsidR="00DE3C23" w:rsidRPr="00DE3C23" w:rsidRDefault="00DE3C23" w:rsidP="00DE3C23">
      <w:pPr>
        <w:autoSpaceDE w:val="0"/>
        <w:autoSpaceDN w:val="0"/>
        <w:adjustRightInd w:val="0"/>
        <w:spacing w:before="100" w:beforeAutospacing="1" w:after="100" w:afterAutospacing="1"/>
        <w:ind w:left="709"/>
        <w:jc w:val="center"/>
        <w:rPr>
          <w:rFonts w:eastAsiaTheme="minorHAnsi"/>
          <w:lang w:val="es-BO" w:eastAsia="en-US"/>
        </w:rPr>
      </w:pPr>
      <w:r>
        <w:rPr>
          <w:rFonts w:eastAsiaTheme="minorHAnsi"/>
          <w:noProof/>
          <w:lang w:val="es-BO" w:eastAsia="es-BO"/>
        </w:rPr>
        <w:drawing>
          <wp:inline distT="0" distB="0" distL="0" distR="0">
            <wp:extent cx="4581525" cy="2193971"/>
            <wp:effectExtent l="19050" t="0" r="9525" b="0"/>
            <wp:docPr id="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t="7016" r="2138" b="4348"/>
                    <a:stretch>
                      <a:fillRect/>
                    </a:stretch>
                  </pic:blipFill>
                  <pic:spPr bwMode="auto">
                    <a:xfrm>
                      <a:off x="0" y="0"/>
                      <a:ext cx="4577220" cy="2191909"/>
                    </a:xfrm>
                    <a:prstGeom prst="rect">
                      <a:avLst/>
                    </a:prstGeom>
                    <a:noFill/>
                    <a:ln w="9525">
                      <a:noFill/>
                      <a:miter lim="800000"/>
                      <a:headEnd/>
                      <a:tailEnd/>
                    </a:ln>
                  </pic:spPr>
                </pic:pic>
              </a:graphicData>
            </a:graphic>
          </wp:inline>
        </w:drawing>
      </w:r>
      <w:r>
        <w:rPr>
          <w:rFonts w:eastAsiaTheme="minorHAnsi"/>
          <w:lang w:val="es-BO" w:eastAsia="en-US"/>
        </w:rPr>
        <w:t xml:space="preserve">               </w:t>
      </w:r>
      <w:r w:rsidRPr="009D7862">
        <w:rPr>
          <w:rFonts w:asciiTheme="majorHAnsi" w:eastAsiaTheme="minorHAnsi" w:hAnsiTheme="majorHAnsi"/>
          <w:b/>
          <w:i/>
          <w:lang w:val="es-BO" w:eastAsia="en-US"/>
        </w:rPr>
        <w:t>Figura 2.</w:t>
      </w:r>
      <w:r>
        <w:rPr>
          <w:rFonts w:asciiTheme="majorHAnsi" w:eastAsiaTheme="minorHAnsi" w:hAnsiTheme="majorHAnsi"/>
          <w:b/>
          <w:i/>
          <w:lang w:val="es-BO" w:eastAsia="en-US"/>
        </w:rPr>
        <w:t xml:space="preserve">3  </w:t>
      </w:r>
      <w:r>
        <w:rPr>
          <w:rFonts w:eastAsiaTheme="minorHAnsi"/>
          <w:b/>
          <w:lang w:val="es-BO" w:eastAsia="en-US"/>
        </w:rPr>
        <w:t xml:space="preserve"> </w:t>
      </w:r>
      <w:r w:rsidRPr="00DE3C23">
        <w:rPr>
          <w:rFonts w:eastAsiaTheme="minorHAnsi"/>
          <w:lang w:val="es-BO" w:eastAsia="en-US"/>
        </w:rPr>
        <w:t>División de aéreas en un canal de tierra</w:t>
      </w:r>
    </w:p>
    <w:p w:rsidR="00477276" w:rsidRDefault="00477276" w:rsidP="00477276">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lastRenderedPageBreak/>
        <w:t xml:space="preserve">El ancho entre ellas no debe ser mayor que </w:t>
      </w:r>
      <w:r w:rsidRPr="00813959">
        <w:rPr>
          <w:rFonts w:eastAsiaTheme="minorHAnsi"/>
          <w:b/>
          <w:lang w:val="es-BO" w:eastAsia="en-US"/>
        </w:rPr>
        <w:t>1/15</w:t>
      </w:r>
      <w:r w:rsidRPr="00A91D71">
        <w:rPr>
          <w:rFonts w:eastAsiaTheme="minorHAnsi"/>
          <w:lang w:val="es-BO" w:eastAsia="en-US"/>
        </w:rPr>
        <w:t xml:space="preserve"> </w:t>
      </w:r>
      <w:r w:rsidRPr="00813959">
        <w:rPr>
          <w:rFonts w:eastAsiaTheme="minorHAnsi"/>
          <w:b/>
          <w:lang w:val="es-BO" w:eastAsia="en-US"/>
        </w:rPr>
        <w:t>a 1/20</w:t>
      </w:r>
      <w:r w:rsidRPr="00A91D71">
        <w:rPr>
          <w:rFonts w:eastAsiaTheme="minorHAnsi"/>
          <w:lang w:val="es-BO" w:eastAsia="en-US"/>
        </w:rPr>
        <w:t xml:space="preserve"> del ancho total de la sección.</w:t>
      </w:r>
      <w:r w:rsidRPr="009D7862">
        <w:rPr>
          <w:rFonts w:eastAsiaTheme="minorHAnsi"/>
          <w:lang w:val="es-BO" w:eastAsia="en-US"/>
        </w:rPr>
        <w:t xml:space="preserve"> </w:t>
      </w:r>
      <w:r w:rsidRPr="009D7862">
        <w:rPr>
          <w:rFonts w:asciiTheme="majorHAnsi" w:eastAsiaTheme="minorHAnsi" w:hAnsiTheme="majorHAnsi"/>
          <w:b/>
          <w:i/>
          <w:lang w:val="es-BO" w:eastAsia="en-US"/>
        </w:rPr>
        <w:t>El caudal</w:t>
      </w:r>
      <w:r w:rsidRPr="00A91D71">
        <w:rPr>
          <w:rFonts w:eastAsiaTheme="minorHAnsi"/>
          <w:lang w:val="es-BO" w:eastAsia="en-US"/>
        </w:rPr>
        <w:t xml:space="preserve"> que pasa por cada área de influencia </w:t>
      </w:r>
      <w:r>
        <w:rPr>
          <w:rFonts w:eastAsiaTheme="minorHAnsi"/>
          <w:lang w:val="es-BO" w:eastAsia="en-US"/>
        </w:rPr>
        <w:t>“</w:t>
      </w:r>
      <w:r w:rsidRPr="00813959">
        <w:rPr>
          <w:rFonts w:eastAsiaTheme="minorHAnsi"/>
          <w:b/>
          <w:lang w:val="es-BO" w:eastAsia="en-US"/>
        </w:rPr>
        <w:t>Ai</w:t>
      </w:r>
      <w:r>
        <w:rPr>
          <w:rFonts w:eastAsiaTheme="minorHAnsi"/>
          <w:b/>
          <w:lang w:val="es-BO" w:eastAsia="en-US"/>
        </w:rPr>
        <w:t>”</w:t>
      </w:r>
      <w:r w:rsidRPr="00A91D71">
        <w:rPr>
          <w:rFonts w:eastAsiaTheme="minorHAnsi"/>
          <w:lang w:val="es-BO" w:eastAsia="en-US"/>
        </w:rPr>
        <w:t xml:space="preserve"> no debe ser mayor que el </w:t>
      </w:r>
      <w:r w:rsidRPr="00813959">
        <w:rPr>
          <w:rFonts w:eastAsiaTheme="minorHAnsi"/>
          <w:b/>
          <w:lang w:val="es-BO" w:eastAsia="en-US"/>
        </w:rPr>
        <w:t>10%</w:t>
      </w:r>
      <w:r w:rsidRPr="00A91D71">
        <w:rPr>
          <w:rFonts w:eastAsiaTheme="minorHAnsi"/>
          <w:lang w:val="es-BO" w:eastAsia="en-US"/>
        </w:rPr>
        <w:t xml:space="preserve"> del caudal total. </w:t>
      </w:r>
    </w:p>
    <w:p w:rsidR="002E78A1" w:rsidRDefault="002E78A1" w:rsidP="00477276">
      <w:pPr>
        <w:autoSpaceDE w:val="0"/>
        <w:autoSpaceDN w:val="0"/>
        <w:adjustRightInd w:val="0"/>
        <w:spacing w:before="100" w:beforeAutospacing="1" w:after="100" w:afterAutospacing="1"/>
        <w:ind w:left="709"/>
        <w:rPr>
          <w:rFonts w:eastAsiaTheme="minorHAnsi"/>
          <w:lang w:val="es-BO" w:eastAsia="en-US"/>
        </w:rPr>
      </w:pPr>
      <w:r>
        <w:rPr>
          <w:rFonts w:eastAsiaTheme="minorHAnsi"/>
          <w:lang w:val="es-BO" w:eastAsia="en-US"/>
        </w:rPr>
        <w:t>Ár</w:t>
      </w:r>
      <w:r w:rsidR="00477276">
        <w:rPr>
          <w:rFonts w:eastAsiaTheme="minorHAnsi"/>
          <w:lang w:val="es-BO" w:eastAsia="en-US"/>
        </w:rPr>
        <w:t>ea total:</w:t>
      </w:r>
    </w:p>
    <w:p w:rsidR="00477276" w:rsidRDefault="00477276" w:rsidP="00477276">
      <w:pPr>
        <w:autoSpaceDE w:val="0"/>
        <w:autoSpaceDN w:val="0"/>
        <w:adjustRightInd w:val="0"/>
        <w:spacing w:before="100" w:beforeAutospacing="1" w:after="100" w:afterAutospacing="1"/>
        <w:ind w:left="709"/>
        <w:rPr>
          <w:rFonts w:eastAsiaTheme="minorEastAsia"/>
          <w:b/>
          <w:lang w:val="es-BO" w:eastAsia="en-US"/>
        </w:rPr>
      </w:pPr>
      <m:oMathPara>
        <m:oMath>
          <m:r>
            <m:rPr>
              <m:sty m:val="bi"/>
            </m:rPr>
            <w:rPr>
              <w:rFonts w:ascii="Cambria Math" w:eastAsiaTheme="minorHAnsi" w:hAnsi="Cambria Math"/>
              <w:lang w:val="es-BO" w:eastAsia="en-US"/>
            </w:rPr>
            <m:t>A=</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1</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2</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3</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4</m:t>
              </m:r>
            </m:sub>
          </m:sSub>
        </m:oMath>
      </m:oMathPara>
    </w:p>
    <w:p w:rsidR="00477276" w:rsidRPr="00477276" w:rsidRDefault="00477276" w:rsidP="00477276">
      <w:pPr>
        <w:autoSpaceDE w:val="0"/>
        <w:autoSpaceDN w:val="0"/>
        <w:adjustRightInd w:val="0"/>
        <w:spacing w:before="100" w:beforeAutospacing="1" w:after="100" w:afterAutospacing="1"/>
        <w:ind w:left="709"/>
        <w:rPr>
          <w:rFonts w:eastAsiaTheme="minorHAnsi"/>
          <w:b/>
          <w:lang w:val="es-BO" w:eastAsia="en-US"/>
        </w:rPr>
      </w:pPr>
      <m:oMathPara>
        <m:oMath>
          <m:r>
            <m:rPr>
              <m:sty m:val="bi"/>
            </m:rPr>
            <w:rPr>
              <w:rFonts w:ascii="Cambria Math" w:eastAsiaTheme="minorHAnsi" w:hAnsi="Cambria Math"/>
              <w:lang w:val="es-BO" w:eastAsia="en-US"/>
            </w:rPr>
            <m:t>A=</m:t>
          </m:r>
          <m:f>
            <m:fPr>
              <m:ctrlPr>
                <w:rPr>
                  <w:rFonts w:ascii="Cambria Math" w:eastAsiaTheme="minorHAnsi" w:hAnsi="Cambria Math"/>
                  <w:b/>
                  <w:i/>
                  <w:lang w:val="es-BO" w:eastAsia="en-US"/>
                </w:rPr>
              </m:ctrlPr>
            </m:fPr>
            <m:num>
              <m:r>
                <m:rPr>
                  <m:sty m:val="bi"/>
                </m:rPr>
                <w:rPr>
                  <w:rFonts w:ascii="Cambria Math" w:eastAsiaTheme="minorHAnsi" w:hAnsi="Cambria Math"/>
                  <w:lang w:val="es-BO" w:eastAsia="en-US"/>
                </w:rPr>
                <m:t>x</m:t>
              </m:r>
            </m:num>
            <m:den>
              <m:r>
                <m:rPr>
                  <m:sty m:val="bi"/>
                </m:rPr>
                <w:rPr>
                  <w:rFonts w:ascii="Cambria Math" w:eastAsiaTheme="minorHAnsi" w:hAnsi="Cambria Math"/>
                  <w:lang w:val="es-BO" w:eastAsia="en-US"/>
                </w:rPr>
                <m:t>n</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1</m:t>
                  </m:r>
                </m:sub>
              </m:sSub>
            </m:num>
            <m:den>
              <m:r>
                <m:rPr>
                  <m:sty m:val="bi"/>
                </m:rPr>
                <w:rPr>
                  <w:rFonts w:ascii="Cambria Math" w:eastAsiaTheme="minorHAnsi" w:hAnsi="Cambria Math"/>
                  <w:lang w:val="es-BO" w:eastAsia="en-US"/>
                </w:rPr>
                <m:t>2</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r>
                <m:rPr>
                  <m:sty m:val="bi"/>
                </m:rPr>
                <w:rPr>
                  <w:rFonts w:ascii="Cambria Math" w:eastAsiaTheme="minorHAnsi" w:hAnsi="Cambria Math"/>
                  <w:lang w:val="es-BO" w:eastAsia="en-US"/>
                </w:rPr>
                <m:t>x</m:t>
              </m:r>
            </m:num>
            <m:den>
              <m:r>
                <m:rPr>
                  <m:sty m:val="bi"/>
                </m:rPr>
                <w:rPr>
                  <w:rFonts w:ascii="Cambria Math" w:eastAsiaTheme="minorHAnsi" w:hAnsi="Cambria Math"/>
                  <w:lang w:val="es-BO" w:eastAsia="en-US"/>
                </w:rPr>
                <m:t>n</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1</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2</m:t>
                  </m:r>
                </m:sub>
              </m:sSub>
            </m:num>
            <m:den>
              <m:r>
                <m:rPr>
                  <m:sty m:val="bi"/>
                </m:rPr>
                <w:rPr>
                  <w:rFonts w:ascii="Cambria Math" w:eastAsiaTheme="minorHAnsi" w:hAnsi="Cambria Math"/>
                  <w:lang w:val="es-BO" w:eastAsia="en-US"/>
                </w:rPr>
                <m:t>2</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r>
                <m:rPr>
                  <m:sty m:val="bi"/>
                </m:rPr>
                <w:rPr>
                  <w:rFonts w:ascii="Cambria Math" w:eastAsiaTheme="minorHAnsi" w:hAnsi="Cambria Math"/>
                  <w:lang w:val="es-BO" w:eastAsia="en-US"/>
                </w:rPr>
                <m:t>x</m:t>
              </m:r>
            </m:num>
            <m:den>
              <m:r>
                <m:rPr>
                  <m:sty m:val="bi"/>
                </m:rPr>
                <w:rPr>
                  <w:rFonts w:ascii="Cambria Math" w:eastAsiaTheme="minorHAnsi" w:hAnsi="Cambria Math"/>
                  <w:lang w:val="es-BO" w:eastAsia="en-US"/>
                </w:rPr>
                <m:t>n</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2</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3</m:t>
                  </m:r>
                </m:sub>
              </m:sSub>
            </m:num>
            <m:den>
              <m:r>
                <m:rPr>
                  <m:sty m:val="bi"/>
                </m:rPr>
                <w:rPr>
                  <w:rFonts w:ascii="Cambria Math" w:eastAsiaTheme="minorHAnsi" w:hAnsi="Cambria Math"/>
                  <w:lang w:val="es-BO" w:eastAsia="en-US"/>
                </w:rPr>
                <m:t>2</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r>
                <m:rPr>
                  <m:sty m:val="bi"/>
                </m:rPr>
                <w:rPr>
                  <w:rFonts w:ascii="Cambria Math" w:eastAsiaTheme="minorHAnsi" w:hAnsi="Cambria Math"/>
                  <w:lang w:val="es-BO" w:eastAsia="en-US"/>
                </w:rPr>
                <m:t>x</m:t>
              </m:r>
            </m:num>
            <m:den>
              <m:r>
                <m:rPr>
                  <m:sty m:val="bi"/>
                </m:rPr>
                <w:rPr>
                  <w:rFonts w:ascii="Cambria Math" w:eastAsiaTheme="minorHAnsi" w:hAnsi="Cambria Math"/>
                  <w:lang w:val="es-BO" w:eastAsia="en-US"/>
                </w:rPr>
                <m:t>n</m:t>
              </m:r>
            </m:den>
          </m:f>
          <m:r>
            <m:rPr>
              <m:sty m:val="bi"/>
            </m:rPr>
            <w:rPr>
              <w:rFonts w:ascii="Cambria Math" w:eastAsiaTheme="minorHAnsi" w:hAnsi="Cambria Math"/>
              <w:lang w:val="es-BO" w:eastAsia="en-US"/>
            </w:rPr>
            <m:t>∙</m:t>
          </m:r>
          <m:f>
            <m:fPr>
              <m:ctrlPr>
                <w:rPr>
                  <w:rFonts w:ascii="Cambria Math" w:eastAsiaTheme="minorHAnsi" w:hAnsi="Cambria Math"/>
                  <w:b/>
                  <w:i/>
                  <w:lang w:val="es-BO" w:eastAsia="en-US"/>
                </w:rPr>
              </m:ctrlPr>
            </m:fPr>
            <m:num>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3</m:t>
                  </m:r>
                </m:sub>
              </m:sSub>
            </m:num>
            <m:den>
              <m:r>
                <m:rPr>
                  <m:sty m:val="bi"/>
                </m:rPr>
                <w:rPr>
                  <w:rFonts w:ascii="Cambria Math" w:eastAsiaTheme="minorHAnsi" w:hAnsi="Cambria Math"/>
                  <w:lang w:val="es-BO" w:eastAsia="en-US"/>
                </w:rPr>
                <m:t>2</m:t>
              </m:r>
            </m:den>
          </m:f>
        </m:oMath>
      </m:oMathPara>
    </w:p>
    <w:p w:rsidR="002E78A1" w:rsidRDefault="00477276" w:rsidP="00477276">
      <w:pPr>
        <w:autoSpaceDE w:val="0"/>
        <w:autoSpaceDN w:val="0"/>
        <w:adjustRightInd w:val="0"/>
        <w:spacing w:before="100" w:beforeAutospacing="1" w:after="100" w:afterAutospacing="1"/>
        <w:ind w:left="709"/>
        <w:rPr>
          <w:rFonts w:eastAsiaTheme="minorHAnsi"/>
          <w:lang w:val="es-BO" w:eastAsia="en-US"/>
        </w:rPr>
      </w:pPr>
      <w:r>
        <w:rPr>
          <w:rFonts w:eastAsiaTheme="minorHAnsi"/>
          <w:lang w:val="es-BO" w:eastAsia="en-US"/>
        </w:rPr>
        <w:t>D</w:t>
      </w:r>
      <w:r w:rsidR="002E78A1">
        <w:rPr>
          <w:rFonts w:eastAsiaTheme="minorHAnsi"/>
          <w:lang w:val="es-BO" w:eastAsia="en-US"/>
        </w:rPr>
        <w:t>e donde:</w:t>
      </w:r>
    </w:p>
    <w:p w:rsidR="002E78A1" w:rsidRDefault="00253B4C" w:rsidP="00477276">
      <w:pPr>
        <w:autoSpaceDE w:val="0"/>
        <w:autoSpaceDN w:val="0"/>
        <w:adjustRightInd w:val="0"/>
        <w:spacing w:before="100" w:beforeAutospacing="1" w:after="100" w:afterAutospacing="1"/>
        <w:ind w:left="709"/>
        <w:rPr>
          <w:rFonts w:eastAsiaTheme="minorHAnsi"/>
          <w:lang w:val="es-BO" w:eastAsia="en-US"/>
        </w:rPr>
      </w:pPr>
      <m:oMath>
        <m:r>
          <w:rPr>
            <w:rFonts w:ascii="Cambria Math" w:eastAsiaTheme="minorHAnsi" w:hAnsi="Cambria Math"/>
            <w:sz w:val="26"/>
            <w:szCs w:val="26"/>
            <w:lang w:val="es-BO" w:eastAsia="en-US"/>
          </w:rPr>
          <m:t>A=</m:t>
        </m:r>
        <m:f>
          <m:fPr>
            <m:ctrlPr>
              <w:rPr>
                <w:rFonts w:ascii="Cambria Math" w:eastAsiaTheme="minorHAnsi" w:hAnsi="Cambria Math"/>
                <w:i/>
                <w:sz w:val="26"/>
                <w:szCs w:val="26"/>
                <w:lang w:val="es-BO" w:eastAsia="en-US"/>
              </w:rPr>
            </m:ctrlPr>
          </m:fPr>
          <m:num>
            <m:r>
              <w:rPr>
                <w:rFonts w:ascii="Cambria Math" w:eastAsiaTheme="minorHAnsi" w:hAnsi="Cambria Math"/>
                <w:sz w:val="26"/>
                <w:szCs w:val="26"/>
                <w:lang w:val="es-BO" w:eastAsia="en-US"/>
              </w:rPr>
              <m:t>x</m:t>
            </m:r>
          </m:num>
          <m:den>
            <m:r>
              <w:rPr>
                <w:rFonts w:ascii="Cambria Math" w:eastAsiaTheme="minorHAnsi" w:hAnsi="Cambria Math"/>
                <w:sz w:val="26"/>
                <w:szCs w:val="26"/>
                <w:lang w:val="es-BO" w:eastAsia="en-US"/>
              </w:rPr>
              <m:t>n</m:t>
            </m:r>
          </m:den>
        </m:f>
        <m:r>
          <w:rPr>
            <w:rFonts w:ascii="Cambria Math" w:eastAsiaTheme="minorHAnsi" w:hAnsi="Cambria Math"/>
            <w:sz w:val="26"/>
            <w:szCs w:val="26"/>
            <w:lang w:val="es-BO" w:eastAsia="en-US"/>
          </w:rPr>
          <m:t>∙</m:t>
        </m:r>
        <m:d>
          <m:dPr>
            <m:ctrlPr>
              <w:rPr>
                <w:rFonts w:ascii="Cambria Math" w:eastAsiaTheme="minorHAnsi" w:hAnsi="Cambria Math"/>
                <w:i/>
                <w:sz w:val="26"/>
                <w:szCs w:val="26"/>
                <w:lang w:val="es-BO" w:eastAsia="en-US"/>
              </w:rPr>
            </m:ctrlPr>
          </m:dPr>
          <m:e>
            <m:sSub>
              <m:sSubPr>
                <m:ctrlPr>
                  <w:rPr>
                    <w:rFonts w:ascii="Cambria Math" w:eastAsiaTheme="minorHAnsi" w:hAnsi="Cambria Math"/>
                    <w:i/>
                    <w:sz w:val="26"/>
                    <w:szCs w:val="26"/>
                    <w:lang w:val="es-BO" w:eastAsia="en-US"/>
                  </w:rPr>
                </m:ctrlPr>
              </m:sSubPr>
              <m:e>
                <m:r>
                  <w:rPr>
                    <w:rFonts w:ascii="Cambria Math" w:eastAsiaTheme="minorHAnsi" w:hAnsi="Cambria Math"/>
                    <w:sz w:val="26"/>
                    <w:szCs w:val="26"/>
                    <w:lang w:val="es-BO" w:eastAsia="en-US"/>
                  </w:rPr>
                  <m:t>d</m:t>
                </m:r>
              </m:e>
              <m:sub>
                <m:r>
                  <w:rPr>
                    <w:rFonts w:ascii="Cambria Math" w:eastAsiaTheme="minorHAnsi" w:hAnsi="Cambria Math"/>
                    <w:sz w:val="26"/>
                    <w:szCs w:val="26"/>
                    <w:lang w:val="es-BO" w:eastAsia="en-US"/>
                  </w:rPr>
                  <m:t>1</m:t>
                </m:r>
              </m:sub>
            </m:sSub>
            <m:r>
              <w:rPr>
                <w:rFonts w:ascii="Cambria Math" w:eastAsiaTheme="minorHAnsi" w:hAnsi="Cambria Math"/>
                <w:sz w:val="26"/>
                <w:szCs w:val="26"/>
                <w:lang w:val="es-BO" w:eastAsia="en-US"/>
              </w:rPr>
              <m:t>+</m:t>
            </m:r>
            <m:sSub>
              <m:sSubPr>
                <m:ctrlPr>
                  <w:rPr>
                    <w:rFonts w:ascii="Cambria Math" w:eastAsiaTheme="minorHAnsi" w:hAnsi="Cambria Math"/>
                    <w:i/>
                    <w:sz w:val="26"/>
                    <w:szCs w:val="26"/>
                    <w:lang w:val="es-BO" w:eastAsia="en-US"/>
                  </w:rPr>
                </m:ctrlPr>
              </m:sSubPr>
              <m:e>
                <m:r>
                  <w:rPr>
                    <w:rFonts w:ascii="Cambria Math" w:eastAsiaTheme="minorHAnsi" w:hAnsi="Cambria Math"/>
                    <w:sz w:val="26"/>
                    <w:szCs w:val="26"/>
                    <w:lang w:val="es-BO" w:eastAsia="en-US"/>
                  </w:rPr>
                  <m:t>d</m:t>
                </m:r>
              </m:e>
              <m:sub>
                <m:r>
                  <w:rPr>
                    <w:rFonts w:ascii="Cambria Math" w:eastAsiaTheme="minorHAnsi" w:hAnsi="Cambria Math"/>
                    <w:sz w:val="26"/>
                    <w:szCs w:val="26"/>
                    <w:lang w:val="es-BO" w:eastAsia="en-US"/>
                  </w:rPr>
                  <m:t>2</m:t>
                </m:r>
              </m:sub>
            </m:sSub>
            <m:r>
              <w:rPr>
                <w:rFonts w:ascii="Cambria Math" w:eastAsiaTheme="minorHAnsi" w:hAnsi="Cambria Math"/>
                <w:sz w:val="26"/>
                <w:szCs w:val="26"/>
                <w:lang w:val="es-BO" w:eastAsia="en-US"/>
              </w:rPr>
              <m:t>+</m:t>
            </m:r>
            <m:sSub>
              <m:sSubPr>
                <m:ctrlPr>
                  <w:rPr>
                    <w:rFonts w:ascii="Cambria Math" w:eastAsiaTheme="minorHAnsi" w:hAnsi="Cambria Math"/>
                    <w:i/>
                    <w:sz w:val="26"/>
                    <w:szCs w:val="26"/>
                    <w:lang w:val="es-BO" w:eastAsia="en-US"/>
                  </w:rPr>
                </m:ctrlPr>
              </m:sSubPr>
              <m:e>
                <m:r>
                  <w:rPr>
                    <w:rFonts w:ascii="Cambria Math" w:eastAsiaTheme="minorHAnsi" w:hAnsi="Cambria Math"/>
                    <w:sz w:val="26"/>
                    <w:szCs w:val="26"/>
                    <w:lang w:val="es-BO" w:eastAsia="en-US"/>
                  </w:rPr>
                  <m:t>d</m:t>
                </m:r>
              </m:e>
              <m:sub>
                <m:r>
                  <w:rPr>
                    <w:rFonts w:ascii="Cambria Math" w:eastAsiaTheme="minorHAnsi" w:hAnsi="Cambria Math"/>
                    <w:sz w:val="26"/>
                    <w:szCs w:val="26"/>
                    <w:lang w:val="es-BO" w:eastAsia="en-US"/>
                  </w:rPr>
                  <m:t>3</m:t>
                </m:r>
              </m:sub>
            </m:sSub>
          </m:e>
        </m:d>
      </m:oMath>
      <w:r w:rsidR="00477276">
        <w:rPr>
          <w:rFonts w:ascii="TimesNewRomanPS-ItalicMT" w:eastAsiaTheme="minorEastAsia" w:hAnsi="TimesNewRomanPS-ItalicMT" w:cs="TimesNewRomanPS-ItalicMT"/>
          <w:b/>
          <w:i/>
          <w:lang w:val="es-BO" w:eastAsia="en-US"/>
        </w:rPr>
        <w:t xml:space="preserve"> </w:t>
      </w:r>
      <w:r w:rsidR="002E78A1">
        <w:rPr>
          <w:rFonts w:eastAsiaTheme="minorHAnsi"/>
          <w:lang w:val="es-BO" w:eastAsia="en-US"/>
        </w:rPr>
        <w:t xml:space="preserve">y generalizando la expresión para </w:t>
      </w:r>
      <w:r w:rsidR="00477276">
        <w:rPr>
          <w:rFonts w:eastAsiaTheme="minorHAnsi"/>
          <w:lang w:val="es-BO" w:eastAsia="en-US"/>
        </w:rPr>
        <w:t>(</w:t>
      </w:r>
      <w:r w:rsidR="002E78A1" w:rsidRPr="00477276">
        <w:rPr>
          <w:rFonts w:ascii="TimesNewRomanPS-ItalicMT" w:eastAsiaTheme="minorHAnsi" w:hAnsi="TimesNewRomanPS-ItalicMT" w:cs="TimesNewRomanPS-ItalicMT"/>
          <w:b/>
          <w:i/>
          <w:iCs/>
          <w:lang w:val="es-BO" w:eastAsia="en-US"/>
        </w:rPr>
        <w:t>d</w:t>
      </w:r>
      <w:r w:rsidR="002E78A1" w:rsidRPr="00477276">
        <w:rPr>
          <w:rFonts w:ascii="TimesNewRomanPS-ItalicMT" w:eastAsiaTheme="minorHAnsi" w:hAnsi="TimesNewRomanPS-ItalicMT" w:cs="TimesNewRomanPS-ItalicMT"/>
          <w:b/>
          <w:i/>
          <w:iCs/>
          <w:sz w:val="16"/>
          <w:szCs w:val="16"/>
          <w:lang w:val="es-BO" w:eastAsia="en-US"/>
        </w:rPr>
        <w:t>i</w:t>
      </w:r>
      <w:r w:rsidR="00477276">
        <w:rPr>
          <w:rFonts w:eastAsiaTheme="minorHAnsi"/>
          <w:lang w:val="es-BO" w:eastAsia="en-US"/>
        </w:rPr>
        <w:t>) t</w:t>
      </w:r>
      <w:r w:rsidR="002E78A1">
        <w:rPr>
          <w:rFonts w:eastAsiaTheme="minorHAnsi"/>
          <w:lang w:val="es-BO" w:eastAsia="en-US"/>
        </w:rPr>
        <w:t>irantes, tenemos que:</w:t>
      </w:r>
    </w:p>
    <w:p w:rsidR="00B22EC6" w:rsidRPr="00633713" w:rsidRDefault="00477276" w:rsidP="00B22EC6">
      <w:pPr>
        <w:autoSpaceDE w:val="0"/>
        <w:autoSpaceDN w:val="0"/>
        <w:adjustRightInd w:val="0"/>
        <w:spacing w:before="100" w:beforeAutospacing="1" w:after="100" w:afterAutospacing="1"/>
        <w:jc w:val="center"/>
        <w:rPr>
          <w:rFonts w:eastAsia="SymbolMT"/>
          <w:b/>
          <w:sz w:val="28"/>
          <w:lang w:val="es-BO" w:eastAsia="en-US"/>
        </w:rPr>
      </w:pPr>
      <m:oMath>
        <m:r>
          <m:rPr>
            <m:sty m:val="bi"/>
          </m:rPr>
          <w:rPr>
            <w:rFonts w:ascii="Cambria Math" w:eastAsiaTheme="minorHAnsi" w:hAnsi="Cambria Math"/>
            <w:sz w:val="28"/>
            <w:szCs w:val="28"/>
            <w:lang w:val="es-BO" w:eastAsia="en-US"/>
          </w:rPr>
          <m:t>A=</m:t>
        </m:r>
        <m:f>
          <m:fPr>
            <m:ctrlPr>
              <w:rPr>
                <w:rFonts w:ascii="Cambria Math" w:eastAsiaTheme="minorHAnsi" w:hAnsi="Cambria Math"/>
                <w:b/>
                <w:i/>
                <w:sz w:val="28"/>
                <w:szCs w:val="28"/>
                <w:lang w:val="es-BO" w:eastAsia="en-US"/>
              </w:rPr>
            </m:ctrlPr>
          </m:fPr>
          <m:num>
            <m:r>
              <m:rPr>
                <m:sty m:val="bi"/>
              </m:rPr>
              <w:rPr>
                <w:rFonts w:ascii="Cambria Math" w:eastAsiaTheme="minorHAnsi" w:hAnsi="Cambria Math"/>
                <w:sz w:val="28"/>
                <w:szCs w:val="28"/>
                <w:lang w:val="es-BO" w:eastAsia="en-US"/>
              </w:rPr>
              <m:t>x</m:t>
            </m:r>
          </m:num>
          <m:den>
            <m:r>
              <m:rPr>
                <m:sty m:val="bi"/>
              </m:rPr>
              <w:rPr>
                <w:rFonts w:ascii="Cambria Math" w:eastAsiaTheme="minorHAnsi" w:hAnsi="Cambria Math"/>
                <w:sz w:val="28"/>
                <w:szCs w:val="28"/>
                <w:lang w:val="es-BO" w:eastAsia="en-US"/>
              </w:rPr>
              <m:t>n</m:t>
            </m:r>
          </m:den>
        </m:f>
        <m:r>
          <m:rPr>
            <m:sty m:val="bi"/>
          </m:rPr>
          <w:rPr>
            <w:rFonts w:ascii="Cambria Math" w:eastAsiaTheme="minorHAnsi" w:hAnsi="Cambria Math"/>
            <w:sz w:val="28"/>
            <w:szCs w:val="28"/>
            <w:lang w:val="es-BO" w:eastAsia="en-US"/>
          </w:rPr>
          <m:t>∙</m:t>
        </m:r>
        <m:nary>
          <m:naryPr>
            <m:chr m:val="∑"/>
            <m:limLoc m:val="undOvr"/>
            <m:ctrlPr>
              <w:rPr>
                <w:rFonts w:ascii="Cambria Math" w:eastAsiaTheme="minorHAnsi" w:hAnsi="Cambria Math"/>
                <w:b/>
                <w:i/>
                <w:sz w:val="28"/>
                <w:szCs w:val="28"/>
                <w:lang w:val="es-BO" w:eastAsia="en-US"/>
              </w:rPr>
            </m:ctrlPr>
          </m:naryPr>
          <m:sub>
            <m:r>
              <m:rPr>
                <m:sty m:val="bi"/>
              </m:rPr>
              <w:rPr>
                <w:rFonts w:ascii="Cambria Math" w:eastAsiaTheme="minorHAnsi" w:hAnsi="Cambria Math"/>
                <w:sz w:val="28"/>
                <w:szCs w:val="28"/>
                <w:lang w:val="es-BO" w:eastAsia="en-US"/>
              </w:rPr>
              <m:t>i=1</m:t>
            </m:r>
          </m:sub>
          <m:sup>
            <m:r>
              <m:rPr>
                <m:sty m:val="bi"/>
              </m:rPr>
              <w:rPr>
                <w:rFonts w:ascii="Cambria Math" w:eastAsiaTheme="minorHAnsi" w:hAnsi="Cambria Math"/>
                <w:sz w:val="28"/>
                <w:szCs w:val="28"/>
                <w:lang w:val="es-BO" w:eastAsia="en-US"/>
              </w:rPr>
              <m:t>n-1</m:t>
            </m:r>
          </m:sup>
          <m:e>
            <m:sSub>
              <m:sSubPr>
                <m:ctrlPr>
                  <w:rPr>
                    <w:rFonts w:ascii="Cambria Math" w:eastAsiaTheme="minorHAnsi" w:hAnsi="Cambria Math"/>
                    <w:b/>
                    <w:i/>
                    <w:sz w:val="28"/>
                    <w:szCs w:val="28"/>
                    <w:lang w:val="es-BO" w:eastAsia="en-US"/>
                  </w:rPr>
                </m:ctrlPr>
              </m:sSubPr>
              <m:e>
                <m:r>
                  <m:rPr>
                    <m:sty m:val="bi"/>
                  </m:rPr>
                  <w:rPr>
                    <w:rFonts w:ascii="Cambria Math" w:eastAsiaTheme="minorHAnsi" w:hAnsi="Cambria Math"/>
                    <w:sz w:val="28"/>
                    <w:szCs w:val="28"/>
                    <w:lang w:val="es-BO" w:eastAsia="en-US"/>
                  </w:rPr>
                  <m:t>d</m:t>
                </m:r>
              </m:e>
              <m:sub>
                <m:r>
                  <m:rPr>
                    <m:sty m:val="bi"/>
                  </m:rPr>
                  <w:rPr>
                    <w:rFonts w:ascii="Cambria Math" w:eastAsiaTheme="minorHAnsi" w:hAnsi="Cambria Math"/>
                    <w:sz w:val="28"/>
                    <w:szCs w:val="28"/>
                    <w:lang w:val="es-BO" w:eastAsia="en-US"/>
                  </w:rPr>
                  <m:t>i</m:t>
                </m:r>
              </m:sub>
            </m:sSub>
          </m:e>
        </m:nary>
      </m:oMath>
      <w:r w:rsidR="00B22EC6" w:rsidRPr="00633713">
        <w:rPr>
          <w:rFonts w:eastAsia="SymbolMT"/>
          <w:b/>
          <w:sz w:val="28"/>
          <w:lang w:val="es-BO" w:eastAsia="en-US"/>
        </w:rPr>
        <w:tab/>
      </w:r>
      <w:r w:rsidR="00B22EC6" w:rsidRPr="00633713">
        <w:rPr>
          <w:rFonts w:eastAsia="SymbolMT"/>
          <w:b/>
          <w:sz w:val="28"/>
          <w:lang w:val="es-BO" w:eastAsia="en-US"/>
        </w:rPr>
        <w:tab/>
      </w:r>
      <w:r w:rsidR="00B22EC6">
        <w:rPr>
          <w:rFonts w:eastAsia="SymbolMT"/>
          <w:b/>
          <w:sz w:val="28"/>
          <w:lang w:val="es-BO" w:eastAsia="en-US"/>
        </w:rPr>
        <w:tab/>
      </w:r>
      <w:r w:rsidR="00B22EC6">
        <w:rPr>
          <w:rFonts w:eastAsia="SymbolMT"/>
          <w:lang w:val="es-BO" w:eastAsia="en-US"/>
        </w:rPr>
        <w:t>(2.5</w:t>
      </w:r>
      <w:r w:rsidR="00B22EC6" w:rsidRPr="00633713">
        <w:rPr>
          <w:rFonts w:eastAsia="SymbolMT"/>
          <w:lang w:val="es-BO" w:eastAsia="en-US"/>
        </w:rPr>
        <w:t>)</w:t>
      </w:r>
    </w:p>
    <w:p w:rsidR="002E78A1" w:rsidRDefault="002E78A1" w:rsidP="00477276">
      <w:pPr>
        <w:autoSpaceDE w:val="0"/>
        <w:autoSpaceDN w:val="0"/>
        <w:adjustRightInd w:val="0"/>
        <w:ind w:firstLine="708"/>
        <w:rPr>
          <w:rFonts w:eastAsiaTheme="minorHAnsi"/>
          <w:lang w:val="es-BO" w:eastAsia="en-US"/>
        </w:rPr>
      </w:pPr>
      <w:r>
        <w:rPr>
          <w:rFonts w:eastAsiaTheme="minorHAnsi"/>
          <w:lang w:val="es-BO" w:eastAsia="en-US"/>
        </w:rPr>
        <w:t>En la cual:</w:t>
      </w:r>
    </w:p>
    <w:p w:rsidR="00477276" w:rsidRDefault="00477276" w:rsidP="00477276">
      <w:pPr>
        <w:autoSpaceDE w:val="0"/>
        <w:autoSpaceDN w:val="0"/>
        <w:adjustRightInd w:val="0"/>
        <w:ind w:firstLine="708"/>
        <w:rPr>
          <w:rFonts w:eastAsiaTheme="minorHAnsi"/>
          <w:lang w:val="es-BO" w:eastAsia="en-US"/>
        </w:rPr>
      </w:pPr>
    </w:p>
    <w:p w:rsidR="002E78A1" w:rsidRDefault="002E78A1" w:rsidP="00477276">
      <w:pPr>
        <w:autoSpaceDE w:val="0"/>
        <w:autoSpaceDN w:val="0"/>
        <w:adjustRightInd w:val="0"/>
        <w:ind w:left="708" w:firstLine="708"/>
        <w:rPr>
          <w:rFonts w:eastAsiaTheme="minorHAnsi"/>
          <w:lang w:val="es-BO" w:eastAsia="en-US"/>
        </w:rPr>
      </w:pPr>
      <w:r w:rsidRPr="00477276">
        <w:rPr>
          <w:rFonts w:ascii="TimesNewRomanPS-ItalicMT" w:eastAsiaTheme="minorHAnsi" w:hAnsi="TimesNewRomanPS-ItalicMT" w:cs="TimesNewRomanPS-ItalicMT"/>
          <w:b/>
          <w:i/>
          <w:iCs/>
          <w:lang w:val="es-BO" w:eastAsia="en-US"/>
        </w:rPr>
        <w:t>x</w:t>
      </w:r>
      <w:r>
        <w:rPr>
          <w:rFonts w:ascii="TimesNewRomanPS-ItalicMT" w:eastAsiaTheme="minorHAnsi" w:hAnsi="TimesNewRomanPS-ItalicMT" w:cs="TimesNewRomanPS-ItalicMT"/>
          <w:i/>
          <w:iCs/>
          <w:lang w:val="es-BO" w:eastAsia="en-US"/>
        </w:rPr>
        <w:t xml:space="preserve"> </w:t>
      </w:r>
      <w:r>
        <w:rPr>
          <w:rFonts w:eastAsiaTheme="minorHAnsi"/>
          <w:lang w:val="es-BO" w:eastAsia="en-US"/>
        </w:rPr>
        <w:t>= Anchura del espejo de agua</w:t>
      </w:r>
    </w:p>
    <w:p w:rsidR="002E78A1" w:rsidRDefault="002E78A1" w:rsidP="00477276">
      <w:pPr>
        <w:autoSpaceDE w:val="0"/>
        <w:autoSpaceDN w:val="0"/>
        <w:adjustRightInd w:val="0"/>
        <w:ind w:left="708" w:firstLine="708"/>
        <w:rPr>
          <w:rFonts w:eastAsiaTheme="minorHAnsi"/>
          <w:lang w:val="es-BO" w:eastAsia="en-US"/>
        </w:rPr>
      </w:pPr>
      <w:r w:rsidRPr="00477276">
        <w:rPr>
          <w:rFonts w:ascii="TimesNewRomanPS-ItalicMT" w:eastAsiaTheme="minorHAnsi" w:hAnsi="TimesNewRomanPS-ItalicMT" w:cs="TimesNewRomanPS-ItalicMT"/>
          <w:b/>
          <w:i/>
          <w:iCs/>
          <w:lang w:val="es-BO" w:eastAsia="en-US"/>
        </w:rPr>
        <w:t>n</w:t>
      </w:r>
      <w:r>
        <w:rPr>
          <w:rFonts w:ascii="TimesNewRomanPS-ItalicMT" w:eastAsiaTheme="minorHAnsi" w:hAnsi="TimesNewRomanPS-ItalicMT" w:cs="TimesNewRomanPS-ItalicMT"/>
          <w:i/>
          <w:iCs/>
          <w:lang w:val="es-BO" w:eastAsia="en-US"/>
        </w:rPr>
        <w:t xml:space="preserve"> </w:t>
      </w:r>
      <w:r>
        <w:rPr>
          <w:rFonts w:eastAsiaTheme="minorHAnsi"/>
          <w:lang w:val="es-BO" w:eastAsia="en-US"/>
        </w:rPr>
        <w:t>= Número de segmentos en que se divide el espejo</w:t>
      </w:r>
    </w:p>
    <w:p w:rsidR="002E78A1" w:rsidRDefault="002E78A1" w:rsidP="00477276">
      <w:pPr>
        <w:autoSpaceDE w:val="0"/>
        <w:autoSpaceDN w:val="0"/>
        <w:adjustRightInd w:val="0"/>
        <w:ind w:left="1843" w:hanging="427"/>
        <w:rPr>
          <w:rFonts w:eastAsiaTheme="minorHAnsi"/>
          <w:lang w:val="es-BO" w:eastAsia="en-US"/>
        </w:rPr>
      </w:pPr>
      <w:r w:rsidRPr="00477276">
        <w:rPr>
          <w:rFonts w:ascii="TimesNewRomanPS-ItalicMT" w:eastAsiaTheme="minorHAnsi" w:hAnsi="TimesNewRomanPS-ItalicMT" w:cs="TimesNewRomanPS-ItalicMT"/>
          <w:b/>
          <w:i/>
          <w:iCs/>
          <w:lang w:val="es-BO" w:eastAsia="en-US"/>
        </w:rPr>
        <w:t>d</w:t>
      </w:r>
      <w:r w:rsidRPr="00477276">
        <w:rPr>
          <w:rFonts w:ascii="TimesNewRomanPS-ItalicMT" w:eastAsiaTheme="minorHAnsi" w:hAnsi="TimesNewRomanPS-ItalicMT" w:cs="TimesNewRomanPS-ItalicMT"/>
          <w:b/>
          <w:i/>
          <w:iCs/>
          <w:sz w:val="16"/>
          <w:szCs w:val="16"/>
          <w:lang w:val="es-BO" w:eastAsia="en-US"/>
        </w:rPr>
        <w:t>i</w:t>
      </w:r>
      <w:r>
        <w:rPr>
          <w:rFonts w:eastAsiaTheme="minorHAnsi"/>
          <w:lang w:val="es-BO" w:eastAsia="en-US"/>
        </w:rPr>
        <w:t>= Tirante de agua, se debe observar (</w:t>
      </w:r>
      <w:r>
        <w:rPr>
          <w:rFonts w:ascii="TimesNewRomanPS-ItalicMT" w:eastAsiaTheme="minorHAnsi" w:hAnsi="TimesNewRomanPS-ItalicMT" w:cs="TimesNewRomanPS-ItalicMT"/>
          <w:i/>
          <w:iCs/>
          <w:lang w:val="es-BO" w:eastAsia="en-US"/>
        </w:rPr>
        <w:t xml:space="preserve">n </w:t>
      </w:r>
      <w:r>
        <w:rPr>
          <w:rFonts w:eastAsiaTheme="minorHAnsi"/>
          <w:lang w:val="es-BO" w:eastAsia="en-US"/>
        </w:rPr>
        <w:t>-1) tirantes, para(</w:t>
      </w:r>
      <w:r>
        <w:rPr>
          <w:rFonts w:ascii="TimesNewRomanPS-ItalicMT" w:eastAsiaTheme="minorHAnsi" w:hAnsi="TimesNewRomanPS-ItalicMT" w:cs="TimesNewRomanPS-ItalicMT"/>
          <w:i/>
          <w:iCs/>
          <w:lang w:val="es-BO" w:eastAsia="en-US"/>
        </w:rPr>
        <w:t>n</w:t>
      </w:r>
      <w:r>
        <w:rPr>
          <w:rFonts w:eastAsiaTheme="minorHAnsi"/>
          <w:lang w:val="es-BO" w:eastAsia="en-US"/>
        </w:rPr>
        <w:t>) segmentos en una sección.</w:t>
      </w:r>
    </w:p>
    <w:p w:rsidR="005E54B7" w:rsidRPr="005E54B7" w:rsidRDefault="005E54B7" w:rsidP="005E54B7">
      <w:pPr>
        <w:numPr>
          <w:ilvl w:val="0"/>
          <w:numId w:val="24"/>
        </w:numPr>
        <w:autoSpaceDE w:val="0"/>
        <w:autoSpaceDN w:val="0"/>
        <w:adjustRightInd w:val="0"/>
        <w:spacing w:before="100" w:beforeAutospacing="1" w:after="100" w:afterAutospacing="1"/>
        <w:jc w:val="both"/>
        <w:rPr>
          <w:rFonts w:eastAsiaTheme="minorHAnsi"/>
          <w:b/>
          <w:bCs/>
          <w:lang w:val="es-BO" w:eastAsia="en-US"/>
        </w:rPr>
      </w:pPr>
      <w:r w:rsidRPr="006B5E77">
        <w:rPr>
          <w:rFonts w:eastAsiaTheme="minorHAnsi"/>
          <w:b/>
          <w:bCs/>
          <w:i/>
          <w:lang w:val="es-BO" w:eastAsia="en-US"/>
        </w:rPr>
        <w:t xml:space="preserve">Calculo de Velocidad con </w:t>
      </w:r>
      <w:r>
        <w:rPr>
          <w:rFonts w:eastAsiaTheme="minorHAnsi"/>
          <w:b/>
          <w:bCs/>
          <w:i/>
          <w:lang w:val="es-BO" w:eastAsia="en-US"/>
        </w:rPr>
        <w:t>Molinete</w:t>
      </w:r>
      <w:r w:rsidRPr="005E54B7">
        <w:rPr>
          <w:rFonts w:asciiTheme="majorHAnsi" w:eastAsiaTheme="minorHAnsi" w:hAnsiTheme="majorHAnsi" w:cs="Arial"/>
          <w:b/>
          <w:bCs/>
          <w:i/>
          <w:lang w:val="es-BO" w:eastAsia="en-US"/>
        </w:rPr>
        <w:t>.-</w:t>
      </w:r>
    </w:p>
    <w:p w:rsidR="00AE710E" w:rsidRPr="005E54B7" w:rsidRDefault="00AE710E" w:rsidP="005E54B7">
      <w:pPr>
        <w:tabs>
          <w:tab w:val="left" w:pos="709"/>
        </w:tabs>
        <w:autoSpaceDE w:val="0"/>
        <w:autoSpaceDN w:val="0"/>
        <w:adjustRightInd w:val="0"/>
        <w:spacing w:before="100" w:beforeAutospacing="1" w:after="100" w:afterAutospacing="1"/>
        <w:ind w:left="709"/>
        <w:jc w:val="both"/>
        <w:rPr>
          <w:rFonts w:eastAsiaTheme="minorHAnsi"/>
          <w:lang w:val="es-BO" w:eastAsia="en-US"/>
        </w:rPr>
      </w:pPr>
      <w:r w:rsidRPr="005E54B7">
        <w:rPr>
          <w:rFonts w:eastAsiaTheme="minorHAnsi"/>
          <w:b/>
          <w:bCs/>
          <w:i/>
          <w:lang w:val="es-BO" w:eastAsia="en-US"/>
        </w:rPr>
        <w:t>Método 0.2 - 0.8</w:t>
      </w:r>
      <w:r w:rsidRPr="005E54B7">
        <w:rPr>
          <w:rFonts w:ascii="Arial" w:eastAsiaTheme="minorHAnsi" w:hAnsi="Arial" w:cs="Arial"/>
          <w:b/>
          <w:bCs/>
          <w:i/>
          <w:lang w:val="es-BO" w:eastAsia="en-US"/>
        </w:rPr>
        <w:t>,</w:t>
      </w:r>
      <w:r w:rsidRPr="005E54B7">
        <w:rPr>
          <w:rFonts w:eastAsiaTheme="minorHAnsi"/>
          <w:b/>
          <w:bCs/>
          <w:lang w:val="es-BO" w:eastAsia="en-US"/>
        </w:rPr>
        <w:t xml:space="preserve"> </w:t>
      </w:r>
      <w:r w:rsidRPr="005E54B7">
        <w:rPr>
          <w:rFonts w:eastAsiaTheme="minorHAnsi"/>
          <w:lang w:val="es-BO" w:eastAsia="en-US"/>
        </w:rPr>
        <w:t xml:space="preserve">consiste en medir la </w:t>
      </w:r>
      <w:r w:rsidRPr="005E54B7">
        <w:rPr>
          <w:rFonts w:eastAsiaTheme="minorHAnsi"/>
          <w:b/>
          <w:lang w:val="es-BO" w:eastAsia="en-US"/>
        </w:rPr>
        <w:t>velocidad a 0.2 y 0.8</w:t>
      </w:r>
      <w:r w:rsidRPr="005E54B7">
        <w:rPr>
          <w:rFonts w:eastAsiaTheme="minorHAnsi"/>
          <w:lang w:val="es-BO" w:eastAsia="en-US"/>
        </w:rPr>
        <w:t xml:space="preserve"> de profundidad a partir de la superficie, siendo </w:t>
      </w:r>
      <w:r w:rsidR="008B7209" w:rsidRPr="005E54B7">
        <w:rPr>
          <w:rFonts w:asciiTheme="majorHAnsi" w:eastAsiaTheme="minorHAnsi" w:hAnsiTheme="majorHAnsi"/>
          <w:lang w:val="es-BO" w:eastAsia="en-US"/>
        </w:rPr>
        <w:t>“</w:t>
      </w:r>
      <w:r w:rsidRPr="005E54B7">
        <w:rPr>
          <w:rFonts w:asciiTheme="majorHAnsi" w:eastAsiaTheme="minorHAnsi" w:hAnsiTheme="majorHAnsi"/>
          <w:b/>
          <w:i/>
          <w:lang w:val="es-BO" w:eastAsia="en-US"/>
        </w:rPr>
        <w:t>Vm</w:t>
      </w:r>
      <w:r w:rsidR="008B7209" w:rsidRPr="005E54B7">
        <w:rPr>
          <w:rFonts w:asciiTheme="majorHAnsi" w:eastAsiaTheme="minorHAnsi" w:hAnsiTheme="majorHAnsi"/>
          <w:lang w:val="es-BO" w:eastAsia="en-US"/>
        </w:rPr>
        <w:t>”</w:t>
      </w:r>
      <w:r w:rsidRPr="005E54B7">
        <w:rPr>
          <w:rFonts w:eastAsiaTheme="minorHAnsi"/>
          <w:lang w:val="es-BO" w:eastAsia="en-US"/>
        </w:rPr>
        <w:t xml:space="preserve"> el promedio de ambas velocidades. Este método es el más usado en la práctica.</w:t>
      </w:r>
    </w:p>
    <w:p w:rsidR="008B7209" w:rsidRPr="008B7209" w:rsidRDefault="00A73AB8" w:rsidP="008B7209">
      <w:pPr>
        <w:autoSpaceDE w:val="0"/>
        <w:autoSpaceDN w:val="0"/>
        <w:adjustRightInd w:val="0"/>
        <w:spacing w:before="100" w:beforeAutospacing="1" w:after="100" w:afterAutospacing="1"/>
        <w:ind w:left="360"/>
        <w:jc w:val="center"/>
        <w:rPr>
          <w:rFonts w:eastAsiaTheme="minorHAnsi"/>
          <w:lang w:val="es-BO" w:eastAsia="en-US"/>
        </w:rPr>
      </w:pPr>
      <m:oMath>
        <m:sSub>
          <m:sSubPr>
            <m:ctrlPr>
              <w:rPr>
                <w:rFonts w:ascii="Cambria Math" w:eastAsiaTheme="minorHAnsi" w:hAnsi="Cambria Math"/>
                <w:b/>
                <w:i/>
                <w:sz w:val="26"/>
                <w:szCs w:val="26"/>
                <w:lang w:val="es-BO" w:eastAsia="en-US"/>
              </w:rPr>
            </m:ctrlPr>
          </m:sSubPr>
          <m:e>
            <m:acc>
              <m:accPr>
                <m:chr m:val="⃡"/>
                <m:ctrlPr>
                  <w:rPr>
                    <w:rFonts w:ascii="Cambria Math" w:eastAsiaTheme="minorHAnsi" w:hAnsi="Cambria Math"/>
                    <w:b/>
                    <w:i/>
                    <w:sz w:val="26"/>
                    <w:szCs w:val="26"/>
                    <w:lang w:val="es-BO" w:eastAsia="en-US"/>
                  </w:rPr>
                </m:ctrlPr>
              </m:accPr>
              <m:e>
                <m:r>
                  <m:rPr>
                    <m:sty m:val="bi"/>
                  </m:rPr>
                  <w:rPr>
                    <w:rFonts w:ascii="Cambria Math" w:eastAsiaTheme="minorHAnsi" w:hAnsi="Cambria Math"/>
                    <w:sz w:val="26"/>
                    <w:szCs w:val="26"/>
                    <w:lang w:val="es-BO" w:eastAsia="en-US"/>
                  </w:rPr>
                  <m:t>V</m:t>
                </m:r>
              </m:e>
            </m:acc>
          </m:e>
          <m:sub>
            <m:r>
              <m:rPr>
                <m:sty m:val="bi"/>
              </m:rPr>
              <w:rPr>
                <w:rFonts w:ascii="Cambria Math" w:eastAsiaTheme="minorHAnsi" w:hAnsi="Cambria Math"/>
                <w:sz w:val="26"/>
                <w:szCs w:val="26"/>
                <w:lang w:val="es-BO" w:eastAsia="en-US"/>
              </w:rPr>
              <m:t>i</m:t>
            </m:r>
          </m:sub>
        </m:sSub>
        <m:r>
          <m:rPr>
            <m:sty m:val="bi"/>
          </m:rPr>
          <w:rPr>
            <w:rFonts w:ascii="Cambria Math" w:eastAsiaTheme="minorHAnsi" w:hAnsi="Cambria Math"/>
            <w:sz w:val="26"/>
            <w:szCs w:val="26"/>
            <w:lang w:val="es-BO" w:eastAsia="en-US"/>
          </w:rPr>
          <m:t>=</m:t>
        </m:r>
        <m:f>
          <m:fPr>
            <m:ctrlPr>
              <w:rPr>
                <w:rFonts w:ascii="Cambria Math" w:eastAsiaTheme="minorHAnsi" w:hAnsi="Cambria Math"/>
                <w:b/>
                <w:i/>
                <w:sz w:val="26"/>
                <w:szCs w:val="26"/>
                <w:lang w:val="es-BO" w:eastAsia="en-US"/>
              </w:rPr>
            </m:ctrlPr>
          </m:fPr>
          <m:num>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0.2</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0.8</m:t>
                </m:r>
              </m:sub>
            </m:sSub>
          </m:num>
          <m:den>
            <m:r>
              <m:rPr>
                <m:sty m:val="bi"/>
              </m:rPr>
              <w:rPr>
                <w:rFonts w:ascii="Cambria Math" w:eastAsiaTheme="minorHAnsi" w:hAnsi="Cambria Math"/>
                <w:sz w:val="26"/>
                <w:szCs w:val="26"/>
                <w:lang w:val="es-BO" w:eastAsia="en-US"/>
              </w:rPr>
              <m:t>2</m:t>
            </m:r>
          </m:den>
        </m:f>
      </m:oMath>
      <w:r w:rsidR="008B7209">
        <w:rPr>
          <w:rFonts w:eastAsiaTheme="minorEastAsia"/>
          <w:sz w:val="28"/>
          <w:lang w:val="es-BO" w:eastAsia="en-US"/>
        </w:rPr>
        <w:t xml:space="preserve"> </w:t>
      </w:r>
      <w:r w:rsidR="008B7209">
        <w:rPr>
          <w:rFonts w:eastAsiaTheme="minorEastAsia"/>
          <w:sz w:val="28"/>
          <w:lang w:val="es-BO" w:eastAsia="en-US"/>
        </w:rPr>
        <w:tab/>
      </w:r>
      <w:r w:rsidR="008B7209">
        <w:rPr>
          <w:rFonts w:eastAsiaTheme="minorEastAsia"/>
          <w:sz w:val="28"/>
          <w:lang w:val="es-BO" w:eastAsia="en-US"/>
        </w:rPr>
        <w:tab/>
      </w:r>
      <w:r w:rsidR="008B7209">
        <w:rPr>
          <w:rFonts w:eastAsiaTheme="minorEastAsia"/>
          <w:sz w:val="28"/>
          <w:lang w:val="es-BO" w:eastAsia="en-US"/>
        </w:rPr>
        <w:tab/>
      </w:r>
      <w:r w:rsidR="008B7209">
        <w:rPr>
          <w:rFonts w:eastAsiaTheme="minorEastAsia"/>
          <w:lang w:val="es-BO" w:eastAsia="en-US"/>
        </w:rPr>
        <w:t>(2.</w:t>
      </w:r>
      <w:r w:rsidR="00B22EC6">
        <w:rPr>
          <w:rFonts w:eastAsiaTheme="minorEastAsia"/>
          <w:lang w:val="es-BO" w:eastAsia="en-US"/>
        </w:rPr>
        <w:t>6</w:t>
      </w:r>
      <w:r w:rsidR="008B7209">
        <w:rPr>
          <w:rFonts w:eastAsiaTheme="minorEastAsia"/>
          <w:lang w:val="es-BO" w:eastAsia="en-US"/>
        </w:rPr>
        <w:t>)</w:t>
      </w:r>
    </w:p>
    <w:p w:rsidR="00AE710E" w:rsidRDefault="005E54B7" w:rsidP="00B97FE9">
      <w:pPr>
        <w:autoSpaceDE w:val="0"/>
        <w:autoSpaceDN w:val="0"/>
        <w:adjustRightInd w:val="0"/>
        <w:spacing w:before="100" w:beforeAutospacing="1" w:after="100" w:afterAutospacing="1"/>
        <w:ind w:left="709" w:hanging="1"/>
        <w:jc w:val="both"/>
        <w:rPr>
          <w:rFonts w:eastAsiaTheme="minorHAnsi"/>
          <w:lang w:val="es-BO" w:eastAsia="en-US"/>
        </w:rPr>
      </w:pPr>
      <w:r w:rsidRPr="005E54B7">
        <w:rPr>
          <w:rFonts w:eastAsiaTheme="minorHAnsi"/>
          <w:b/>
          <w:bCs/>
          <w:i/>
          <w:lang w:val="es-BO" w:eastAsia="en-US"/>
        </w:rPr>
        <w:t>Método 0.2</w:t>
      </w:r>
      <w:r>
        <w:rPr>
          <w:rFonts w:eastAsiaTheme="minorHAnsi"/>
          <w:b/>
          <w:bCs/>
          <w:i/>
          <w:lang w:val="es-BO" w:eastAsia="en-US"/>
        </w:rPr>
        <w:t xml:space="preserve">, 0.6 y </w:t>
      </w:r>
      <w:r w:rsidRPr="005E54B7">
        <w:rPr>
          <w:rFonts w:eastAsiaTheme="minorHAnsi"/>
          <w:b/>
          <w:bCs/>
          <w:i/>
          <w:lang w:val="es-BO" w:eastAsia="en-US"/>
        </w:rPr>
        <w:t>0.8</w:t>
      </w:r>
      <w:r w:rsidRPr="009D7862">
        <w:rPr>
          <w:rFonts w:ascii="Arial" w:eastAsiaTheme="minorHAnsi" w:hAnsi="Arial" w:cs="Arial"/>
          <w:b/>
          <w:bCs/>
          <w:i/>
          <w:lang w:val="es-BO" w:eastAsia="en-US"/>
        </w:rPr>
        <w:t>,</w:t>
      </w:r>
      <w:r w:rsidRPr="008B7209">
        <w:rPr>
          <w:rFonts w:eastAsiaTheme="minorHAnsi"/>
          <w:b/>
          <w:bCs/>
          <w:lang w:val="es-BO" w:eastAsia="en-US"/>
        </w:rPr>
        <w:t xml:space="preserve"> </w:t>
      </w:r>
      <w:r w:rsidRPr="005E54B7">
        <w:rPr>
          <w:rFonts w:eastAsiaTheme="minorHAnsi"/>
          <w:lang w:val="es-BO" w:eastAsia="en-US"/>
        </w:rPr>
        <w:t xml:space="preserve">En cada área de influencia se miden velocidades con el molinete a </w:t>
      </w:r>
      <w:r w:rsidRPr="005E54B7">
        <w:rPr>
          <w:rFonts w:eastAsiaTheme="minorHAnsi"/>
          <w:b/>
          <w:lang w:val="es-BO" w:eastAsia="en-US"/>
        </w:rPr>
        <w:t>0.2, 0.6 y 0.8</w:t>
      </w:r>
      <w:r w:rsidRPr="005E54B7">
        <w:rPr>
          <w:rFonts w:eastAsiaTheme="minorHAnsi"/>
          <w:lang w:val="es-BO" w:eastAsia="en-US"/>
        </w:rPr>
        <w:t xml:space="preserve"> de la profundidad total.</w:t>
      </w:r>
      <w:r>
        <w:rPr>
          <w:rFonts w:eastAsiaTheme="minorHAnsi"/>
          <w:lang w:val="es-BO" w:eastAsia="en-US"/>
        </w:rPr>
        <w:t xml:space="preserve"> </w:t>
      </w:r>
      <w:r w:rsidR="00AE710E" w:rsidRPr="00A91D71">
        <w:rPr>
          <w:rFonts w:eastAsiaTheme="minorHAnsi"/>
          <w:lang w:val="es-BO" w:eastAsia="en-US"/>
        </w:rPr>
        <w:t>La velocidad media siguiente se utiliza en corrientes turbulentas por irregularidad del lecho:</w:t>
      </w:r>
    </w:p>
    <w:p w:rsidR="008B7209" w:rsidRPr="008B7209" w:rsidRDefault="00A73AB8" w:rsidP="008B7209">
      <w:pPr>
        <w:autoSpaceDE w:val="0"/>
        <w:autoSpaceDN w:val="0"/>
        <w:adjustRightInd w:val="0"/>
        <w:spacing w:before="100" w:beforeAutospacing="1" w:after="100" w:afterAutospacing="1"/>
        <w:ind w:left="360"/>
        <w:jc w:val="center"/>
        <w:rPr>
          <w:rFonts w:eastAsiaTheme="minorHAnsi"/>
          <w:lang w:val="es-BO" w:eastAsia="en-US"/>
        </w:rPr>
      </w:pPr>
      <m:oMath>
        <m:sSub>
          <m:sSubPr>
            <m:ctrlPr>
              <w:rPr>
                <w:rFonts w:ascii="Cambria Math" w:eastAsiaTheme="minorHAnsi" w:hAnsi="Cambria Math"/>
                <w:b/>
                <w:i/>
                <w:sz w:val="26"/>
                <w:szCs w:val="26"/>
                <w:lang w:val="es-BO" w:eastAsia="en-US"/>
              </w:rPr>
            </m:ctrlPr>
          </m:sSubPr>
          <m:e>
            <m:acc>
              <m:accPr>
                <m:chr m:val="⃡"/>
                <m:ctrlPr>
                  <w:rPr>
                    <w:rFonts w:ascii="Cambria Math" w:eastAsiaTheme="minorHAnsi" w:hAnsi="Cambria Math"/>
                    <w:b/>
                    <w:i/>
                    <w:sz w:val="26"/>
                    <w:szCs w:val="26"/>
                    <w:lang w:val="es-BO" w:eastAsia="en-US"/>
                  </w:rPr>
                </m:ctrlPr>
              </m:accPr>
              <m:e>
                <m:r>
                  <m:rPr>
                    <m:sty m:val="bi"/>
                  </m:rPr>
                  <w:rPr>
                    <w:rFonts w:ascii="Cambria Math" w:eastAsiaTheme="minorHAnsi" w:hAnsi="Cambria Math"/>
                    <w:sz w:val="26"/>
                    <w:szCs w:val="26"/>
                    <w:lang w:val="es-BO" w:eastAsia="en-US"/>
                  </w:rPr>
                  <m:t>V</m:t>
                </m:r>
              </m:e>
            </m:acc>
          </m:e>
          <m:sub>
            <m:r>
              <m:rPr>
                <m:sty m:val="bi"/>
              </m:rPr>
              <w:rPr>
                <w:rFonts w:ascii="Cambria Math" w:eastAsiaTheme="minorHAnsi" w:hAnsi="Cambria Math"/>
                <w:sz w:val="26"/>
                <w:szCs w:val="26"/>
                <w:lang w:val="es-BO" w:eastAsia="en-US"/>
              </w:rPr>
              <m:t>i</m:t>
            </m:r>
          </m:sub>
        </m:sSub>
        <m:r>
          <m:rPr>
            <m:sty m:val="bi"/>
          </m:rPr>
          <w:rPr>
            <w:rFonts w:ascii="Cambria Math" w:eastAsiaTheme="minorHAnsi" w:hAnsi="Cambria Math"/>
            <w:sz w:val="26"/>
            <w:szCs w:val="26"/>
            <w:lang w:val="es-BO" w:eastAsia="en-US"/>
          </w:rPr>
          <m:t>=</m:t>
        </m:r>
        <m:f>
          <m:fPr>
            <m:ctrlPr>
              <w:rPr>
                <w:rFonts w:ascii="Cambria Math" w:eastAsiaTheme="minorHAnsi" w:hAnsi="Cambria Math"/>
                <w:b/>
                <w:i/>
                <w:sz w:val="26"/>
                <w:szCs w:val="26"/>
                <w:lang w:val="es-BO" w:eastAsia="en-US"/>
              </w:rPr>
            </m:ctrlPr>
          </m:fPr>
          <m:num>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0.2</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0.6</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0.8</m:t>
                </m:r>
              </m:sub>
            </m:sSub>
          </m:num>
          <m:den>
            <m:r>
              <m:rPr>
                <m:sty m:val="bi"/>
              </m:rPr>
              <w:rPr>
                <w:rFonts w:ascii="Cambria Math" w:eastAsiaTheme="minorHAnsi" w:hAnsi="Cambria Math"/>
                <w:sz w:val="26"/>
                <w:szCs w:val="26"/>
                <w:lang w:val="es-BO" w:eastAsia="en-US"/>
              </w:rPr>
              <m:t>3</m:t>
            </m:r>
          </m:den>
        </m:f>
      </m:oMath>
      <w:r w:rsidR="008B7209">
        <w:rPr>
          <w:rFonts w:eastAsiaTheme="minorEastAsia"/>
          <w:sz w:val="28"/>
          <w:lang w:val="es-BO" w:eastAsia="en-US"/>
        </w:rPr>
        <w:t xml:space="preserve"> </w:t>
      </w:r>
      <w:r w:rsidR="008B7209">
        <w:rPr>
          <w:rFonts w:eastAsiaTheme="minorEastAsia"/>
          <w:sz w:val="28"/>
          <w:lang w:val="es-BO" w:eastAsia="en-US"/>
        </w:rPr>
        <w:tab/>
      </w:r>
      <w:r w:rsidR="008B7209">
        <w:rPr>
          <w:rFonts w:eastAsiaTheme="minorEastAsia"/>
          <w:sz w:val="28"/>
          <w:lang w:val="es-BO" w:eastAsia="en-US"/>
        </w:rPr>
        <w:tab/>
      </w:r>
      <w:r w:rsidR="008B7209">
        <w:rPr>
          <w:rFonts w:eastAsiaTheme="minorEastAsia"/>
          <w:lang w:val="es-BO" w:eastAsia="en-US"/>
        </w:rPr>
        <w:t>(2.</w:t>
      </w:r>
      <w:r w:rsidR="00B22EC6">
        <w:rPr>
          <w:rFonts w:eastAsiaTheme="minorEastAsia"/>
          <w:lang w:val="es-BO" w:eastAsia="en-US"/>
        </w:rPr>
        <w:t>7</w:t>
      </w:r>
      <w:r w:rsidR="008B7209">
        <w:rPr>
          <w:rFonts w:eastAsiaTheme="minorEastAsia"/>
          <w:lang w:val="es-BO" w:eastAsia="en-US"/>
        </w:rPr>
        <w:t>)</w:t>
      </w:r>
    </w:p>
    <w:p w:rsidR="00AE710E" w:rsidRDefault="005E54B7" w:rsidP="00B97FE9">
      <w:pPr>
        <w:autoSpaceDE w:val="0"/>
        <w:autoSpaceDN w:val="0"/>
        <w:adjustRightInd w:val="0"/>
        <w:spacing w:before="100" w:beforeAutospacing="1" w:after="100" w:afterAutospacing="1"/>
        <w:ind w:left="709" w:hanging="1"/>
        <w:jc w:val="both"/>
        <w:rPr>
          <w:rFonts w:eastAsiaTheme="minorHAnsi"/>
          <w:lang w:val="es-BO" w:eastAsia="en-US"/>
        </w:rPr>
      </w:pPr>
      <w:r w:rsidRPr="005E54B7">
        <w:rPr>
          <w:rFonts w:eastAsiaTheme="minorHAnsi"/>
          <w:b/>
          <w:i/>
          <w:lang w:val="es-BO" w:eastAsia="en-US"/>
        </w:rPr>
        <w:t>La diferencia de velocidades</w:t>
      </w:r>
      <w:r w:rsidRPr="005E54B7">
        <w:rPr>
          <w:rFonts w:eastAsiaTheme="minorHAnsi"/>
          <w:lang w:val="es-BO" w:eastAsia="en-US"/>
        </w:rPr>
        <w:t xml:space="preserve"> entre verticales no debe sobrepasar un </w:t>
      </w:r>
      <w:r w:rsidRPr="005E54B7">
        <w:rPr>
          <w:rFonts w:eastAsiaTheme="minorHAnsi"/>
          <w:b/>
          <w:lang w:val="es-BO" w:eastAsia="en-US"/>
        </w:rPr>
        <w:t>20%</w:t>
      </w:r>
      <w:r>
        <w:rPr>
          <w:rFonts w:eastAsiaTheme="minorHAnsi"/>
          <w:lang w:val="es-BO" w:eastAsia="en-US"/>
        </w:rPr>
        <w:t xml:space="preserve"> </w:t>
      </w:r>
      <w:r w:rsidR="00AE710E" w:rsidRPr="00A91D71">
        <w:rPr>
          <w:rFonts w:eastAsiaTheme="minorHAnsi"/>
          <w:lang w:val="es-BO" w:eastAsia="en-US"/>
        </w:rPr>
        <w:t xml:space="preserve">y el caudal </w:t>
      </w:r>
      <w:r w:rsidR="00A9498D" w:rsidRPr="009D7862">
        <w:rPr>
          <w:rFonts w:asciiTheme="majorHAnsi" w:eastAsiaTheme="minorHAnsi" w:hAnsiTheme="majorHAnsi"/>
          <w:b/>
          <w:lang w:val="es-BO" w:eastAsia="en-US"/>
        </w:rPr>
        <w:t>“</w:t>
      </w:r>
      <w:r w:rsidR="00AE710E" w:rsidRPr="009D7862">
        <w:rPr>
          <w:rFonts w:asciiTheme="majorHAnsi" w:eastAsiaTheme="minorHAnsi" w:hAnsiTheme="majorHAnsi"/>
          <w:b/>
          <w:i/>
          <w:lang w:val="es-BO" w:eastAsia="en-US"/>
        </w:rPr>
        <w:t>Qi</w:t>
      </w:r>
      <w:r w:rsidR="00A9498D" w:rsidRPr="009D7862">
        <w:rPr>
          <w:rFonts w:asciiTheme="majorHAnsi" w:eastAsiaTheme="minorHAnsi" w:hAnsiTheme="majorHAnsi"/>
          <w:b/>
          <w:i/>
          <w:lang w:val="es-BO" w:eastAsia="en-US"/>
        </w:rPr>
        <w:t>”</w:t>
      </w:r>
      <w:r w:rsidR="00AE710E" w:rsidRPr="009D7862">
        <w:rPr>
          <w:rFonts w:asciiTheme="majorHAnsi" w:eastAsiaTheme="minorHAnsi" w:hAnsiTheme="majorHAnsi"/>
          <w:lang w:val="es-BO" w:eastAsia="en-US"/>
        </w:rPr>
        <w:t xml:space="preserve"> </w:t>
      </w:r>
      <w:r w:rsidR="00AE710E" w:rsidRPr="00A91D71">
        <w:rPr>
          <w:rFonts w:eastAsiaTheme="minorHAnsi"/>
          <w:lang w:val="es-BO" w:eastAsia="en-US"/>
        </w:rPr>
        <w:t>correspondiente a la respectiva área de influencias</w:t>
      </w:r>
      <w:r w:rsidR="008B7209">
        <w:rPr>
          <w:rFonts w:eastAsiaTheme="minorHAnsi"/>
          <w:lang w:val="es-BO" w:eastAsia="en-US"/>
        </w:rPr>
        <w:t xml:space="preserve"> es</w:t>
      </w:r>
      <w:r w:rsidR="00AE710E" w:rsidRPr="00A91D71">
        <w:rPr>
          <w:rFonts w:eastAsiaTheme="minorHAnsi"/>
          <w:lang w:val="es-BO" w:eastAsia="en-US"/>
        </w:rPr>
        <w:t>:</w:t>
      </w:r>
    </w:p>
    <w:p w:rsidR="008B7209" w:rsidRPr="00A91D71" w:rsidRDefault="00A73AB8" w:rsidP="008B7209">
      <w:pPr>
        <w:autoSpaceDE w:val="0"/>
        <w:autoSpaceDN w:val="0"/>
        <w:adjustRightInd w:val="0"/>
        <w:spacing w:before="100" w:beforeAutospacing="1" w:after="100" w:afterAutospacing="1"/>
        <w:ind w:left="709" w:hanging="1"/>
        <w:jc w:val="center"/>
        <w:rPr>
          <w:rFonts w:eastAsiaTheme="minorHAnsi"/>
          <w:lang w:val="es-BO" w:eastAsia="en-US"/>
        </w:rPr>
      </w:p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i</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acc>
              <m:accPr>
                <m:chr m:val="⃡"/>
                <m:ctrlPr>
                  <w:rPr>
                    <w:rFonts w:ascii="Cambria Math" w:eastAsiaTheme="minorHAnsi" w:hAnsi="Cambria Math"/>
                    <w:b/>
                    <w:i/>
                    <w:sz w:val="26"/>
                    <w:szCs w:val="26"/>
                    <w:lang w:val="es-BO" w:eastAsia="en-US"/>
                  </w:rPr>
                </m:ctrlPr>
              </m:accPr>
              <m:e>
                <m:r>
                  <m:rPr>
                    <m:sty m:val="bi"/>
                  </m:rPr>
                  <w:rPr>
                    <w:rFonts w:ascii="Cambria Math" w:eastAsiaTheme="minorHAnsi" w:hAnsi="Cambria Math"/>
                    <w:sz w:val="26"/>
                    <w:szCs w:val="26"/>
                    <w:lang w:val="es-BO" w:eastAsia="en-US"/>
                  </w:rPr>
                  <m:t>V</m:t>
                </m:r>
              </m:e>
            </m:acc>
          </m:e>
          <m:sub>
            <m:r>
              <m:rPr>
                <m:sty m:val="bi"/>
              </m:rPr>
              <w:rPr>
                <w:rFonts w:ascii="Cambria Math" w:eastAsiaTheme="minorHAnsi" w:hAnsi="Cambria Math"/>
                <w:sz w:val="26"/>
                <w:szCs w:val="26"/>
                <w:lang w:val="es-BO" w:eastAsia="en-US"/>
              </w:rPr>
              <m:t>i</m:t>
            </m:r>
          </m:sub>
        </m:sSub>
        <m:r>
          <m:rPr>
            <m:sty m:val="bi"/>
          </m:rPr>
          <w:rPr>
            <w:rFonts w:ascii="Cambria Math" w:eastAsiaTheme="minorEastAsia" w:hAnsi="Cambria Math"/>
            <w:sz w:val="26"/>
            <w:szCs w:val="26"/>
            <w:lang w:val="es-BO" w:eastAsia="en-US"/>
          </w:rPr>
          <m:t>∙</m:t>
        </m:r>
        <m:sSub>
          <m:sSubPr>
            <m:ctrlPr>
              <w:rPr>
                <w:rFonts w:ascii="Cambria Math" w:eastAsiaTheme="minorEastAsia" w:hAnsi="Cambria Math"/>
                <w:b/>
                <w:i/>
                <w:sz w:val="26"/>
                <w:szCs w:val="26"/>
                <w:lang w:val="es-BO" w:eastAsia="en-US"/>
              </w:rPr>
            </m:ctrlPr>
          </m:sSubPr>
          <m:e>
            <m:r>
              <m:rPr>
                <m:sty m:val="bi"/>
              </m:rPr>
              <w:rPr>
                <w:rFonts w:ascii="Cambria Math" w:eastAsiaTheme="minorEastAsia" w:hAnsi="Cambria Math"/>
                <w:sz w:val="26"/>
                <w:szCs w:val="26"/>
                <w:lang w:val="es-BO" w:eastAsia="en-US"/>
              </w:rPr>
              <m:t>A</m:t>
            </m:r>
          </m:e>
          <m:sub>
            <m:r>
              <m:rPr>
                <m:sty m:val="bi"/>
              </m:rPr>
              <w:rPr>
                <w:rFonts w:ascii="Cambria Math" w:eastAsiaTheme="minorEastAsia" w:hAnsi="Cambria Math"/>
                <w:sz w:val="26"/>
                <w:szCs w:val="26"/>
                <w:lang w:val="es-BO" w:eastAsia="en-US"/>
              </w:rPr>
              <m:t>i</m:t>
            </m:r>
          </m:sub>
        </m:sSub>
      </m:oMath>
      <w:r w:rsidR="008B7209">
        <w:rPr>
          <w:rFonts w:eastAsiaTheme="minorEastAsia"/>
          <w:lang w:val="es-BO" w:eastAsia="en-US"/>
        </w:rPr>
        <w:t xml:space="preserve"> </w:t>
      </w:r>
      <w:r w:rsidR="008B7209">
        <w:rPr>
          <w:rFonts w:eastAsiaTheme="minorEastAsia"/>
          <w:lang w:val="es-BO" w:eastAsia="en-US"/>
        </w:rPr>
        <w:tab/>
      </w:r>
      <w:r w:rsidR="008B7209">
        <w:rPr>
          <w:rFonts w:eastAsiaTheme="minorEastAsia"/>
          <w:lang w:val="es-BO" w:eastAsia="en-US"/>
        </w:rPr>
        <w:tab/>
      </w:r>
      <w:r w:rsidR="008B7209">
        <w:rPr>
          <w:rFonts w:eastAsiaTheme="minorEastAsia"/>
          <w:lang w:val="es-BO" w:eastAsia="en-US"/>
        </w:rPr>
        <w:tab/>
        <w:t>(2.</w:t>
      </w:r>
      <w:r w:rsidR="00B22EC6">
        <w:rPr>
          <w:rFonts w:eastAsiaTheme="minorEastAsia"/>
          <w:lang w:val="es-BO" w:eastAsia="en-US"/>
        </w:rPr>
        <w:t>8</w:t>
      </w:r>
      <w:r w:rsidR="008B7209">
        <w:rPr>
          <w:rFonts w:eastAsiaTheme="minorEastAsia"/>
          <w:lang w:val="es-BO" w:eastAsia="en-US"/>
        </w:rPr>
        <w:t>)</w:t>
      </w:r>
    </w:p>
    <w:p w:rsidR="00AE710E" w:rsidRDefault="00AE710E" w:rsidP="00B97FE9">
      <w:pPr>
        <w:autoSpaceDE w:val="0"/>
        <w:autoSpaceDN w:val="0"/>
        <w:adjustRightInd w:val="0"/>
        <w:spacing w:before="100" w:beforeAutospacing="1" w:after="100" w:afterAutospacing="1"/>
        <w:ind w:firstLine="708"/>
        <w:jc w:val="both"/>
        <w:rPr>
          <w:rFonts w:eastAsiaTheme="minorHAnsi"/>
          <w:lang w:val="es-BO" w:eastAsia="en-US"/>
        </w:rPr>
      </w:pPr>
      <w:r w:rsidRPr="00A91D71">
        <w:rPr>
          <w:rFonts w:eastAsiaTheme="minorHAnsi"/>
          <w:lang w:val="es-BO" w:eastAsia="en-US"/>
        </w:rPr>
        <w:t xml:space="preserve">y el caudal total, </w:t>
      </w:r>
      <w:r w:rsidRPr="008B7209">
        <w:rPr>
          <w:rFonts w:eastAsiaTheme="minorHAnsi"/>
          <w:b/>
          <w:lang w:val="es-BO" w:eastAsia="en-US"/>
        </w:rPr>
        <w:t>Q</w:t>
      </w:r>
      <w:r w:rsidRPr="008B7209">
        <w:rPr>
          <w:rFonts w:eastAsiaTheme="minorHAnsi"/>
          <w:b/>
          <w:vertAlign w:val="subscript"/>
          <w:lang w:val="es-BO" w:eastAsia="en-US"/>
        </w:rPr>
        <w:t>T</w:t>
      </w:r>
      <w:r w:rsidRPr="00A91D71">
        <w:rPr>
          <w:rFonts w:eastAsiaTheme="minorHAnsi"/>
          <w:lang w:val="es-BO" w:eastAsia="en-US"/>
        </w:rPr>
        <w:t>, será entonces:</w:t>
      </w:r>
    </w:p>
    <w:p w:rsidR="008B7209" w:rsidRPr="00A91D71" w:rsidRDefault="00A73AB8" w:rsidP="008B7209">
      <w:pPr>
        <w:autoSpaceDE w:val="0"/>
        <w:autoSpaceDN w:val="0"/>
        <w:adjustRightInd w:val="0"/>
        <w:spacing w:before="100" w:beforeAutospacing="1" w:after="100" w:afterAutospacing="1"/>
        <w:ind w:left="709" w:hanging="1"/>
        <w:jc w:val="center"/>
        <w:rPr>
          <w:rFonts w:eastAsiaTheme="minorHAnsi"/>
          <w:lang w:val="es-BO" w:eastAsia="en-US"/>
        </w:rPr>
      </w:p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T</m:t>
            </m:r>
          </m:sub>
        </m:sSub>
        <m:r>
          <m:rPr>
            <m:sty m:val="bi"/>
          </m:rPr>
          <w:rPr>
            <w:rFonts w:ascii="Cambria Math" w:eastAsiaTheme="minorHAnsi" w:hAnsi="Cambria Math"/>
            <w:sz w:val="26"/>
            <w:szCs w:val="26"/>
            <w:lang w:val="es-BO" w:eastAsia="en-US"/>
          </w:rPr>
          <m:t>=</m:t>
        </m:r>
        <m:nary>
          <m:naryPr>
            <m:chr m:val="∑"/>
            <m:limLoc m:val="undOvr"/>
            <m:ctrlPr>
              <w:rPr>
                <w:rFonts w:ascii="Cambria Math" w:eastAsiaTheme="minorHAnsi" w:hAnsi="Cambria Math"/>
                <w:b/>
                <w:i/>
                <w:sz w:val="26"/>
                <w:szCs w:val="26"/>
                <w:lang w:val="es-BO" w:eastAsia="en-US"/>
              </w:rPr>
            </m:ctrlPr>
          </m:naryPr>
          <m:sub>
            <m:r>
              <m:rPr>
                <m:sty m:val="bi"/>
              </m:rPr>
              <w:rPr>
                <w:rFonts w:ascii="Cambria Math" w:eastAsiaTheme="minorHAnsi" w:hAnsi="Cambria Math"/>
                <w:sz w:val="26"/>
                <w:szCs w:val="26"/>
                <w:lang w:val="es-BO" w:eastAsia="en-US"/>
              </w:rPr>
              <m:t>i=1</m:t>
            </m:r>
          </m:sub>
          <m:sup>
            <m:r>
              <m:rPr>
                <m:sty m:val="bi"/>
              </m:rPr>
              <w:rPr>
                <w:rFonts w:ascii="Cambria Math" w:eastAsiaTheme="minorHAnsi" w:hAnsi="Cambria Math"/>
                <w:sz w:val="26"/>
                <w:szCs w:val="26"/>
                <w:lang w:val="es-BO" w:eastAsia="en-US"/>
              </w:rPr>
              <m:t>n</m:t>
            </m:r>
          </m:sup>
          <m:e>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i</m:t>
                </m:r>
              </m:sub>
            </m:sSub>
          </m:e>
        </m:nary>
      </m:oMath>
      <w:r w:rsidR="008B7209">
        <w:rPr>
          <w:rFonts w:eastAsiaTheme="minorEastAsia"/>
          <w:lang w:val="es-BO" w:eastAsia="en-US"/>
        </w:rPr>
        <w:t xml:space="preserve"> </w:t>
      </w:r>
      <w:r w:rsidR="008B7209">
        <w:rPr>
          <w:rFonts w:eastAsiaTheme="minorEastAsia"/>
          <w:lang w:val="es-BO" w:eastAsia="en-US"/>
        </w:rPr>
        <w:tab/>
      </w:r>
      <w:r w:rsidR="008B7209">
        <w:rPr>
          <w:rFonts w:eastAsiaTheme="minorEastAsia"/>
          <w:lang w:val="es-BO" w:eastAsia="en-US"/>
        </w:rPr>
        <w:tab/>
        <w:t>(2.</w:t>
      </w:r>
      <w:r w:rsidR="00B22EC6">
        <w:rPr>
          <w:rFonts w:eastAsiaTheme="minorEastAsia"/>
          <w:lang w:val="es-BO" w:eastAsia="en-US"/>
        </w:rPr>
        <w:t>9</w:t>
      </w:r>
      <w:r w:rsidR="008B7209">
        <w:rPr>
          <w:rFonts w:eastAsiaTheme="minorEastAsia"/>
          <w:lang w:val="es-BO" w:eastAsia="en-US"/>
        </w:rPr>
        <w:t>)</w:t>
      </w:r>
    </w:p>
    <w:p w:rsidR="00AE710E" w:rsidRDefault="00AE710E"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Cuando las profundidades de la sección son pequeñas, menores de </w:t>
      </w:r>
      <w:r w:rsidRPr="009D7862">
        <w:rPr>
          <w:rFonts w:eastAsiaTheme="minorHAnsi"/>
          <w:b/>
          <w:lang w:val="es-BO" w:eastAsia="en-US"/>
        </w:rPr>
        <w:t>0.6 m</w:t>
      </w:r>
      <w:r w:rsidR="005E54B7">
        <w:rPr>
          <w:rFonts w:eastAsiaTheme="minorHAnsi"/>
          <w:lang w:val="es-BO" w:eastAsia="en-US"/>
        </w:rPr>
        <w:t xml:space="preserve">, solo se mide </w:t>
      </w:r>
      <w:r w:rsidRPr="00A91D71">
        <w:rPr>
          <w:rFonts w:eastAsiaTheme="minorHAnsi"/>
          <w:lang w:val="es-BO" w:eastAsia="en-US"/>
        </w:rPr>
        <w:t xml:space="preserve">la </w:t>
      </w:r>
      <w:r w:rsidRPr="008B7209">
        <w:rPr>
          <w:rFonts w:eastAsiaTheme="minorHAnsi"/>
          <w:b/>
          <w:lang w:val="es-BO" w:eastAsia="en-US"/>
        </w:rPr>
        <w:t>velocidad a 0.6 de la profundidad</w:t>
      </w:r>
      <w:r w:rsidR="008B7209">
        <w:rPr>
          <w:rFonts w:eastAsiaTheme="minorHAnsi"/>
          <w:b/>
          <w:lang w:val="es-BO" w:eastAsia="en-US"/>
        </w:rPr>
        <w:t>.</w:t>
      </w:r>
      <w:r w:rsidRPr="00A91D71">
        <w:rPr>
          <w:rFonts w:eastAsiaTheme="minorHAnsi"/>
          <w:lang w:val="es-BO" w:eastAsia="en-US"/>
        </w:rPr>
        <w:t xml:space="preserve"> </w:t>
      </w:r>
    </w:p>
    <w:p w:rsidR="00AE710E" w:rsidRPr="006B5E77" w:rsidRDefault="00AE710E" w:rsidP="005E54B7">
      <w:pPr>
        <w:numPr>
          <w:ilvl w:val="0"/>
          <w:numId w:val="24"/>
        </w:numPr>
        <w:autoSpaceDE w:val="0"/>
        <w:autoSpaceDN w:val="0"/>
        <w:adjustRightInd w:val="0"/>
        <w:spacing w:before="100" w:beforeAutospacing="1" w:after="100" w:afterAutospacing="1"/>
        <w:jc w:val="both"/>
        <w:rPr>
          <w:rFonts w:eastAsiaTheme="minorHAnsi"/>
          <w:b/>
          <w:bCs/>
          <w:lang w:val="es-BO" w:eastAsia="en-US"/>
        </w:rPr>
      </w:pPr>
      <w:r w:rsidRPr="006B5E77">
        <w:rPr>
          <w:rFonts w:eastAsiaTheme="minorHAnsi"/>
          <w:b/>
          <w:bCs/>
          <w:i/>
          <w:lang w:val="es-BO" w:eastAsia="en-US"/>
        </w:rPr>
        <w:t>Calculo de Velocidad con flotadores</w:t>
      </w:r>
    </w:p>
    <w:p w:rsidR="004B5E39" w:rsidRPr="00A91D71" w:rsidRDefault="004B5E39"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Son los más sencillos de realizar, pero también son los más imprecisos; por lo tanto, su uso queda limitado a situaciones donde no se requiera mayor precisión. </w:t>
      </w:r>
    </w:p>
    <w:p w:rsidR="00725D89" w:rsidRDefault="004B5E39" w:rsidP="00725D89">
      <w:pPr>
        <w:autoSpaceDE w:val="0"/>
        <w:autoSpaceDN w:val="0"/>
        <w:adjustRightInd w:val="0"/>
        <w:spacing w:before="100" w:beforeAutospacing="1" w:after="100" w:afterAutospacing="1"/>
        <w:ind w:left="709"/>
        <w:rPr>
          <w:rFonts w:eastAsiaTheme="minorHAnsi"/>
          <w:lang w:val="es-BO" w:eastAsia="en-US"/>
        </w:rPr>
      </w:pPr>
      <w:r w:rsidRPr="00A91D71">
        <w:rPr>
          <w:rFonts w:eastAsiaTheme="minorHAnsi"/>
          <w:lang w:val="es-BO" w:eastAsia="en-US"/>
        </w:rPr>
        <w:t>El flotador debe ser soltado repetidas veces unos cuantos metros ag</w:t>
      </w:r>
      <w:r w:rsidR="00725D89">
        <w:rPr>
          <w:rFonts w:eastAsiaTheme="minorHAnsi"/>
          <w:lang w:val="es-BO" w:eastAsia="en-US"/>
        </w:rPr>
        <w:t xml:space="preserve">uas arriba de la </w:t>
      </w:r>
      <w:r w:rsidRPr="00A91D71">
        <w:rPr>
          <w:rFonts w:eastAsiaTheme="minorHAnsi"/>
          <w:lang w:val="es-BO" w:eastAsia="en-US"/>
        </w:rPr>
        <w:t xml:space="preserve">sección de prueba, cronometrando el tiempo que tarda en recorrer una distancia conocida </w:t>
      </w:r>
      <w:r w:rsidRPr="00CA12D3">
        <w:rPr>
          <w:rFonts w:eastAsiaTheme="minorHAnsi"/>
          <w:b/>
          <w:lang w:val="es-BO" w:eastAsia="en-US"/>
        </w:rPr>
        <w:t xml:space="preserve">(usualmente de 15 a 50 m.), </w:t>
      </w:r>
      <w:r w:rsidRPr="00A91D71">
        <w:rPr>
          <w:rFonts w:eastAsiaTheme="minorHAnsi"/>
          <w:lang w:val="es-BO" w:eastAsia="en-US"/>
        </w:rPr>
        <w:t>marcada pre</w:t>
      </w:r>
      <w:r w:rsidR="00725D89">
        <w:rPr>
          <w:rFonts w:eastAsiaTheme="minorHAnsi"/>
          <w:lang w:val="es-BO" w:eastAsia="en-US"/>
        </w:rPr>
        <w:t xml:space="preserve">viamente sobre un tramo recto y </w:t>
      </w:r>
      <w:r w:rsidRPr="00A91D71">
        <w:rPr>
          <w:rFonts w:eastAsiaTheme="minorHAnsi"/>
          <w:lang w:val="es-BO" w:eastAsia="en-US"/>
        </w:rPr>
        <w:t xml:space="preserve">uniforme. </w:t>
      </w:r>
    </w:p>
    <w:p w:rsidR="004B5E39" w:rsidRPr="00A91D71" w:rsidRDefault="00464507" w:rsidP="00464507">
      <w:pPr>
        <w:autoSpaceDE w:val="0"/>
        <w:autoSpaceDN w:val="0"/>
        <w:adjustRightInd w:val="0"/>
        <w:spacing w:before="100" w:beforeAutospacing="1" w:after="100" w:afterAutospacing="1"/>
        <w:ind w:left="709"/>
        <w:jc w:val="center"/>
        <w:rPr>
          <w:rFonts w:eastAsiaTheme="minorHAnsi"/>
          <w:lang w:val="es-BO" w:eastAsia="en-US"/>
        </w:rPr>
      </w:pPr>
      <w:r>
        <w:rPr>
          <w:rFonts w:eastAsiaTheme="minorHAnsi"/>
          <w:noProof/>
          <w:lang w:val="es-BO" w:eastAsia="es-BO"/>
        </w:rPr>
        <w:drawing>
          <wp:inline distT="0" distB="0" distL="0" distR="0">
            <wp:extent cx="4076700" cy="2943225"/>
            <wp:effectExtent l="19050" t="0" r="0" b="0"/>
            <wp:docPr id="1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4076700" cy="2943225"/>
                    </a:xfrm>
                    <a:prstGeom prst="rect">
                      <a:avLst/>
                    </a:prstGeom>
                    <a:noFill/>
                    <a:ln w="9525">
                      <a:noFill/>
                      <a:miter lim="800000"/>
                      <a:headEnd/>
                      <a:tailEnd/>
                    </a:ln>
                  </pic:spPr>
                </pic:pic>
              </a:graphicData>
            </a:graphic>
          </wp:inline>
        </w:drawing>
      </w:r>
      <w:r>
        <w:rPr>
          <w:rFonts w:eastAsiaTheme="minorHAnsi"/>
          <w:lang w:val="es-BO" w:eastAsia="en-US"/>
        </w:rPr>
        <w:t xml:space="preserve">                         </w:t>
      </w:r>
      <w:r w:rsidR="004B5E39" w:rsidRPr="009D7862">
        <w:rPr>
          <w:rFonts w:asciiTheme="majorHAnsi" w:eastAsiaTheme="minorHAnsi" w:hAnsiTheme="majorHAnsi"/>
          <w:b/>
          <w:i/>
          <w:lang w:val="es-BO" w:eastAsia="en-US"/>
        </w:rPr>
        <w:t>F</w:t>
      </w:r>
      <w:r w:rsidR="009D7862">
        <w:rPr>
          <w:rFonts w:asciiTheme="majorHAnsi" w:eastAsiaTheme="minorHAnsi" w:hAnsiTheme="majorHAnsi"/>
          <w:b/>
          <w:i/>
          <w:lang w:val="es-BO" w:eastAsia="en-US"/>
        </w:rPr>
        <w:t>igura</w:t>
      </w:r>
      <w:r w:rsidR="00725D89" w:rsidRPr="009D7862">
        <w:rPr>
          <w:rFonts w:asciiTheme="majorHAnsi" w:eastAsiaTheme="minorHAnsi" w:hAnsiTheme="majorHAnsi"/>
          <w:b/>
          <w:i/>
          <w:lang w:val="es-BO" w:eastAsia="en-US"/>
        </w:rPr>
        <w:t xml:space="preserve"> 2.4</w:t>
      </w:r>
      <w:r w:rsidR="004B5E39" w:rsidRPr="00A91D71">
        <w:rPr>
          <w:rFonts w:eastAsiaTheme="minorHAnsi"/>
          <w:lang w:val="es-BO" w:eastAsia="en-US"/>
        </w:rPr>
        <w:t xml:space="preserve"> Medición de la Velocidad por Medio de Flotadores.</w:t>
      </w:r>
    </w:p>
    <w:p w:rsidR="004B5E39" w:rsidRDefault="004B5E39" w:rsidP="00464507">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Una vez hallados los tiempos de recorrido, se obtiene </w:t>
      </w:r>
      <w:r w:rsidR="00464507">
        <w:rPr>
          <w:rFonts w:eastAsiaTheme="minorHAnsi"/>
          <w:lang w:val="es-BO" w:eastAsia="en-US"/>
        </w:rPr>
        <w:t xml:space="preserve">las velocidades </w:t>
      </w:r>
      <w:r w:rsidR="00464507" w:rsidRPr="00A91D71">
        <w:rPr>
          <w:rFonts w:eastAsiaTheme="minorHAnsi"/>
          <w:lang w:val="es-BO" w:eastAsia="en-US"/>
        </w:rPr>
        <w:t>dividiendo la distancia recorrida entre el tiempo de viaje del flotador</w:t>
      </w:r>
      <w:r w:rsidR="00464507">
        <w:rPr>
          <w:rFonts w:eastAsiaTheme="minorHAnsi"/>
          <w:lang w:val="es-BO" w:eastAsia="en-US"/>
        </w:rPr>
        <w:t>.</w:t>
      </w:r>
    </w:p>
    <w:p w:rsidR="00B22EC6" w:rsidRDefault="00A73AB8" w:rsidP="00B22EC6">
      <w:pPr>
        <w:autoSpaceDE w:val="0"/>
        <w:autoSpaceDN w:val="0"/>
        <w:adjustRightInd w:val="0"/>
        <w:spacing w:before="100" w:beforeAutospacing="1" w:after="100" w:afterAutospacing="1"/>
        <w:ind w:firstLine="708"/>
        <w:jc w:val="center"/>
        <w:rPr>
          <w:rFonts w:eastAsiaTheme="minorEastAsia"/>
          <w:b/>
          <w:sz w:val="26"/>
          <w:szCs w:val="26"/>
          <w:lang w:val="es-BO" w:eastAsia="en-US"/>
        </w:rPr>
      </w:p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1</m:t>
            </m:r>
          </m:sub>
        </m:sSub>
        <m:r>
          <m:rPr>
            <m:sty m:val="bi"/>
          </m:rPr>
          <w:rPr>
            <w:rFonts w:ascii="Cambria Math" w:eastAsiaTheme="minorHAnsi" w:hAnsi="Cambria Math"/>
            <w:sz w:val="26"/>
            <w:szCs w:val="26"/>
            <w:lang w:val="es-BO" w:eastAsia="en-US"/>
          </w:rPr>
          <m:t>=</m:t>
        </m:r>
        <m:f>
          <m:fPr>
            <m:ctrlPr>
              <w:rPr>
                <w:rFonts w:ascii="Cambria Math" w:eastAsiaTheme="minorHAnsi" w:hAnsi="Cambria Math"/>
                <w:b/>
                <w:i/>
                <w:sz w:val="26"/>
                <w:szCs w:val="26"/>
                <w:lang w:val="es-BO" w:eastAsia="en-US"/>
              </w:rPr>
            </m:ctrlPr>
          </m:fPr>
          <m:num>
            <m:r>
              <m:rPr>
                <m:sty m:val="bi"/>
              </m:rPr>
              <w:rPr>
                <w:rFonts w:ascii="Cambria Math" w:eastAsiaTheme="minorHAnsi" w:hAnsi="Cambria Math"/>
                <w:sz w:val="26"/>
                <w:szCs w:val="26"/>
                <w:lang w:val="es-BO" w:eastAsia="en-US"/>
              </w:rPr>
              <m:t>D</m:t>
            </m:r>
          </m:num>
          <m:den>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t</m:t>
                </m:r>
              </m:e>
              <m:sub>
                <m:r>
                  <m:rPr>
                    <m:sty m:val="bi"/>
                  </m:rPr>
                  <w:rPr>
                    <w:rFonts w:ascii="Cambria Math" w:eastAsiaTheme="minorHAnsi" w:hAnsi="Cambria Math"/>
                    <w:sz w:val="26"/>
                    <w:szCs w:val="26"/>
                    <w:lang w:val="es-BO" w:eastAsia="en-US"/>
                  </w:rPr>
                  <m:t>1</m:t>
                </m:r>
              </m:sub>
            </m:sSub>
          </m:den>
        </m:f>
      </m:oMath>
      <w:r w:rsidR="00464507">
        <w:rPr>
          <w:rFonts w:eastAsiaTheme="minorEastAsia"/>
          <w:b/>
          <w:sz w:val="26"/>
          <w:szCs w:val="26"/>
          <w:lang w:val="es-BO" w:eastAsia="en-US"/>
        </w:rPr>
        <w:t xml:space="preserve">               </w:t>
      </w:r>
      <w:r w:rsidR="00464507">
        <w:rPr>
          <w:rFonts w:eastAsiaTheme="minorEastAsia"/>
          <w:b/>
          <w:sz w:val="26"/>
          <w:szCs w:val="26"/>
          <w:lang w:val="es-BO" w:eastAsia="en-US"/>
        </w:rPr>
        <w:tab/>
        <w:t xml:space="preserve">     </w:t>
      </w:r>
    </w:p>
    <w:p w:rsidR="00464507" w:rsidRPr="00A91D71" w:rsidRDefault="00464507" w:rsidP="00B22EC6">
      <w:pPr>
        <w:autoSpaceDE w:val="0"/>
        <w:autoSpaceDN w:val="0"/>
        <w:adjustRightInd w:val="0"/>
        <w:spacing w:before="100" w:beforeAutospacing="1" w:after="100" w:afterAutospacing="1"/>
        <w:ind w:firstLine="708"/>
        <w:rPr>
          <w:rFonts w:eastAsiaTheme="minorHAnsi"/>
          <w:lang w:val="es-BO" w:eastAsia="en-US"/>
        </w:rPr>
      </w:pPr>
      <w:r w:rsidRPr="00A91D71">
        <w:rPr>
          <w:rFonts w:eastAsiaTheme="minorHAnsi"/>
          <w:lang w:val="es-BO" w:eastAsia="en-US"/>
        </w:rPr>
        <w:t>Donde:</w:t>
      </w:r>
    </w:p>
    <w:p w:rsidR="00464507" w:rsidRPr="00A91D71" w:rsidRDefault="00464507" w:rsidP="00464507">
      <w:pPr>
        <w:autoSpaceDE w:val="0"/>
        <w:autoSpaceDN w:val="0"/>
        <w:adjustRightInd w:val="0"/>
        <w:ind w:left="1416" w:firstLine="708"/>
        <w:jc w:val="both"/>
        <w:rPr>
          <w:rFonts w:eastAsiaTheme="minorHAnsi"/>
          <w:lang w:val="es-BO" w:eastAsia="en-US"/>
        </w:rPr>
      </w:pPr>
      <w:r w:rsidRPr="002E0E8E">
        <w:rPr>
          <w:rFonts w:eastAsiaTheme="minorHAnsi"/>
          <w:iCs/>
          <w:lang w:val="es-BO" w:eastAsia="en-US"/>
        </w:rPr>
        <w:t>V</w:t>
      </w:r>
      <w:r w:rsidRPr="00464507">
        <w:rPr>
          <w:rFonts w:eastAsiaTheme="minorHAnsi"/>
          <w:iCs/>
          <w:vertAlign w:val="subscript"/>
          <w:lang w:val="es-BO" w:eastAsia="en-US"/>
        </w:rPr>
        <w:t>1</w:t>
      </w:r>
      <w:r w:rsidRPr="002E0E8E">
        <w:rPr>
          <w:rFonts w:eastAsiaTheme="minorHAnsi"/>
          <w:iCs/>
          <w:lang w:val="es-BO" w:eastAsia="en-US"/>
        </w:rPr>
        <w:t xml:space="preserve"> </w:t>
      </w:r>
      <w:r w:rsidRPr="002E0E8E">
        <w:rPr>
          <w:rFonts w:eastAsiaTheme="minorHAnsi"/>
          <w:lang w:val="es-BO" w:eastAsia="en-US"/>
        </w:rPr>
        <w:t>=</w:t>
      </w:r>
      <w:r w:rsidRPr="00A91D71">
        <w:rPr>
          <w:rFonts w:eastAsiaTheme="minorHAnsi"/>
          <w:lang w:val="es-BO" w:eastAsia="en-US"/>
        </w:rPr>
        <w:t xml:space="preserve"> </w:t>
      </w:r>
      <w:r>
        <w:rPr>
          <w:rFonts w:eastAsiaTheme="minorHAnsi"/>
          <w:lang w:val="es-BO" w:eastAsia="en-US"/>
        </w:rPr>
        <w:t>V</w:t>
      </w:r>
      <w:r w:rsidRPr="00A91D71">
        <w:rPr>
          <w:rFonts w:eastAsiaTheme="minorHAnsi"/>
          <w:lang w:val="es-BO" w:eastAsia="en-US"/>
        </w:rPr>
        <w:t xml:space="preserve">elocidad </w:t>
      </w:r>
      <w:r w:rsidR="00297313">
        <w:rPr>
          <w:rFonts w:eastAsiaTheme="minorHAnsi"/>
          <w:lang w:val="es-BO" w:eastAsia="en-US"/>
        </w:rPr>
        <w:t xml:space="preserve">de recorrido </w:t>
      </w:r>
      <w:r w:rsidR="00297313" w:rsidRPr="00A91D71">
        <w:rPr>
          <w:rFonts w:eastAsiaTheme="minorHAnsi"/>
          <w:lang w:val="es-BO" w:eastAsia="en-US"/>
        </w:rPr>
        <w:t>p</w:t>
      </w:r>
      <w:r w:rsidR="00297313">
        <w:rPr>
          <w:rFonts w:eastAsiaTheme="minorHAnsi"/>
          <w:lang w:val="es-BO" w:eastAsia="en-US"/>
        </w:rPr>
        <w:t>a</w:t>
      </w:r>
      <w:r w:rsidR="00297313" w:rsidRPr="00A91D71">
        <w:rPr>
          <w:rFonts w:eastAsiaTheme="minorHAnsi"/>
          <w:lang w:val="es-BO" w:eastAsia="en-US"/>
        </w:rPr>
        <w:t>r</w:t>
      </w:r>
      <w:r w:rsidR="00297313">
        <w:rPr>
          <w:rFonts w:eastAsiaTheme="minorHAnsi"/>
          <w:lang w:val="es-BO" w:eastAsia="en-US"/>
        </w:rPr>
        <w:t>a</w:t>
      </w:r>
      <w:r w:rsidR="00297313" w:rsidRPr="00A91D71">
        <w:rPr>
          <w:rFonts w:eastAsiaTheme="minorHAnsi"/>
          <w:lang w:val="es-BO" w:eastAsia="en-US"/>
        </w:rPr>
        <w:t xml:space="preserve"> el flotador</w:t>
      </w:r>
      <w:r w:rsidR="00297313">
        <w:rPr>
          <w:rFonts w:eastAsiaTheme="minorHAnsi"/>
          <w:lang w:val="es-BO" w:eastAsia="en-US"/>
        </w:rPr>
        <w:t xml:space="preserve"> N°1</w:t>
      </w:r>
    </w:p>
    <w:p w:rsidR="00464507" w:rsidRPr="00A91D71" w:rsidRDefault="00464507" w:rsidP="00464507">
      <w:pPr>
        <w:autoSpaceDE w:val="0"/>
        <w:autoSpaceDN w:val="0"/>
        <w:adjustRightInd w:val="0"/>
        <w:ind w:left="1416" w:firstLine="708"/>
        <w:jc w:val="both"/>
        <w:rPr>
          <w:rFonts w:eastAsiaTheme="minorHAnsi"/>
          <w:lang w:val="es-BO" w:eastAsia="en-US"/>
        </w:rPr>
      </w:pPr>
      <w:r w:rsidRPr="00A91D71">
        <w:rPr>
          <w:rFonts w:eastAsiaTheme="minorHAnsi"/>
          <w:i/>
          <w:iCs/>
          <w:lang w:val="es-BO" w:eastAsia="en-US"/>
        </w:rPr>
        <w:t xml:space="preserve">D </w:t>
      </w:r>
      <w:r>
        <w:rPr>
          <w:rFonts w:eastAsiaTheme="minorHAnsi"/>
          <w:i/>
          <w:iCs/>
          <w:lang w:val="es-BO" w:eastAsia="en-US"/>
        </w:rPr>
        <w:t xml:space="preserve"> </w:t>
      </w:r>
      <w:r w:rsidRPr="00A91D71">
        <w:rPr>
          <w:rFonts w:eastAsiaTheme="minorHAnsi"/>
          <w:lang w:val="es-BO" w:eastAsia="en-US"/>
        </w:rPr>
        <w:t xml:space="preserve">= </w:t>
      </w:r>
      <w:r>
        <w:rPr>
          <w:rFonts w:eastAsiaTheme="minorHAnsi"/>
          <w:lang w:val="es-BO" w:eastAsia="en-US"/>
        </w:rPr>
        <w:t>D</w:t>
      </w:r>
      <w:r w:rsidRPr="00A91D71">
        <w:rPr>
          <w:rFonts w:eastAsiaTheme="minorHAnsi"/>
          <w:lang w:val="es-BO" w:eastAsia="en-US"/>
        </w:rPr>
        <w:t>istancia recorrida por el flotador</w:t>
      </w:r>
      <w:r>
        <w:rPr>
          <w:rFonts w:eastAsiaTheme="minorHAnsi"/>
          <w:lang w:val="es-BO" w:eastAsia="en-US"/>
        </w:rPr>
        <w:t>.</w:t>
      </w:r>
    </w:p>
    <w:p w:rsidR="00281928" w:rsidRPr="00A91D71" w:rsidRDefault="00281928" w:rsidP="00281928">
      <w:pPr>
        <w:autoSpaceDE w:val="0"/>
        <w:autoSpaceDN w:val="0"/>
        <w:adjustRightInd w:val="0"/>
        <w:ind w:left="1416" w:firstLine="708"/>
        <w:jc w:val="both"/>
        <w:rPr>
          <w:rFonts w:eastAsiaTheme="minorHAnsi"/>
          <w:lang w:val="es-BO" w:eastAsia="en-US"/>
        </w:rPr>
      </w:pPr>
      <w:r>
        <w:rPr>
          <w:rFonts w:eastAsiaTheme="minorHAnsi"/>
          <w:iCs/>
          <w:lang w:val="es-BO" w:eastAsia="en-US"/>
        </w:rPr>
        <w:t>t</w:t>
      </w:r>
      <w:r w:rsidRPr="00464507">
        <w:rPr>
          <w:rFonts w:eastAsiaTheme="minorHAnsi"/>
          <w:iCs/>
          <w:vertAlign w:val="subscript"/>
          <w:lang w:val="es-BO" w:eastAsia="en-US"/>
        </w:rPr>
        <w:t>1</w:t>
      </w:r>
      <w:r w:rsidRPr="00A91D71">
        <w:rPr>
          <w:rFonts w:eastAsiaTheme="minorHAnsi"/>
          <w:i/>
          <w:iCs/>
          <w:lang w:val="es-BO" w:eastAsia="en-US"/>
        </w:rPr>
        <w:t xml:space="preserve"> </w:t>
      </w:r>
      <w:r>
        <w:rPr>
          <w:rFonts w:eastAsiaTheme="minorHAnsi"/>
          <w:i/>
          <w:iCs/>
          <w:lang w:val="es-BO" w:eastAsia="en-US"/>
        </w:rPr>
        <w:t xml:space="preserve"> </w:t>
      </w:r>
      <w:r w:rsidRPr="00A91D71">
        <w:rPr>
          <w:rFonts w:eastAsiaTheme="minorHAnsi"/>
          <w:lang w:val="es-BO" w:eastAsia="en-US"/>
        </w:rPr>
        <w:t xml:space="preserve">= </w:t>
      </w:r>
      <w:r>
        <w:rPr>
          <w:rFonts w:eastAsiaTheme="minorHAnsi"/>
          <w:lang w:val="es-BO" w:eastAsia="en-US"/>
        </w:rPr>
        <w:t xml:space="preserve">Tiempo de recorrido </w:t>
      </w:r>
      <w:r w:rsidRPr="00A91D71">
        <w:rPr>
          <w:rFonts w:eastAsiaTheme="minorHAnsi"/>
          <w:lang w:val="es-BO" w:eastAsia="en-US"/>
        </w:rPr>
        <w:t>p</w:t>
      </w:r>
      <w:r>
        <w:rPr>
          <w:rFonts w:eastAsiaTheme="minorHAnsi"/>
          <w:lang w:val="es-BO" w:eastAsia="en-US"/>
        </w:rPr>
        <w:t>a</w:t>
      </w:r>
      <w:r w:rsidRPr="00A91D71">
        <w:rPr>
          <w:rFonts w:eastAsiaTheme="minorHAnsi"/>
          <w:lang w:val="es-BO" w:eastAsia="en-US"/>
        </w:rPr>
        <w:t>r</w:t>
      </w:r>
      <w:r>
        <w:rPr>
          <w:rFonts w:eastAsiaTheme="minorHAnsi"/>
          <w:lang w:val="es-BO" w:eastAsia="en-US"/>
        </w:rPr>
        <w:t>a</w:t>
      </w:r>
      <w:r w:rsidRPr="00A91D71">
        <w:rPr>
          <w:rFonts w:eastAsiaTheme="minorHAnsi"/>
          <w:lang w:val="es-BO" w:eastAsia="en-US"/>
        </w:rPr>
        <w:t xml:space="preserve"> el flotador</w:t>
      </w:r>
      <w:r>
        <w:rPr>
          <w:rFonts w:eastAsiaTheme="minorHAnsi"/>
          <w:lang w:val="es-BO" w:eastAsia="en-US"/>
        </w:rPr>
        <w:t xml:space="preserve"> N°1.</w:t>
      </w:r>
    </w:p>
    <w:p w:rsidR="004B5E39" w:rsidRDefault="004B5E39"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Luego </w:t>
      </w:r>
      <w:r w:rsidR="00464507" w:rsidRPr="00A91D71">
        <w:rPr>
          <w:rFonts w:eastAsiaTheme="minorHAnsi"/>
          <w:lang w:val="es-BO" w:eastAsia="en-US"/>
        </w:rPr>
        <w:t xml:space="preserve">se determina </w:t>
      </w:r>
      <w:r w:rsidRPr="00A91D71">
        <w:rPr>
          <w:rFonts w:eastAsiaTheme="minorHAnsi"/>
          <w:lang w:val="es-BO" w:eastAsia="en-US"/>
        </w:rPr>
        <w:t xml:space="preserve">la velocidad superficial </w:t>
      </w:r>
      <w:r w:rsidR="00464507">
        <w:rPr>
          <w:rFonts w:eastAsiaTheme="minorHAnsi"/>
          <w:lang w:val="es-BO" w:eastAsia="en-US"/>
        </w:rPr>
        <w:t>promedio:</w:t>
      </w:r>
    </w:p>
    <w:p w:rsidR="002E0E8E" w:rsidRPr="002E0E8E" w:rsidRDefault="00A73AB8" w:rsidP="002E0E8E">
      <w:pPr>
        <w:autoSpaceDE w:val="0"/>
        <w:autoSpaceDN w:val="0"/>
        <w:adjustRightInd w:val="0"/>
        <w:spacing w:before="100" w:beforeAutospacing="1" w:after="100" w:afterAutospacing="1"/>
        <w:ind w:left="709" w:hanging="1"/>
        <w:jc w:val="center"/>
        <w:rPr>
          <w:rFonts w:eastAsiaTheme="minorHAnsi"/>
          <w:lang w:val="es-BO" w:eastAsia="en-US"/>
        </w:rPr>
      </w:pPr>
      <m:oMath>
        <m:sSub>
          <m:sSubPr>
            <m:ctrlPr>
              <w:rPr>
                <w:rFonts w:ascii="Cambria Math" w:eastAsiaTheme="minorHAnsi" w:hAnsi="Cambria Math"/>
                <w:b/>
                <w:i/>
                <w:sz w:val="26"/>
                <w:szCs w:val="26"/>
                <w:lang w:val="es-BO" w:eastAsia="en-US"/>
              </w:rPr>
            </m:ctrlPr>
          </m:sSubPr>
          <m:e>
            <m:acc>
              <m:accPr>
                <m:chr m:val="̅"/>
                <m:ctrlPr>
                  <w:rPr>
                    <w:rFonts w:ascii="Cambria Math" w:eastAsiaTheme="minorHAnsi" w:hAnsi="Cambria Math"/>
                    <w:b/>
                    <w:i/>
                    <w:sz w:val="26"/>
                    <w:szCs w:val="26"/>
                    <w:lang w:val="es-BO" w:eastAsia="en-US"/>
                  </w:rPr>
                </m:ctrlPr>
              </m:accPr>
              <m:e>
                <m:r>
                  <m:rPr>
                    <m:sty m:val="bi"/>
                  </m:rPr>
                  <w:rPr>
                    <w:rFonts w:ascii="Cambria Math" w:eastAsiaTheme="minorHAnsi" w:hAnsi="Cambria Math"/>
                    <w:sz w:val="26"/>
                    <w:szCs w:val="26"/>
                    <w:lang w:val="es-BO" w:eastAsia="en-US"/>
                  </w:rPr>
                  <m:t>V</m:t>
                </m:r>
              </m:e>
            </m:acc>
          </m:e>
          <m:sub>
            <m:r>
              <m:rPr>
                <m:sty m:val="bi"/>
              </m:rPr>
              <w:rPr>
                <w:rFonts w:ascii="Cambria Math" w:eastAsiaTheme="minorHAnsi" w:hAnsi="Cambria Math"/>
                <w:sz w:val="26"/>
                <w:szCs w:val="26"/>
                <w:lang w:val="es-BO" w:eastAsia="en-US"/>
              </w:rPr>
              <m:t>s</m:t>
            </m:r>
          </m:sub>
        </m:sSub>
        <m:r>
          <m:rPr>
            <m:sty m:val="bi"/>
          </m:rPr>
          <w:rPr>
            <w:rFonts w:ascii="Cambria Math" w:eastAsiaTheme="minorHAnsi" w:hAnsi="Cambria Math"/>
            <w:sz w:val="26"/>
            <w:szCs w:val="26"/>
            <w:lang w:val="es-BO" w:eastAsia="en-US"/>
          </w:rPr>
          <m:t>=</m:t>
        </m:r>
        <m:f>
          <m:fPr>
            <m:ctrlPr>
              <w:rPr>
                <w:rFonts w:ascii="Cambria Math" w:eastAsiaTheme="minorHAnsi" w:hAnsi="Cambria Math"/>
                <w:b/>
                <w:i/>
                <w:sz w:val="26"/>
                <w:szCs w:val="26"/>
                <w:lang w:val="es-BO" w:eastAsia="en-US"/>
              </w:rPr>
            </m:ctrlPr>
          </m:fPr>
          <m:num>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1</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2</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n</m:t>
                </m:r>
              </m:sub>
            </m:sSub>
          </m:num>
          <m:den>
            <m:r>
              <m:rPr>
                <m:sty m:val="bi"/>
              </m:rPr>
              <w:rPr>
                <w:rFonts w:ascii="Cambria Math" w:eastAsiaTheme="minorHAnsi" w:hAnsi="Cambria Math"/>
                <w:sz w:val="26"/>
                <w:szCs w:val="26"/>
                <w:lang w:val="es-BO" w:eastAsia="en-US"/>
              </w:rPr>
              <m:t>n</m:t>
            </m:r>
          </m:den>
        </m:f>
      </m:oMath>
      <w:r w:rsidR="002E0E8E" w:rsidRPr="002E0E8E">
        <w:rPr>
          <w:rFonts w:eastAsiaTheme="minorEastAsia"/>
          <w:b/>
          <w:sz w:val="28"/>
          <w:lang w:val="es-BO" w:eastAsia="en-US"/>
        </w:rPr>
        <w:tab/>
      </w:r>
      <w:r w:rsidR="002E0E8E">
        <w:rPr>
          <w:rFonts w:eastAsiaTheme="minorEastAsia"/>
          <w:b/>
          <w:sz w:val="28"/>
          <w:lang w:val="es-BO" w:eastAsia="en-US"/>
        </w:rPr>
        <w:tab/>
      </w:r>
      <w:r w:rsidR="002E0E8E">
        <w:rPr>
          <w:rFonts w:eastAsiaTheme="minorEastAsia"/>
          <w:b/>
          <w:sz w:val="28"/>
          <w:lang w:val="es-BO" w:eastAsia="en-US"/>
        </w:rPr>
        <w:tab/>
      </w:r>
      <w:r w:rsidR="002E0E8E" w:rsidRPr="002E0E8E">
        <w:rPr>
          <w:rFonts w:eastAsiaTheme="minorEastAsia"/>
          <w:lang w:val="es-BO" w:eastAsia="en-US"/>
        </w:rPr>
        <w:t>(2.</w:t>
      </w:r>
      <w:r w:rsidR="000853C3">
        <w:rPr>
          <w:rFonts w:eastAsiaTheme="minorEastAsia"/>
          <w:lang w:val="es-BO" w:eastAsia="en-US"/>
        </w:rPr>
        <w:t>10</w:t>
      </w:r>
      <w:r w:rsidR="002E0E8E" w:rsidRPr="002E0E8E">
        <w:rPr>
          <w:rFonts w:eastAsiaTheme="minorEastAsia"/>
          <w:lang w:val="es-BO" w:eastAsia="en-US"/>
        </w:rPr>
        <w:t>)</w:t>
      </w:r>
    </w:p>
    <w:p w:rsidR="004B5E39" w:rsidRDefault="004B5E39"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Como la velocidad superficial es mayor que la velocidad promedio del caudal, es necesario corregir la medición del flotador multiplicándola por un </w:t>
      </w:r>
      <w:r w:rsidR="000853C3">
        <w:rPr>
          <w:rFonts w:eastAsiaTheme="minorHAnsi"/>
          <w:b/>
          <w:lang w:val="es-BO" w:eastAsia="en-US"/>
        </w:rPr>
        <w:t xml:space="preserve">coeficiente que </w:t>
      </w:r>
      <w:r w:rsidR="0089381C" w:rsidRPr="006075F9">
        <w:rPr>
          <w:rFonts w:eastAsiaTheme="minorHAnsi"/>
          <w:b/>
          <w:lang w:val="es-BO" w:eastAsia="en-US"/>
        </w:rPr>
        <w:t>varía</w:t>
      </w:r>
      <w:r w:rsidRPr="006075F9">
        <w:rPr>
          <w:rFonts w:eastAsiaTheme="minorHAnsi"/>
          <w:b/>
          <w:lang w:val="es-BO" w:eastAsia="en-US"/>
        </w:rPr>
        <w:t xml:space="preserve"> de 0.65 a 0.80;</w:t>
      </w:r>
      <w:r w:rsidRPr="00A91D71">
        <w:rPr>
          <w:rFonts w:eastAsiaTheme="minorHAnsi"/>
          <w:lang w:val="es-BO" w:eastAsia="en-US"/>
        </w:rPr>
        <w:t xml:space="preserve"> misma que debe ser de </w:t>
      </w:r>
      <w:r w:rsidRPr="006075F9">
        <w:rPr>
          <w:rFonts w:eastAsiaTheme="minorHAnsi"/>
          <w:b/>
          <w:lang w:val="es-BO" w:eastAsia="en-US"/>
        </w:rPr>
        <w:t>0.65 para pequeños caudales</w:t>
      </w:r>
      <w:r w:rsidRPr="00A91D71">
        <w:rPr>
          <w:rFonts w:eastAsiaTheme="minorHAnsi"/>
          <w:lang w:val="es-BO" w:eastAsia="en-US"/>
        </w:rPr>
        <w:t xml:space="preserve"> (acequias) y de </w:t>
      </w:r>
      <w:r w:rsidRPr="006075F9">
        <w:rPr>
          <w:rFonts w:eastAsiaTheme="minorHAnsi"/>
          <w:b/>
          <w:lang w:val="es-BO" w:eastAsia="en-US"/>
        </w:rPr>
        <w:t>0.80 para grandes caudales</w:t>
      </w:r>
      <w:r w:rsidRPr="00A91D71">
        <w:rPr>
          <w:rFonts w:eastAsiaTheme="minorHAnsi"/>
          <w:lang w:val="es-BO" w:eastAsia="en-US"/>
        </w:rPr>
        <w:t xml:space="preserve"> (ríos, diques y canales).</w:t>
      </w:r>
    </w:p>
    <w:p w:rsidR="006075F9" w:rsidRPr="006075F9" w:rsidRDefault="00A73AB8" w:rsidP="006075F9">
      <w:pPr>
        <w:autoSpaceDE w:val="0"/>
        <w:autoSpaceDN w:val="0"/>
        <w:adjustRightInd w:val="0"/>
        <w:spacing w:before="100" w:beforeAutospacing="1" w:after="100" w:afterAutospacing="1"/>
        <w:ind w:left="709" w:hanging="1"/>
        <w:jc w:val="center"/>
        <w:rPr>
          <w:rFonts w:eastAsiaTheme="minorHAnsi"/>
          <w:sz w:val="22"/>
          <w:lang w:val="es-BO" w:eastAsia="en-US"/>
        </w:rPr>
      </w:p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promedio</m:t>
            </m:r>
          </m:sub>
        </m:sSub>
        <m:r>
          <m:rPr>
            <m:sty m:val="bi"/>
          </m:rPr>
          <w:rPr>
            <w:rFonts w:ascii="Cambria Math" w:eastAsiaTheme="minorHAnsi" w:hAnsi="Cambria Math"/>
            <w:sz w:val="26"/>
            <w:szCs w:val="26"/>
            <w:lang w:val="es-BO" w:eastAsia="en-US"/>
          </w:rPr>
          <m:t>=k∙</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s</m:t>
            </m:r>
          </m:sub>
        </m:sSub>
      </m:oMath>
      <w:r w:rsidR="006075F9">
        <w:rPr>
          <w:rFonts w:eastAsiaTheme="minorEastAsia"/>
          <w:b/>
          <w:sz w:val="28"/>
          <w:lang w:val="es-BO" w:eastAsia="en-US"/>
        </w:rPr>
        <w:tab/>
      </w:r>
      <w:r w:rsidR="006075F9">
        <w:rPr>
          <w:rFonts w:eastAsiaTheme="minorEastAsia"/>
          <w:b/>
          <w:sz w:val="28"/>
          <w:lang w:val="es-BO" w:eastAsia="en-US"/>
        </w:rPr>
        <w:tab/>
      </w:r>
      <w:r w:rsidR="006075F9" w:rsidRPr="006075F9">
        <w:rPr>
          <w:rFonts w:eastAsiaTheme="minorEastAsia"/>
          <w:lang w:val="es-BO" w:eastAsia="en-US"/>
        </w:rPr>
        <w:t>(2.</w:t>
      </w:r>
      <w:r w:rsidR="000853C3">
        <w:rPr>
          <w:rFonts w:eastAsiaTheme="minorEastAsia"/>
          <w:lang w:val="es-BO" w:eastAsia="en-US"/>
        </w:rPr>
        <w:t>11</w:t>
      </w:r>
      <w:r w:rsidR="006075F9" w:rsidRPr="006075F9">
        <w:rPr>
          <w:rFonts w:eastAsiaTheme="minorEastAsia"/>
          <w:lang w:val="es-BO" w:eastAsia="en-US"/>
        </w:rPr>
        <w:t>)</w:t>
      </w:r>
    </w:p>
    <w:p w:rsidR="004B5E39" w:rsidRDefault="006075F9" w:rsidP="006075F9">
      <w:pPr>
        <w:autoSpaceDE w:val="0"/>
        <w:autoSpaceDN w:val="0"/>
        <w:adjustRightInd w:val="0"/>
        <w:spacing w:before="100" w:beforeAutospacing="1" w:after="100" w:afterAutospacing="1"/>
        <w:ind w:left="708" w:firstLine="708"/>
        <w:jc w:val="both"/>
        <w:rPr>
          <w:rFonts w:eastAsiaTheme="minorHAnsi"/>
          <w:lang w:val="es-BO" w:eastAsia="en-US"/>
        </w:rPr>
      </w:pPr>
      <w:r w:rsidRPr="00A91D71">
        <w:rPr>
          <w:rFonts w:eastAsiaTheme="minorHAnsi"/>
          <w:lang w:val="es-BO" w:eastAsia="en-US"/>
        </w:rPr>
        <w:t>Donde</w:t>
      </w:r>
      <w:r w:rsidR="004B5E39" w:rsidRPr="00A91D71">
        <w:rPr>
          <w:rFonts w:eastAsiaTheme="minorHAnsi"/>
          <w:lang w:val="es-BO" w:eastAsia="en-US"/>
        </w:rPr>
        <w:t>:</w:t>
      </w:r>
    </w:p>
    <w:p w:rsidR="000853C3" w:rsidRPr="00A91D71" w:rsidRDefault="000853C3" w:rsidP="009D7862">
      <w:pPr>
        <w:autoSpaceDE w:val="0"/>
        <w:autoSpaceDN w:val="0"/>
        <w:adjustRightInd w:val="0"/>
        <w:ind w:left="2124"/>
        <w:jc w:val="both"/>
        <w:rPr>
          <w:rFonts w:eastAsiaTheme="minorHAnsi"/>
          <w:lang w:val="es-BO" w:eastAsia="en-US"/>
        </w:rPr>
      </w:pPr>
      <w:r w:rsidRPr="00A91D71">
        <w:rPr>
          <w:rFonts w:eastAsiaTheme="minorHAnsi"/>
          <w:i/>
          <w:iCs/>
          <w:lang w:val="es-BO" w:eastAsia="en-US"/>
        </w:rPr>
        <w:t>Vpromedio</w:t>
      </w:r>
      <w:r w:rsidRPr="00A91D71">
        <w:rPr>
          <w:rFonts w:eastAsiaTheme="minorHAnsi"/>
          <w:lang w:val="es-BO" w:eastAsia="en-US"/>
        </w:rPr>
        <w:t xml:space="preserve">= </w:t>
      </w:r>
      <w:r>
        <w:rPr>
          <w:rFonts w:eastAsiaTheme="minorHAnsi"/>
          <w:lang w:val="es-BO" w:eastAsia="en-US"/>
        </w:rPr>
        <w:t>V</w:t>
      </w:r>
      <w:r w:rsidRPr="00A91D71">
        <w:rPr>
          <w:rFonts w:eastAsiaTheme="minorHAnsi"/>
          <w:lang w:val="es-BO" w:eastAsia="en-US"/>
        </w:rPr>
        <w:t>elocidad promedio</w:t>
      </w:r>
      <w:r>
        <w:rPr>
          <w:rFonts w:eastAsiaTheme="minorHAnsi"/>
          <w:lang w:val="es-BO" w:eastAsia="en-US"/>
        </w:rPr>
        <w:t>.</w:t>
      </w:r>
    </w:p>
    <w:p w:rsidR="004B5E39" w:rsidRPr="00A91D71" w:rsidRDefault="006075F9" w:rsidP="009D7862">
      <w:pPr>
        <w:autoSpaceDE w:val="0"/>
        <w:autoSpaceDN w:val="0"/>
        <w:adjustRightInd w:val="0"/>
        <w:ind w:left="1416" w:firstLine="708"/>
        <w:jc w:val="both"/>
        <w:rPr>
          <w:rFonts w:eastAsiaTheme="minorHAnsi"/>
          <w:lang w:val="es-BO" w:eastAsia="en-US"/>
        </w:rPr>
      </w:pPr>
      <w:r>
        <w:rPr>
          <w:rFonts w:eastAsiaTheme="minorHAnsi"/>
          <w:i/>
          <w:iCs/>
          <w:lang w:val="es-BO" w:eastAsia="en-US"/>
        </w:rPr>
        <w:t xml:space="preserve">         </w:t>
      </w:r>
      <w:r w:rsidR="000853C3">
        <w:rPr>
          <w:rFonts w:eastAsiaTheme="minorHAnsi"/>
          <w:i/>
          <w:iCs/>
          <w:lang w:val="es-BO" w:eastAsia="en-US"/>
        </w:rPr>
        <w:t xml:space="preserve"> </w:t>
      </w:r>
      <w:r>
        <w:rPr>
          <w:rFonts w:eastAsiaTheme="minorHAnsi"/>
          <w:i/>
          <w:iCs/>
          <w:lang w:val="es-BO" w:eastAsia="en-US"/>
        </w:rPr>
        <w:t xml:space="preserve">   </w:t>
      </w:r>
      <w:r w:rsidR="004B5E39" w:rsidRPr="00A91D71">
        <w:rPr>
          <w:rFonts w:eastAsiaTheme="minorHAnsi"/>
          <w:i/>
          <w:iCs/>
          <w:lang w:val="es-BO" w:eastAsia="en-US"/>
        </w:rPr>
        <w:t xml:space="preserve">Vs </w:t>
      </w:r>
      <w:r w:rsidR="004B5E39" w:rsidRPr="00A91D71">
        <w:rPr>
          <w:rFonts w:eastAsiaTheme="minorHAnsi"/>
          <w:lang w:val="es-BO" w:eastAsia="en-US"/>
        </w:rPr>
        <w:t xml:space="preserve">= </w:t>
      </w:r>
      <w:r>
        <w:rPr>
          <w:rFonts w:eastAsiaTheme="minorHAnsi"/>
          <w:lang w:val="es-BO" w:eastAsia="en-US"/>
        </w:rPr>
        <w:t>V</w:t>
      </w:r>
      <w:r w:rsidR="004B5E39" w:rsidRPr="00A91D71">
        <w:rPr>
          <w:rFonts w:eastAsiaTheme="minorHAnsi"/>
          <w:lang w:val="es-BO" w:eastAsia="en-US"/>
        </w:rPr>
        <w:t>elocidad superficial</w:t>
      </w:r>
      <w:r>
        <w:rPr>
          <w:rFonts w:eastAsiaTheme="minorHAnsi"/>
          <w:lang w:val="es-BO" w:eastAsia="en-US"/>
        </w:rPr>
        <w:t>.</w:t>
      </w:r>
    </w:p>
    <w:p w:rsidR="004B5E39" w:rsidRDefault="006075F9" w:rsidP="009D7862">
      <w:pPr>
        <w:autoSpaceDE w:val="0"/>
        <w:autoSpaceDN w:val="0"/>
        <w:adjustRightInd w:val="0"/>
        <w:ind w:left="3544" w:hanging="1559"/>
        <w:jc w:val="both"/>
        <w:rPr>
          <w:rFonts w:eastAsiaTheme="minorHAnsi"/>
          <w:b/>
          <w:lang w:val="es-BO" w:eastAsia="en-US"/>
        </w:rPr>
      </w:pPr>
      <w:r>
        <w:rPr>
          <w:rFonts w:eastAsiaTheme="minorHAnsi"/>
          <w:i/>
          <w:iCs/>
          <w:lang w:val="es-BO" w:eastAsia="en-US"/>
        </w:rPr>
        <w:t xml:space="preserve">         </w:t>
      </w:r>
      <w:r w:rsidR="000853C3">
        <w:rPr>
          <w:rFonts w:eastAsiaTheme="minorHAnsi"/>
          <w:i/>
          <w:iCs/>
          <w:lang w:val="es-BO" w:eastAsia="en-US"/>
        </w:rPr>
        <w:t xml:space="preserve"> </w:t>
      </w:r>
      <w:r>
        <w:rPr>
          <w:rFonts w:eastAsiaTheme="minorHAnsi"/>
          <w:i/>
          <w:iCs/>
          <w:lang w:val="es-BO" w:eastAsia="en-US"/>
        </w:rPr>
        <w:t xml:space="preserve">       </w:t>
      </w:r>
      <w:r w:rsidR="004B5E39" w:rsidRPr="00A91D71">
        <w:rPr>
          <w:rFonts w:eastAsiaTheme="minorHAnsi"/>
          <w:i/>
          <w:iCs/>
          <w:lang w:val="es-BO" w:eastAsia="en-US"/>
        </w:rPr>
        <w:t xml:space="preserve">k </w:t>
      </w:r>
      <w:r w:rsidR="004B5E39" w:rsidRPr="00A91D71">
        <w:rPr>
          <w:rFonts w:eastAsiaTheme="minorHAnsi"/>
          <w:lang w:val="es-BO" w:eastAsia="en-US"/>
        </w:rPr>
        <w:t xml:space="preserve">= </w:t>
      </w:r>
      <w:r>
        <w:rPr>
          <w:rFonts w:eastAsiaTheme="minorHAnsi"/>
          <w:lang w:val="es-BO" w:eastAsia="en-US"/>
        </w:rPr>
        <w:t>C</w:t>
      </w:r>
      <w:r w:rsidR="004B5E39" w:rsidRPr="00A91D71">
        <w:rPr>
          <w:rFonts w:eastAsiaTheme="minorHAnsi"/>
          <w:lang w:val="es-BO" w:eastAsia="en-US"/>
        </w:rPr>
        <w:t xml:space="preserve">oeficiente de corrección de la velocidad superficial, varia de </w:t>
      </w:r>
      <w:r w:rsidR="004B5E39" w:rsidRPr="006075F9">
        <w:rPr>
          <w:rFonts w:eastAsiaTheme="minorHAnsi"/>
          <w:b/>
          <w:lang w:val="es-BO" w:eastAsia="en-US"/>
        </w:rPr>
        <w:t>0,65 a 0,80</w:t>
      </w:r>
      <w:r>
        <w:rPr>
          <w:rFonts w:eastAsiaTheme="minorHAnsi"/>
          <w:b/>
          <w:lang w:val="es-BO" w:eastAsia="en-US"/>
        </w:rPr>
        <w:t>.</w:t>
      </w:r>
    </w:p>
    <w:p w:rsidR="009D7862" w:rsidRPr="006075F9" w:rsidRDefault="009D7862" w:rsidP="009D7862">
      <w:pPr>
        <w:autoSpaceDE w:val="0"/>
        <w:autoSpaceDN w:val="0"/>
        <w:adjustRightInd w:val="0"/>
        <w:ind w:left="3544" w:hanging="1559"/>
        <w:jc w:val="both"/>
        <w:rPr>
          <w:rFonts w:eastAsiaTheme="minorHAnsi"/>
          <w:b/>
          <w:lang w:val="es-BO" w:eastAsia="en-US"/>
        </w:rPr>
      </w:pPr>
    </w:p>
    <w:p w:rsidR="004B5E39" w:rsidRDefault="004B5E39" w:rsidP="00B97FE9">
      <w:pPr>
        <w:autoSpaceDE w:val="0"/>
        <w:autoSpaceDN w:val="0"/>
        <w:adjustRightInd w:val="0"/>
        <w:ind w:left="709" w:hanging="1"/>
        <w:jc w:val="both"/>
        <w:rPr>
          <w:rFonts w:eastAsiaTheme="minorHAnsi"/>
          <w:lang w:val="es-BO" w:eastAsia="en-US"/>
        </w:rPr>
      </w:pPr>
      <w:r w:rsidRPr="00A91D71">
        <w:rPr>
          <w:rFonts w:eastAsiaTheme="minorHAnsi"/>
          <w:lang w:val="es-BO" w:eastAsia="en-US"/>
        </w:rPr>
        <w:t xml:space="preserve">Finalmente al multiplicar el área de la sección transversal </w:t>
      </w:r>
      <w:r w:rsidRPr="006075F9">
        <w:rPr>
          <w:rFonts w:eastAsiaTheme="minorHAnsi"/>
          <w:b/>
          <w:lang w:val="es-BO" w:eastAsia="en-US"/>
        </w:rPr>
        <w:t>(</w:t>
      </w:r>
      <w:r w:rsidRPr="009D7862">
        <w:rPr>
          <w:rFonts w:asciiTheme="majorHAnsi" w:eastAsiaTheme="minorHAnsi" w:hAnsiTheme="majorHAnsi"/>
          <w:b/>
          <w:i/>
          <w:iCs/>
          <w:lang w:val="es-BO" w:eastAsia="en-US"/>
        </w:rPr>
        <w:t>A</w:t>
      </w:r>
      <w:r w:rsidRPr="006075F9">
        <w:rPr>
          <w:rFonts w:eastAsiaTheme="minorHAnsi"/>
          <w:b/>
          <w:lang w:val="es-BO" w:eastAsia="en-US"/>
        </w:rPr>
        <w:t>)</w:t>
      </w:r>
      <w:r w:rsidRPr="00A91D71">
        <w:rPr>
          <w:rFonts w:eastAsiaTheme="minorHAnsi"/>
          <w:lang w:val="es-BO" w:eastAsia="en-US"/>
        </w:rPr>
        <w:t xml:space="preserve"> por la velocidad promedio del flujo </w:t>
      </w:r>
      <w:r w:rsidRPr="006075F9">
        <w:rPr>
          <w:rFonts w:eastAsiaTheme="minorHAnsi"/>
          <w:b/>
          <w:lang w:val="es-BO" w:eastAsia="en-US"/>
        </w:rPr>
        <w:t>(</w:t>
      </w:r>
      <w:r w:rsidRPr="009D7862">
        <w:rPr>
          <w:rFonts w:asciiTheme="majorHAnsi" w:eastAsiaTheme="minorHAnsi" w:hAnsiTheme="majorHAnsi"/>
          <w:b/>
          <w:i/>
          <w:iCs/>
          <w:lang w:val="es-BO" w:eastAsia="en-US"/>
        </w:rPr>
        <w:t>Vpromedio</w:t>
      </w:r>
      <w:r w:rsidRPr="009D7862">
        <w:rPr>
          <w:rFonts w:asciiTheme="majorHAnsi" w:eastAsiaTheme="minorHAnsi" w:hAnsiTheme="majorHAnsi"/>
          <w:b/>
          <w:lang w:val="es-BO" w:eastAsia="en-US"/>
        </w:rPr>
        <w:t>)</w:t>
      </w:r>
      <w:r w:rsidRPr="006075F9">
        <w:rPr>
          <w:rFonts w:eastAsiaTheme="minorHAnsi"/>
          <w:b/>
          <w:lang w:val="es-BO" w:eastAsia="en-US"/>
        </w:rPr>
        <w:t xml:space="preserve">, </w:t>
      </w:r>
      <w:r w:rsidRPr="00A91D71">
        <w:rPr>
          <w:rFonts w:eastAsiaTheme="minorHAnsi"/>
          <w:lang w:val="es-BO" w:eastAsia="en-US"/>
        </w:rPr>
        <w:t xml:space="preserve">se obtiene el caudal </w:t>
      </w:r>
      <w:r w:rsidRPr="006075F9">
        <w:rPr>
          <w:rFonts w:eastAsiaTheme="minorHAnsi"/>
          <w:b/>
          <w:lang w:val="es-BO" w:eastAsia="en-US"/>
        </w:rPr>
        <w:t>(</w:t>
      </w:r>
      <w:r w:rsidRPr="009D7862">
        <w:rPr>
          <w:rFonts w:asciiTheme="majorHAnsi" w:eastAsiaTheme="minorHAnsi" w:hAnsiTheme="majorHAnsi"/>
          <w:b/>
          <w:i/>
          <w:iCs/>
          <w:lang w:val="es-BO" w:eastAsia="en-US"/>
        </w:rPr>
        <w:t>Q</w:t>
      </w:r>
      <w:r w:rsidRPr="006075F9">
        <w:rPr>
          <w:rFonts w:eastAsiaTheme="minorHAnsi"/>
          <w:b/>
          <w:lang w:val="es-BO" w:eastAsia="en-US"/>
        </w:rPr>
        <w:t>)</w:t>
      </w:r>
      <w:r w:rsidRPr="00A91D71">
        <w:rPr>
          <w:rFonts w:eastAsiaTheme="minorHAnsi"/>
          <w:lang w:val="es-BO" w:eastAsia="en-US"/>
        </w:rPr>
        <w:t xml:space="preserve"> para la corriente aforada.</w:t>
      </w:r>
    </w:p>
    <w:p w:rsidR="006075F9" w:rsidRPr="006075F9" w:rsidRDefault="000853C3" w:rsidP="006075F9">
      <w:pPr>
        <w:autoSpaceDE w:val="0"/>
        <w:autoSpaceDN w:val="0"/>
        <w:adjustRightInd w:val="0"/>
        <w:spacing w:before="100" w:beforeAutospacing="1" w:after="100" w:afterAutospacing="1"/>
        <w:ind w:left="709" w:hanging="1"/>
        <w:jc w:val="center"/>
        <w:rPr>
          <w:rFonts w:eastAsiaTheme="minorHAnsi"/>
          <w:sz w:val="22"/>
          <w:lang w:val="es-BO" w:eastAsia="en-US"/>
        </w:rPr>
      </w:pPr>
      <m:oMath>
        <m:r>
          <m:rPr>
            <m:sty m:val="bi"/>
          </m:rPr>
          <w:rPr>
            <w:rFonts w:ascii="Cambria Math" w:eastAsiaTheme="minorHAnsi" w:hAnsi="Cambria Math"/>
            <w:sz w:val="26"/>
            <w:szCs w:val="26"/>
            <w:lang w:val="es-BO" w:eastAsia="en-US"/>
          </w:rPr>
          <m:t>Q=A∙</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promedio</m:t>
            </m:r>
          </m:sub>
        </m:sSub>
      </m:oMath>
      <w:r w:rsidR="006075F9">
        <w:rPr>
          <w:rFonts w:eastAsiaTheme="minorEastAsia"/>
          <w:b/>
          <w:sz w:val="28"/>
          <w:lang w:val="es-BO" w:eastAsia="en-US"/>
        </w:rPr>
        <w:t xml:space="preserve"> </w:t>
      </w:r>
      <w:r w:rsidR="006075F9">
        <w:rPr>
          <w:rFonts w:eastAsiaTheme="minorEastAsia"/>
          <w:b/>
          <w:sz w:val="28"/>
          <w:lang w:val="es-BO" w:eastAsia="en-US"/>
        </w:rPr>
        <w:tab/>
      </w:r>
      <w:r w:rsidR="006075F9">
        <w:rPr>
          <w:rFonts w:eastAsiaTheme="minorEastAsia"/>
          <w:b/>
          <w:sz w:val="28"/>
          <w:lang w:val="es-BO" w:eastAsia="en-US"/>
        </w:rPr>
        <w:tab/>
      </w:r>
      <w:r w:rsidR="006075F9" w:rsidRPr="006075F9">
        <w:rPr>
          <w:rFonts w:eastAsiaTheme="minorEastAsia"/>
          <w:lang w:val="es-BO" w:eastAsia="en-US"/>
        </w:rPr>
        <w:t>(2.</w:t>
      </w:r>
      <w:r>
        <w:rPr>
          <w:rFonts w:eastAsiaTheme="minorEastAsia"/>
          <w:lang w:val="es-BO" w:eastAsia="en-US"/>
        </w:rPr>
        <w:t>12</w:t>
      </w:r>
      <w:r w:rsidR="006075F9" w:rsidRPr="006075F9">
        <w:rPr>
          <w:rFonts w:eastAsiaTheme="minorEastAsia"/>
          <w:lang w:val="es-BO" w:eastAsia="en-US"/>
        </w:rPr>
        <w:t>)</w:t>
      </w:r>
    </w:p>
    <w:p w:rsidR="00AE710E" w:rsidRDefault="005C7327"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E</w:t>
      </w:r>
      <w:r w:rsidR="00AE710E" w:rsidRPr="00A91D71">
        <w:rPr>
          <w:rFonts w:eastAsiaTheme="minorHAnsi"/>
          <w:lang w:val="es-BO" w:eastAsia="en-US"/>
        </w:rPr>
        <w:t>l caudal</w:t>
      </w:r>
      <w:r w:rsidR="006D4715" w:rsidRPr="00A91D71">
        <w:rPr>
          <w:rFonts w:eastAsiaTheme="minorHAnsi"/>
          <w:lang w:val="es-BO" w:eastAsia="en-US"/>
        </w:rPr>
        <w:t xml:space="preserve"> </w:t>
      </w:r>
      <w:r w:rsidR="00AE710E" w:rsidRPr="00A91D71">
        <w:rPr>
          <w:rFonts w:eastAsiaTheme="minorHAnsi"/>
          <w:lang w:val="es-BO" w:eastAsia="en-US"/>
        </w:rPr>
        <w:t xml:space="preserve">total se podrá determinar como la sumatoria de los caudales parciales </w:t>
      </w:r>
      <w:r w:rsidR="006075F9">
        <w:rPr>
          <w:rFonts w:eastAsiaTheme="minorHAnsi"/>
          <w:lang w:val="es-BO" w:eastAsia="en-US"/>
        </w:rPr>
        <w:t>(</w:t>
      </w:r>
      <w:r w:rsidR="006075F9" w:rsidRPr="009D7862">
        <w:rPr>
          <w:rFonts w:asciiTheme="majorHAnsi" w:eastAsiaTheme="minorHAnsi" w:hAnsiTheme="majorHAnsi"/>
          <w:b/>
          <w:i/>
          <w:lang w:val="es-BO" w:eastAsia="en-US"/>
        </w:rPr>
        <w:t>Q</w:t>
      </w:r>
      <w:r w:rsidR="00AE710E" w:rsidRPr="009D7862">
        <w:rPr>
          <w:rFonts w:asciiTheme="majorHAnsi" w:eastAsiaTheme="minorHAnsi" w:hAnsiTheme="majorHAnsi"/>
          <w:b/>
          <w:i/>
          <w:lang w:val="es-BO" w:eastAsia="en-US"/>
        </w:rPr>
        <w:t>i</w:t>
      </w:r>
      <w:r w:rsidR="006075F9">
        <w:rPr>
          <w:rFonts w:eastAsiaTheme="minorHAnsi"/>
          <w:lang w:val="es-BO" w:eastAsia="en-US"/>
        </w:rPr>
        <w:t>)</w:t>
      </w:r>
      <w:r w:rsidR="00AE710E" w:rsidRPr="00A91D71">
        <w:rPr>
          <w:rFonts w:eastAsiaTheme="minorHAnsi"/>
          <w:lang w:val="es-BO" w:eastAsia="en-US"/>
        </w:rPr>
        <w:t>, de la siguiente</w:t>
      </w:r>
      <w:r w:rsidR="006D4715" w:rsidRPr="00A91D71">
        <w:rPr>
          <w:rFonts w:eastAsiaTheme="minorHAnsi"/>
          <w:lang w:val="es-BO" w:eastAsia="en-US"/>
        </w:rPr>
        <w:t xml:space="preserve"> </w:t>
      </w:r>
      <w:r w:rsidR="00AE710E" w:rsidRPr="00A91D71">
        <w:rPr>
          <w:rFonts w:eastAsiaTheme="minorHAnsi"/>
          <w:lang w:val="es-BO" w:eastAsia="en-US"/>
        </w:rPr>
        <w:t>manera:</w:t>
      </w:r>
    </w:p>
    <w:p w:rsidR="006075F9" w:rsidRDefault="00A73AB8" w:rsidP="006075F9">
      <w:pPr>
        <w:autoSpaceDE w:val="0"/>
        <w:autoSpaceDN w:val="0"/>
        <w:adjustRightInd w:val="0"/>
        <w:spacing w:before="100" w:beforeAutospacing="1" w:after="100" w:afterAutospacing="1"/>
        <w:ind w:left="709" w:hanging="1"/>
        <w:jc w:val="center"/>
        <w:rPr>
          <w:rFonts w:eastAsiaTheme="minorEastAsia"/>
          <w:lang w:val="es-BO" w:eastAsia="en-US"/>
        </w:rPr>
      </w:p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T</m:t>
            </m:r>
          </m:sub>
        </m:sSub>
        <m:r>
          <m:rPr>
            <m:sty m:val="bi"/>
          </m:rPr>
          <w:rPr>
            <w:rFonts w:ascii="Cambria Math" w:eastAsiaTheme="minorHAnsi" w:hAnsi="Cambria Math"/>
            <w:sz w:val="26"/>
            <w:szCs w:val="26"/>
            <w:lang w:val="es-BO" w:eastAsia="en-US"/>
          </w:rPr>
          <m:t>=</m:t>
        </m:r>
        <m:nary>
          <m:naryPr>
            <m:chr m:val="∑"/>
            <m:limLoc m:val="undOvr"/>
            <m:ctrlPr>
              <w:rPr>
                <w:rFonts w:ascii="Cambria Math" w:eastAsiaTheme="minorHAnsi" w:hAnsi="Cambria Math"/>
                <w:b/>
                <w:i/>
                <w:sz w:val="26"/>
                <w:szCs w:val="26"/>
                <w:lang w:val="es-BO" w:eastAsia="en-US"/>
              </w:rPr>
            </m:ctrlPr>
          </m:naryPr>
          <m:sub>
            <m:r>
              <m:rPr>
                <m:sty m:val="bi"/>
              </m:rPr>
              <w:rPr>
                <w:rFonts w:ascii="Cambria Math" w:eastAsiaTheme="minorHAnsi" w:hAnsi="Cambria Math"/>
                <w:sz w:val="26"/>
                <w:szCs w:val="26"/>
                <w:lang w:val="es-BO" w:eastAsia="en-US"/>
              </w:rPr>
              <m:t>i=1</m:t>
            </m:r>
          </m:sub>
          <m:sup>
            <m:r>
              <m:rPr>
                <m:sty m:val="bi"/>
              </m:rPr>
              <w:rPr>
                <w:rFonts w:ascii="Cambria Math" w:eastAsiaTheme="minorHAnsi" w:hAnsi="Cambria Math"/>
                <w:sz w:val="26"/>
                <w:szCs w:val="26"/>
                <w:lang w:val="es-BO" w:eastAsia="en-US"/>
              </w:rPr>
              <m:t>n</m:t>
            </m:r>
          </m:sup>
          <m:e>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i</m:t>
                </m:r>
              </m:sub>
            </m:sSub>
          </m:e>
        </m:nary>
      </m:oMath>
      <w:r w:rsidR="006075F9">
        <w:rPr>
          <w:rFonts w:eastAsiaTheme="minorEastAsia"/>
          <w:b/>
          <w:sz w:val="28"/>
          <w:lang w:val="es-BO" w:eastAsia="en-US"/>
        </w:rPr>
        <w:t xml:space="preserve">   </w:t>
      </w:r>
      <w:r w:rsidR="006075F9">
        <w:rPr>
          <w:rFonts w:eastAsiaTheme="minorEastAsia"/>
          <w:b/>
          <w:sz w:val="28"/>
          <w:lang w:val="es-BO" w:eastAsia="en-US"/>
        </w:rPr>
        <w:tab/>
      </w:r>
      <w:r w:rsidR="006075F9">
        <w:rPr>
          <w:rFonts w:eastAsiaTheme="minorEastAsia"/>
          <w:b/>
          <w:sz w:val="28"/>
          <w:lang w:val="es-BO" w:eastAsia="en-US"/>
        </w:rPr>
        <w:tab/>
      </w:r>
      <w:r w:rsidR="006075F9" w:rsidRPr="006075F9">
        <w:rPr>
          <w:rFonts w:eastAsiaTheme="minorEastAsia"/>
          <w:lang w:val="es-BO" w:eastAsia="en-US"/>
        </w:rPr>
        <w:t>(2.1</w:t>
      </w:r>
      <w:r w:rsidR="000853C3">
        <w:rPr>
          <w:rFonts w:eastAsiaTheme="minorEastAsia"/>
          <w:lang w:val="es-BO" w:eastAsia="en-US"/>
        </w:rPr>
        <w:t>3</w:t>
      </w:r>
      <w:r w:rsidR="006075F9" w:rsidRPr="006075F9">
        <w:rPr>
          <w:rFonts w:eastAsiaTheme="minorEastAsia"/>
          <w:lang w:val="es-BO" w:eastAsia="en-US"/>
        </w:rPr>
        <w:t>)</w:t>
      </w:r>
    </w:p>
    <w:p w:rsidR="00AE710E" w:rsidRPr="00F743E3" w:rsidRDefault="00AE710E" w:rsidP="005E54B7">
      <w:pPr>
        <w:numPr>
          <w:ilvl w:val="0"/>
          <w:numId w:val="24"/>
        </w:numPr>
        <w:autoSpaceDE w:val="0"/>
        <w:autoSpaceDN w:val="0"/>
        <w:adjustRightInd w:val="0"/>
        <w:spacing w:before="100" w:beforeAutospacing="1" w:after="100" w:afterAutospacing="1"/>
        <w:jc w:val="both"/>
        <w:rPr>
          <w:rFonts w:eastAsiaTheme="minorHAnsi"/>
          <w:b/>
          <w:bCs/>
          <w:lang w:val="es-BO" w:eastAsia="en-US"/>
        </w:rPr>
      </w:pPr>
      <w:r w:rsidRPr="00193BB4">
        <w:rPr>
          <w:rFonts w:asciiTheme="majorHAnsi" w:eastAsiaTheme="minorHAnsi" w:hAnsiTheme="majorHAnsi"/>
          <w:b/>
          <w:bCs/>
          <w:i/>
          <w:lang w:val="es-BO" w:eastAsia="en-US"/>
        </w:rPr>
        <w:t>Calculo de Velocidad con molinete o correntómetro</w:t>
      </w:r>
    </w:p>
    <w:p w:rsidR="00F743E3" w:rsidRPr="002B4A59" w:rsidRDefault="00575A28" w:rsidP="002B4A59">
      <w:pPr>
        <w:pStyle w:val="Prrafodelista"/>
        <w:jc w:val="center"/>
      </w:pPr>
      <w:r>
        <w:rPr>
          <w:rFonts w:asciiTheme="majorHAnsi" w:hAnsiTheme="majorHAnsi"/>
          <w:b/>
          <w:i/>
          <w:noProof/>
          <w:lang w:val="es-BO" w:eastAsia="es-BO"/>
        </w:rPr>
        <w:drawing>
          <wp:inline distT="0" distB="0" distL="0" distR="0">
            <wp:extent cx="2714625" cy="2019300"/>
            <wp:effectExtent l="19050" t="0" r="9525" b="0"/>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2007" t="2679" r="2676" b="2679"/>
                    <a:stretch>
                      <a:fillRect/>
                    </a:stretch>
                  </pic:blipFill>
                  <pic:spPr bwMode="auto">
                    <a:xfrm>
                      <a:off x="0" y="0"/>
                      <a:ext cx="2714625" cy="2019300"/>
                    </a:xfrm>
                    <a:prstGeom prst="rect">
                      <a:avLst/>
                    </a:prstGeom>
                    <a:noFill/>
                    <a:ln w="9525">
                      <a:noFill/>
                      <a:miter lim="800000"/>
                      <a:headEnd/>
                      <a:tailEnd/>
                    </a:ln>
                  </pic:spPr>
                </pic:pic>
              </a:graphicData>
            </a:graphic>
          </wp:inline>
        </w:drawing>
      </w:r>
      <w:r w:rsidR="002B4A59">
        <w:rPr>
          <w:rFonts w:asciiTheme="majorHAnsi" w:hAnsiTheme="majorHAnsi"/>
          <w:b/>
          <w:i/>
        </w:rPr>
        <w:t xml:space="preserve">        </w:t>
      </w:r>
      <w:r w:rsidR="008C6D43">
        <w:rPr>
          <w:rFonts w:asciiTheme="majorHAnsi" w:hAnsiTheme="majorHAnsi"/>
          <w:b/>
          <w:i/>
        </w:rPr>
        <w:t xml:space="preserve">             </w:t>
      </w:r>
      <w:r w:rsidR="002B4A59">
        <w:rPr>
          <w:rFonts w:asciiTheme="majorHAnsi" w:hAnsiTheme="majorHAnsi"/>
          <w:b/>
          <w:i/>
        </w:rPr>
        <w:t xml:space="preserve">                                              </w:t>
      </w:r>
      <w:r w:rsidR="00F743E3" w:rsidRPr="002B4A59">
        <w:rPr>
          <w:b/>
          <w:i/>
        </w:rPr>
        <w:t>Figura 2.5</w:t>
      </w:r>
      <w:r w:rsidR="00F743E3" w:rsidRPr="002B4A59">
        <w:t xml:space="preserve"> Molinete de eje horizontal o de hélice.</w:t>
      </w:r>
    </w:p>
    <w:p w:rsidR="006D4715" w:rsidRPr="00A91D71" w:rsidRDefault="00AE710E"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El principio de la medición de velocidad con molinete es el siguiente: Supóngase un molinete</w:t>
      </w:r>
      <w:r w:rsidR="006D4715" w:rsidRPr="00A91D71">
        <w:rPr>
          <w:rFonts w:eastAsiaTheme="minorHAnsi"/>
          <w:lang w:val="es-BO" w:eastAsia="en-US"/>
        </w:rPr>
        <w:t xml:space="preserve"> </w:t>
      </w:r>
      <w:r w:rsidRPr="00A91D71">
        <w:rPr>
          <w:rFonts w:eastAsiaTheme="minorHAnsi"/>
          <w:lang w:val="es-BO" w:eastAsia="en-US"/>
        </w:rPr>
        <w:t xml:space="preserve">puesto en un punto de una corriente que tiene una velocidad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V</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r w:rsidRPr="00A91D71">
        <w:rPr>
          <w:rFonts w:eastAsiaTheme="minorHAnsi"/>
          <w:lang w:val="es-BO" w:eastAsia="en-US"/>
        </w:rPr>
        <w:t xml:space="preserve"> La longitud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S</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r w:rsidRPr="00A91D71">
        <w:rPr>
          <w:rFonts w:eastAsiaTheme="minorHAnsi"/>
          <w:lang w:val="es-BO" w:eastAsia="en-US"/>
        </w:rPr>
        <w:t xml:space="preserve"> es el recorrido</w:t>
      </w:r>
      <w:r w:rsidR="006D4715" w:rsidRPr="00A91D71">
        <w:rPr>
          <w:rFonts w:eastAsiaTheme="minorHAnsi"/>
          <w:lang w:val="es-BO" w:eastAsia="en-US"/>
        </w:rPr>
        <w:t xml:space="preserve"> </w:t>
      </w:r>
      <w:r w:rsidRPr="00A91D71">
        <w:rPr>
          <w:rFonts w:eastAsiaTheme="minorHAnsi"/>
          <w:lang w:val="es-BO" w:eastAsia="en-US"/>
        </w:rPr>
        <w:t>de una partícula fluida moviéndose a lo largo del contorno completo de la línea que determina</w:t>
      </w:r>
      <w:r w:rsidR="006D4715" w:rsidRPr="00A91D71">
        <w:rPr>
          <w:rFonts w:eastAsiaTheme="minorHAnsi"/>
          <w:lang w:val="es-BO" w:eastAsia="en-US"/>
        </w:rPr>
        <w:t xml:space="preserve"> </w:t>
      </w:r>
      <w:r w:rsidRPr="00A91D71">
        <w:rPr>
          <w:rFonts w:eastAsiaTheme="minorHAnsi"/>
          <w:lang w:val="es-BO" w:eastAsia="en-US"/>
        </w:rPr>
        <w:t xml:space="preserve">una vuelta de la hélice. La situación es análoga al suponer </w:t>
      </w:r>
      <w:r w:rsidRPr="00A91D71">
        <w:rPr>
          <w:rFonts w:eastAsiaTheme="minorHAnsi"/>
          <w:lang w:val="es-BO" w:eastAsia="en-US"/>
        </w:rPr>
        <w:lastRenderedPageBreak/>
        <w:t>quieta el agua y el molinete</w:t>
      </w:r>
      <w:r w:rsidR="006D4715" w:rsidRPr="00A91D71">
        <w:rPr>
          <w:rFonts w:eastAsiaTheme="minorHAnsi"/>
          <w:lang w:val="es-BO" w:eastAsia="en-US"/>
        </w:rPr>
        <w:t xml:space="preserve"> </w:t>
      </w:r>
      <w:r w:rsidRPr="00A91D71">
        <w:rPr>
          <w:rFonts w:eastAsiaTheme="minorHAnsi"/>
          <w:lang w:val="es-BO" w:eastAsia="en-US"/>
        </w:rPr>
        <w:t xml:space="preserve">desplazándose a través de ésta con velocidad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V</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r w:rsidRPr="00A91D71">
        <w:rPr>
          <w:rFonts w:eastAsiaTheme="minorHAnsi"/>
          <w:lang w:val="es-BO" w:eastAsia="en-US"/>
        </w:rPr>
        <w:t xml:space="preserve"> Para un desplazamiento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S</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r w:rsidRPr="00A91D71">
        <w:rPr>
          <w:rFonts w:eastAsiaTheme="minorHAnsi"/>
          <w:lang w:val="es-BO" w:eastAsia="en-US"/>
        </w:rPr>
        <w:t xml:space="preserve"> la hélice también</w:t>
      </w:r>
      <w:r w:rsidR="006D4715" w:rsidRPr="00A91D71">
        <w:rPr>
          <w:rFonts w:eastAsiaTheme="minorHAnsi"/>
          <w:lang w:val="es-BO" w:eastAsia="en-US"/>
        </w:rPr>
        <w:t xml:space="preserve"> </w:t>
      </w:r>
      <w:r w:rsidRPr="00A91D71">
        <w:rPr>
          <w:rFonts w:eastAsiaTheme="minorHAnsi"/>
          <w:lang w:val="es-BO" w:eastAsia="en-US"/>
        </w:rPr>
        <w:t>dará una vuelta.</w:t>
      </w:r>
      <w:r w:rsidR="006D4715" w:rsidRPr="00A91D71">
        <w:rPr>
          <w:rFonts w:eastAsiaTheme="minorHAnsi"/>
          <w:lang w:val="es-BO" w:eastAsia="en-US"/>
        </w:rPr>
        <w:t xml:space="preserve"> </w:t>
      </w:r>
    </w:p>
    <w:p w:rsidR="00AE710E" w:rsidRPr="00C16635" w:rsidRDefault="00AE710E" w:rsidP="00B97FE9">
      <w:pPr>
        <w:autoSpaceDE w:val="0"/>
        <w:autoSpaceDN w:val="0"/>
        <w:adjustRightInd w:val="0"/>
        <w:spacing w:before="100" w:beforeAutospacing="1" w:after="100" w:afterAutospacing="1"/>
        <w:ind w:firstLine="708"/>
        <w:jc w:val="both"/>
        <w:rPr>
          <w:rFonts w:eastAsiaTheme="minorHAnsi"/>
          <w:sz w:val="22"/>
          <w:lang w:val="es-BO" w:eastAsia="en-US"/>
        </w:rPr>
      </w:pPr>
      <w:r w:rsidRPr="00A91D71">
        <w:rPr>
          <w:rFonts w:eastAsiaTheme="minorHAnsi"/>
          <w:lang w:val="es-BO" w:eastAsia="en-US"/>
        </w:rPr>
        <w:t>Para un movimiento uniforme</w:t>
      </w:r>
      <w:r w:rsidR="00C16635">
        <w:rPr>
          <w:rFonts w:eastAsiaTheme="minorHAnsi"/>
          <w:lang w:val="es-BO" w:eastAsia="en-US"/>
        </w:rPr>
        <w:t>:</w:t>
      </w:r>
      <w:r w:rsidRPr="00A91D71">
        <w:rPr>
          <w:rFonts w:eastAsiaTheme="minorHAnsi"/>
          <w:lang w:val="es-BO" w:eastAsia="en-US"/>
        </w:rPr>
        <w:t xml:space="preserve"> </w:t>
      </w:r>
      <m:oMath>
        <m:r>
          <m:rPr>
            <m:sty m:val="bi"/>
          </m:rPr>
          <w:rPr>
            <w:rFonts w:ascii="Cambria Math" w:eastAsiaTheme="minorHAnsi" w:hAnsi="Cambria Math"/>
            <w:sz w:val="26"/>
            <w:szCs w:val="26"/>
            <w:lang w:val="es-BO" w:eastAsia="en-US"/>
          </w:rPr>
          <m:t>V=</m:t>
        </m:r>
        <m:f>
          <m:fPr>
            <m:ctrlPr>
              <w:rPr>
                <w:rFonts w:ascii="Cambria Math" w:eastAsiaTheme="minorHAnsi" w:hAnsi="Cambria Math"/>
                <w:b/>
                <w:i/>
                <w:sz w:val="26"/>
                <w:szCs w:val="26"/>
                <w:lang w:val="es-BO" w:eastAsia="en-US"/>
              </w:rPr>
            </m:ctrlPr>
          </m:fPr>
          <m:num>
            <m:r>
              <m:rPr>
                <m:sty m:val="bi"/>
              </m:rPr>
              <w:rPr>
                <w:rFonts w:ascii="Cambria Math" w:eastAsiaTheme="minorHAnsi" w:hAnsi="Cambria Math"/>
                <w:sz w:val="26"/>
                <w:szCs w:val="26"/>
                <w:lang w:val="es-BO" w:eastAsia="en-US"/>
              </w:rPr>
              <m:t>S</m:t>
            </m:r>
          </m:num>
          <m:den>
            <m:r>
              <m:rPr>
                <m:sty m:val="bi"/>
              </m:rPr>
              <w:rPr>
                <w:rFonts w:ascii="Cambria Math" w:eastAsiaTheme="minorHAnsi" w:hAnsi="Cambria Math"/>
                <w:sz w:val="26"/>
                <w:szCs w:val="26"/>
                <w:lang w:val="es-BO" w:eastAsia="en-US"/>
              </w:rPr>
              <m:t>t</m:t>
            </m:r>
          </m:den>
        </m:f>
      </m:oMath>
      <w:r w:rsidR="00C16635">
        <w:rPr>
          <w:rFonts w:eastAsiaTheme="minorEastAsia"/>
          <w:b/>
          <w:sz w:val="28"/>
          <w:lang w:val="es-BO" w:eastAsia="en-US"/>
        </w:rPr>
        <w:t xml:space="preserve"> </w:t>
      </w:r>
      <w:r w:rsidR="00C16635">
        <w:rPr>
          <w:rFonts w:eastAsiaTheme="minorEastAsia"/>
          <w:b/>
          <w:sz w:val="28"/>
          <w:lang w:val="es-BO" w:eastAsia="en-US"/>
        </w:rPr>
        <w:tab/>
      </w:r>
      <w:r w:rsidR="00C16635">
        <w:rPr>
          <w:rFonts w:eastAsiaTheme="minorEastAsia"/>
          <w:b/>
          <w:sz w:val="28"/>
          <w:lang w:val="es-BO" w:eastAsia="en-US"/>
        </w:rPr>
        <w:tab/>
      </w:r>
      <w:r w:rsidR="00095D79">
        <w:rPr>
          <w:rFonts w:eastAsiaTheme="minorEastAsia"/>
          <w:b/>
          <w:sz w:val="28"/>
          <w:lang w:val="es-BO" w:eastAsia="en-US"/>
        </w:rPr>
        <w:t xml:space="preserve">   </w:t>
      </w:r>
      <w:r w:rsidR="00C16635" w:rsidRPr="00C16635">
        <w:rPr>
          <w:rFonts w:eastAsiaTheme="minorEastAsia"/>
          <w:lang w:val="es-BO" w:eastAsia="en-US"/>
        </w:rPr>
        <w:t>(2.1</w:t>
      </w:r>
      <w:r w:rsidR="00095D79">
        <w:rPr>
          <w:rFonts w:eastAsiaTheme="minorEastAsia"/>
          <w:lang w:val="es-BO" w:eastAsia="en-US"/>
        </w:rPr>
        <w:t>4</w:t>
      </w:r>
      <w:r w:rsidR="00C16635" w:rsidRPr="00C16635">
        <w:rPr>
          <w:rFonts w:eastAsiaTheme="minorEastAsia"/>
          <w:lang w:val="es-BO" w:eastAsia="en-US"/>
        </w:rPr>
        <w:t>)</w:t>
      </w:r>
      <w:r w:rsidR="006D4715" w:rsidRPr="00C16635">
        <w:rPr>
          <w:rFonts w:eastAsiaTheme="minorHAnsi"/>
          <w:i/>
          <w:iCs/>
          <w:sz w:val="22"/>
          <w:lang w:val="es-BO" w:eastAsia="en-US"/>
        </w:rPr>
        <w:t xml:space="preserve"> </w:t>
      </w:r>
    </w:p>
    <w:p w:rsidR="00AE710E" w:rsidRPr="00A91D71" w:rsidRDefault="00AE710E" w:rsidP="00B97FE9">
      <w:pPr>
        <w:autoSpaceDE w:val="0"/>
        <w:autoSpaceDN w:val="0"/>
        <w:adjustRightInd w:val="0"/>
        <w:spacing w:before="100" w:beforeAutospacing="1" w:after="100" w:afterAutospacing="1"/>
        <w:ind w:left="709" w:hanging="1"/>
        <w:jc w:val="both"/>
        <w:rPr>
          <w:rFonts w:eastAsiaTheme="minorHAnsi"/>
          <w:lang w:val="es-BO" w:eastAsia="en-US"/>
        </w:rPr>
      </w:pPr>
      <w:r w:rsidRPr="00A91D71">
        <w:rPr>
          <w:rFonts w:eastAsiaTheme="minorHAnsi"/>
          <w:lang w:val="es-BO" w:eastAsia="en-US"/>
        </w:rPr>
        <w:t xml:space="preserve">El espacio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S</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r w:rsidRPr="00A91D71">
        <w:rPr>
          <w:rFonts w:eastAsiaTheme="minorHAnsi"/>
          <w:lang w:val="es-BO" w:eastAsia="en-US"/>
        </w:rPr>
        <w:t xml:space="preserve"> recorrido por la hélice, o por la partícula líquida a través de ésta, se representa</w:t>
      </w:r>
      <w:r w:rsidR="006D4715" w:rsidRPr="00A91D71">
        <w:rPr>
          <w:rFonts w:eastAsiaTheme="minorHAnsi"/>
          <w:lang w:val="es-BO" w:eastAsia="en-US"/>
        </w:rPr>
        <w:t xml:space="preserve"> </w:t>
      </w:r>
      <w:r w:rsidRPr="00A91D71">
        <w:rPr>
          <w:rFonts w:eastAsiaTheme="minorHAnsi"/>
          <w:lang w:val="es-BO" w:eastAsia="en-US"/>
        </w:rPr>
        <w:t xml:space="preserve">por el número de rotaciones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N</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r w:rsidRPr="00A91D71">
        <w:rPr>
          <w:rFonts w:eastAsiaTheme="minorHAnsi"/>
          <w:lang w:val="es-BO" w:eastAsia="en-US"/>
        </w:rPr>
        <w:t xml:space="preserve"> que da el molinete en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t</w:t>
      </w:r>
      <w:r w:rsidR="006075F9" w:rsidRPr="009D7862">
        <w:rPr>
          <w:rFonts w:asciiTheme="majorHAnsi" w:eastAsiaTheme="minorHAnsi" w:hAnsiTheme="majorHAnsi"/>
          <w:b/>
          <w:i/>
          <w:lang w:val="es-BO" w:eastAsia="en-US"/>
        </w:rPr>
        <w:t>)</w:t>
      </w:r>
      <w:r w:rsidRPr="00A91D71">
        <w:rPr>
          <w:rFonts w:eastAsiaTheme="minorHAnsi"/>
          <w:lang w:val="es-BO" w:eastAsia="en-US"/>
        </w:rPr>
        <w:t xml:space="preserve"> segundos.</w:t>
      </w:r>
    </w:p>
    <w:p w:rsidR="00AE710E" w:rsidRPr="00C16635" w:rsidRDefault="00AE710E" w:rsidP="00B97FE9">
      <w:pPr>
        <w:autoSpaceDE w:val="0"/>
        <w:autoSpaceDN w:val="0"/>
        <w:adjustRightInd w:val="0"/>
        <w:spacing w:before="100" w:beforeAutospacing="1" w:after="100" w:afterAutospacing="1"/>
        <w:ind w:firstLine="708"/>
        <w:jc w:val="both"/>
        <w:rPr>
          <w:rFonts w:eastAsiaTheme="minorHAnsi"/>
          <w:iCs/>
          <w:lang w:val="es-BO" w:eastAsia="en-US"/>
        </w:rPr>
      </w:pPr>
      <w:r w:rsidRPr="00A91D71">
        <w:rPr>
          <w:rFonts w:eastAsiaTheme="minorHAnsi"/>
          <w:lang w:val="es-BO" w:eastAsia="en-US"/>
        </w:rPr>
        <w:t xml:space="preserve">Luego: </w:t>
      </w:r>
      <m:oMath>
        <m:r>
          <m:rPr>
            <m:sty m:val="bi"/>
          </m:rPr>
          <w:rPr>
            <w:rFonts w:ascii="Cambria Math" w:eastAsiaTheme="minorHAnsi" w:hAnsi="Cambria Math"/>
            <w:sz w:val="26"/>
            <w:szCs w:val="26"/>
            <w:lang w:val="es-BO" w:eastAsia="en-US"/>
          </w:rPr>
          <m:t>V=</m:t>
        </m:r>
        <m:f>
          <m:fPr>
            <m:ctrlPr>
              <w:rPr>
                <w:rFonts w:ascii="Cambria Math" w:eastAsiaTheme="minorHAnsi" w:hAnsi="Cambria Math"/>
                <w:b/>
                <w:i/>
                <w:sz w:val="26"/>
                <w:szCs w:val="26"/>
                <w:lang w:val="es-BO" w:eastAsia="en-US"/>
              </w:rPr>
            </m:ctrlPr>
          </m:fPr>
          <m:num>
            <m:r>
              <m:rPr>
                <m:sty m:val="bi"/>
              </m:rPr>
              <w:rPr>
                <w:rFonts w:ascii="Cambria Math" w:eastAsiaTheme="minorHAnsi" w:hAnsi="Cambria Math"/>
                <w:sz w:val="26"/>
                <w:szCs w:val="26"/>
                <w:lang w:val="es-BO" w:eastAsia="en-US"/>
              </w:rPr>
              <m:t>N</m:t>
            </m:r>
          </m:num>
          <m:den>
            <m:r>
              <m:rPr>
                <m:sty m:val="bi"/>
              </m:rPr>
              <w:rPr>
                <w:rFonts w:ascii="Cambria Math" w:eastAsiaTheme="minorHAnsi" w:hAnsi="Cambria Math"/>
                <w:sz w:val="26"/>
                <w:szCs w:val="26"/>
                <w:lang w:val="es-BO" w:eastAsia="en-US"/>
              </w:rPr>
              <m:t>t</m:t>
            </m:r>
          </m:den>
        </m:f>
      </m:oMath>
      <w:r w:rsidR="00C16635">
        <w:rPr>
          <w:rFonts w:eastAsiaTheme="minorEastAsia"/>
          <w:b/>
          <w:sz w:val="28"/>
          <w:lang w:val="es-BO" w:eastAsia="en-US"/>
        </w:rPr>
        <w:tab/>
      </w:r>
      <w:r w:rsidR="00C16635">
        <w:rPr>
          <w:rFonts w:eastAsiaTheme="minorEastAsia"/>
          <w:b/>
          <w:sz w:val="28"/>
          <w:lang w:val="es-BO" w:eastAsia="en-US"/>
        </w:rPr>
        <w:tab/>
      </w:r>
      <w:r w:rsidR="00C16635">
        <w:rPr>
          <w:rFonts w:eastAsiaTheme="minorEastAsia"/>
          <w:b/>
          <w:sz w:val="28"/>
          <w:lang w:val="es-BO" w:eastAsia="en-US"/>
        </w:rPr>
        <w:tab/>
      </w:r>
      <w:r w:rsidR="00C16635">
        <w:rPr>
          <w:rFonts w:eastAsiaTheme="minorEastAsia"/>
          <w:b/>
          <w:sz w:val="28"/>
          <w:lang w:val="es-BO" w:eastAsia="en-US"/>
        </w:rPr>
        <w:tab/>
      </w:r>
      <w:r w:rsidR="00C16635">
        <w:rPr>
          <w:rFonts w:eastAsiaTheme="minorEastAsia"/>
          <w:b/>
          <w:sz w:val="28"/>
          <w:lang w:val="es-BO" w:eastAsia="en-US"/>
        </w:rPr>
        <w:tab/>
      </w:r>
      <w:r w:rsidR="00C16635">
        <w:rPr>
          <w:rFonts w:eastAsiaTheme="minorEastAsia"/>
          <w:b/>
          <w:sz w:val="28"/>
          <w:lang w:val="es-BO" w:eastAsia="en-US"/>
        </w:rPr>
        <w:tab/>
      </w:r>
      <w:r w:rsidR="00095D79">
        <w:rPr>
          <w:rFonts w:eastAsiaTheme="minorEastAsia"/>
          <w:b/>
          <w:sz w:val="28"/>
          <w:lang w:val="es-BO" w:eastAsia="en-US"/>
        </w:rPr>
        <w:t xml:space="preserve">   </w:t>
      </w:r>
      <w:r w:rsidR="006D4715" w:rsidRPr="00A91D71">
        <w:rPr>
          <w:rFonts w:eastAsiaTheme="minorHAnsi"/>
          <w:i/>
          <w:iCs/>
          <w:lang w:val="es-BO" w:eastAsia="en-US"/>
        </w:rPr>
        <w:t xml:space="preserve"> </w:t>
      </w:r>
      <w:r w:rsidR="00C16635">
        <w:rPr>
          <w:rFonts w:eastAsiaTheme="minorHAnsi"/>
          <w:iCs/>
          <w:lang w:val="es-BO" w:eastAsia="en-US"/>
        </w:rPr>
        <w:t>(2.1</w:t>
      </w:r>
      <w:r w:rsidR="00095D79">
        <w:rPr>
          <w:rFonts w:eastAsiaTheme="minorHAnsi"/>
          <w:iCs/>
          <w:lang w:val="es-BO" w:eastAsia="en-US"/>
        </w:rPr>
        <w:t>5</w:t>
      </w:r>
      <w:r w:rsidR="00C16635">
        <w:rPr>
          <w:rFonts w:eastAsiaTheme="minorHAnsi"/>
          <w:iCs/>
          <w:lang w:val="es-BO" w:eastAsia="en-US"/>
        </w:rPr>
        <w:t>)</w:t>
      </w:r>
    </w:p>
    <w:p w:rsidR="00AE710E" w:rsidRPr="009D7862" w:rsidRDefault="00AE710E" w:rsidP="00B97FE9">
      <w:pPr>
        <w:autoSpaceDE w:val="0"/>
        <w:autoSpaceDN w:val="0"/>
        <w:adjustRightInd w:val="0"/>
        <w:spacing w:before="100" w:beforeAutospacing="1" w:after="100" w:afterAutospacing="1"/>
        <w:ind w:left="709" w:hanging="1"/>
        <w:jc w:val="both"/>
        <w:rPr>
          <w:rFonts w:asciiTheme="majorHAnsi" w:eastAsiaTheme="minorHAnsi" w:hAnsiTheme="majorHAnsi"/>
          <w:i/>
          <w:lang w:val="es-BO" w:eastAsia="en-US"/>
        </w:rPr>
      </w:pPr>
      <w:r w:rsidRPr="00A91D71">
        <w:rPr>
          <w:rFonts w:eastAsiaTheme="minorHAnsi"/>
          <w:lang w:val="es-BO" w:eastAsia="en-US"/>
        </w:rPr>
        <w:t>Como existen fricciones en las partes mecánicas del aparato, es necesario introducir un</w:t>
      </w:r>
      <w:r w:rsidR="006D4715" w:rsidRPr="00A91D71">
        <w:rPr>
          <w:rFonts w:eastAsiaTheme="minorHAnsi"/>
          <w:lang w:val="es-BO" w:eastAsia="en-US"/>
        </w:rPr>
        <w:t xml:space="preserve"> </w:t>
      </w:r>
      <w:r w:rsidRPr="00A91D71">
        <w:rPr>
          <w:rFonts w:eastAsiaTheme="minorHAnsi"/>
          <w:lang w:val="es-BO" w:eastAsia="en-US"/>
        </w:rPr>
        <w:t>coeficiente de corrección</w:t>
      </w:r>
      <w:r w:rsidR="006075F9">
        <w:rPr>
          <w:rFonts w:eastAsiaTheme="minorHAnsi"/>
          <w:lang w:val="es-BO" w:eastAsia="en-US"/>
        </w:rPr>
        <w:t xml:space="preserve"> </w:t>
      </w:r>
      <w:r w:rsidR="006075F9"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b</w:t>
      </w:r>
      <w:r w:rsidR="006075F9" w:rsidRPr="009D7862">
        <w:rPr>
          <w:rFonts w:asciiTheme="majorHAnsi" w:eastAsiaTheme="minorHAnsi" w:hAnsiTheme="majorHAnsi"/>
          <w:b/>
          <w:i/>
          <w:lang w:val="es-BO" w:eastAsia="en-US"/>
        </w:rPr>
        <w:t>)</w:t>
      </w:r>
      <w:r w:rsidRPr="009D7862">
        <w:rPr>
          <w:rFonts w:asciiTheme="majorHAnsi" w:eastAsiaTheme="minorHAnsi" w:hAnsiTheme="majorHAnsi"/>
          <w:i/>
          <w:lang w:val="es-BO" w:eastAsia="en-US"/>
        </w:rPr>
        <w:t>.</w:t>
      </w:r>
    </w:p>
    <w:p w:rsidR="006D4715" w:rsidRPr="00A91D71" w:rsidRDefault="00AE710E" w:rsidP="00B97FE9">
      <w:pPr>
        <w:autoSpaceDE w:val="0"/>
        <w:autoSpaceDN w:val="0"/>
        <w:adjustRightInd w:val="0"/>
        <w:spacing w:before="100" w:beforeAutospacing="1" w:after="100" w:afterAutospacing="1"/>
        <w:ind w:firstLine="708"/>
        <w:jc w:val="both"/>
        <w:rPr>
          <w:rFonts w:eastAsiaTheme="minorHAnsi"/>
          <w:lang w:val="es-BO" w:eastAsia="en-US"/>
        </w:rPr>
      </w:pPr>
      <w:r w:rsidRPr="00A91D71">
        <w:rPr>
          <w:rFonts w:eastAsiaTheme="minorHAnsi"/>
          <w:lang w:val="es-BO" w:eastAsia="en-US"/>
        </w:rPr>
        <w:t>Entonces</w:t>
      </w:r>
      <w:r w:rsidR="006075F9">
        <w:rPr>
          <w:rFonts w:eastAsiaTheme="minorHAnsi"/>
          <w:lang w:val="es-BO" w:eastAsia="en-US"/>
        </w:rPr>
        <w:t xml:space="preserve">: </w:t>
      </w:r>
      <m:oMath>
        <m:r>
          <m:rPr>
            <m:sty m:val="bi"/>
          </m:rPr>
          <w:rPr>
            <w:rFonts w:ascii="Cambria Math" w:eastAsiaTheme="minorHAnsi" w:hAnsi="Cambria Math"/>
            <w:sz w:val="26"/>
            <w:szCs w:val="26"/>
            <w:lang w:val="es-BO" w:eastAsia="en-US"/>
          </w:rPr>
          <m:t>V=b∙</m:t>
        </m:r>
        <m:f>
          <m:fPr>
            <m:ctrlPr>
              <w:rPr>
                <w:rFonts w:ascii="Cambria Math" w:eastAsiaTheme="minorHAnsi" w:hAnsi="Cambria Math"/>
                <w:b/>
                <w:i/>
                <w:sz w:val="26"/>
                <w:szCs w:val="26"/>
                <w:lang w:val="es-BO" w:eastAsia="en-US"/>
              </w:rPr>
            </m:ctrlPr>
          </m:fPr>
          <m:num>
            <m:r>
              <m:rPr>
                <m:sty m:val="bi"/>
              </m:rPr>
              <w:rPr>
                <w:rFonts w:ascii="Cambria Math" w:eastAsiaTheme="minorHAnsi" w:hAnsi="Cambria Math"/>
                <w:sz w:val="26"/>
                <w:szCs w:val="26"/>
                <w:lang w:val="es-BO" w:eastAsia="en-US"/>
              </w:rPr>
              <m:t>N</m:t>
            </m:r>
          </m:num>
          <m:den>
            <m:r>
              <m:rPr>
                <m:sty m:val="bi"/>
              </m:rPr>
              <w:rPr>
                <w:rFonts w:ascii="Cambria Math" w:eastAsiaTheme="minorHAnsi" w:hAnsi="Cambria Math"/>
                <w:sz w:val="26"/>
                <w:szCs w:val="26"/>
                <w:lang w:val="es-BO" w:eastAsia="en-US"/>
              </w:rPr>
              <m:t>t</m:t>
            </m:r>
          </m:den>
        </m:f>
      </m:oMath>
      <w:r w:rsidRPr="00A91D71">
        <w:rPr>
          <w:rFonts w:eastAsiaTheme="minorHAnsi"/>
          <w:lang w:val="es-BO" w:eastAsia="en-US"/>
        </w:rPr>
        <w:t xml:space="preserve"> </w:t>
      </w:r>
      <w:r w:rsidR="00C16635">
        <w:rPr>
          <w:rFonts w:eastAsiaTheme="minorHAnsi"/>
          <w:lang w:val="es-BO" w:eastAsia="en-US"/>
        </w:rPr>
        <w:tab/>
      </w:r>
      <w:r w:rsidR="00C16635">
        <w:rPr>
          <w:rFonts w:eastAsiaTheme="minorHAnsi"/>
          <w:lang w:val="es-BO" w:eastAsia="en-US"/>
        </w:rPr>
        <w:tab/>
      </w:r>
      <w:r w:rsidR="00C16635">
        <w:rPr>
          <w:rFonts w:eastAsiaTheme="minorHAnsi"/>
          <w:lang w:val="es-BO" w:eastAsia="en-US"/>
        </w:rPr>
        <w:tab/>
      </w:r>
      <w:r w:rsidR="00C16635">
        <w:rPr>
          <w:rFonts w:eastAsiaTheme="minorHAnsi"/>
          <w:lang w:val="es-BO" w:eastAsia="en-US"/>
        </w:rPr>
        <w:tab/>
      </w:r>
      <w:r w:rsidR="00C16635">
        <w:rPr>
          <w:rFonts w:eastAsiaTheme="minorHAnsi"/>
          <w:lang w:val="es-BO" w:eastAsia="en-US"/>
        </w:rPr>
        <w:tab/>
      </w:r>
      <w:r w:rsidR="00095D79">
        <w:rPr>
          <w:rFonts w:eastAsiaTheme="minorHAnsi"/>
          <w:lang w:val="es-BO" w:eastAsia="en-US"/>
        </w:rPr>
        <w:t xml:space="preserve">    </w:t>
      </w:r>
      <w:r w:rsidR="00C16635">
        <w:rPr>
          <w:rFonts w:eastAsiaTheme="minorHAnsi"/>
          <w:lang w:val="es-BO" w:eastAsia="en-US"/>
        </w:rPr>
        <w:t>(2.1</w:t>
      </w:r>
      <w:r w:rsidR="00095D79">
        <w:rPr>
          <w:rFonts w:eastAsiaTheme="minorHAnsi"/>
          <w:lang w:val="es-BO" w:eastAsia="en-US"/>
        </w:rPr>
        <w:t>6</w:t>
      </w:r>
      <w:r w:rsidR="00C16635">
        <w:rPr>
          <w:rFonts w:eastAsiaTheme="minorHAnsi"/>
          <w:lang w:val="es-BO" w:eastAsia="en-US"/>
        </w:rPr>
        <w:t>)</w:t>
      </w:r>
    </w:p>
    <w:p w:rsidR="00AE710E" w:rsidRPr="00A91D71" w:rsidRDefault="00AE710E" w:rsidP="00B97FE9">
      <w:pPr>
        <w:autoSpaceDE w:val="0"/>
        <w:autoSpaceDN w:val="0"/>
        <w:adjustRightInd w:val="0"/>
        <w:spacing w:before="100" w:beforeAutospacing="1" w:after="100" w:afterAutospacing="1"/>
        <w:ind w:firstLine="708"/>
        <w:jc w:val="both"/>
        <w:rPr>
          <w:rFonts w:eastAsiaTheme="minorHAnsi"/>
          <w:lang w:val="es-BO" w:eastAsia="en-US"/>
        </w:rPr>
      </w:pPr>
      <w:r w:rsidRPr="00A91D71">
        <w:rPr>
          <w:rFonts w:eastAsiaTheme="minorHAnsi"/>
          <w:lang w:val="es-BO" w:eastAsia="en-US"/>
        </w:rPr>
        <w:t>Donde</w:t>
      </w:r>
      <w:r w:rsidR="00C16635">
        <w:rPr>
          <w:rFonts w:eastAsiaTheme="minorHAnsi"/>
          <w:lang w:val="es-BO" w:eastAsia="en-US"/>
        </w:rPr>
        <w:t xml:space="preserve">  </w:t>
      </w:r>
      <m:oMath>
        <m:r>
          <m:rPr>
            <m:sty m:val="bi"/>
          </m:rPr>
          <w:rPr>
            <w:rFonts w:ascii="Cambria Math" w:eastAsiaTheme="minorHAnsi" w:hAnsi="Cambria Math"/>
            <w:sz w:val="26"/>
            <w:szCs w:val="26"/>
            <w:lang w:val="es-BO" w:eastAsia="en-US"/>
          </w:rPr>
          <m:t>n=</m:t>
        </m:r>
        <m:f>
          <m:fPr>
            <m:ctrlPr>
              <w:rPr>
                <w:rFonts w:ascii="Cambria Math" w:eastAsiaTheme="minorHAnsi" w:hAnsi="Cambria Math"/>
                <w:b/>
                <w:i/>
                <w:sz w:val="26"/>
                <w:szCs w:val="26"/>
                <w:lang w:val="es-BO" w:eastAsia="en-US"/>
              </w:rPr>
            </m:ctrlPr>
          </m:fPr>
          <m:num>
            <m:r>
              <m:rPr>
                <m:sty m:val="bi"/>
              </m:rPr>
              <w:rPr>
                <w:rFonts w:ascii="Cambria Math" w:eastAsiaTheme="minorHAnsi" w:hAnsi="Cambria Math"/>
                <w:sz w:val="26"/>
                <w:szCs w:val="26"/>
                <w:lang w:val="es-BO" w:eastAsia="en-US"/>
              </w:rPr>
              <m:t>N</m:t>
            </m:r>
          </m:num>
          <m:den>
            <m:r>
              <m:rPr>
                <m:sty m:val="bi"/>
              </m:rPr>
              <w:rPr>
                <w:rFonts w:ascii="Cambria Math" w:eastAsiaTheme="minorHAnsi" w:hAnsi="Cambria Math"/>
                <w:sz w:val="26"/>
                <w:szCs w:val="26"/>
                <w:lang w:val="es-BO" w:eastAsia="en-US"/>
              </w:rPr>
              <m:t>t</m:t>
            </m:r>
          </m:den>
        </m:f>
      </m:oMath>
      <w:r w:rsidR="006D4715" w:rsidRPr="00A91D71">
        <w:rPr>
          <w:rFonts w:eastAsiaTheme="minorHAnsi"/>
          <w:lang w:val="es-BO" w:eastAsia="en-US"/>
        </w:rPr>
        <w:t xml:space="preserve"> </w:t>
      </w:r>
      <w:r w:rsidRPr="00A91D71">
        <w:rPr>
          <w:rFonts w:eastAsiaTheme="minorHAnsi"/>
          <w:lang w:val="es-BO" w:eastAsia="en-US"/>
        </w:rPr>
        <w:t xml:space="preserve">, que es la frecuencia de giro, se tiene: </w:t>
      </w:r>
      <m:oMath>
        <m:r>
          <m:rPr>
            <m:sty m:val="bi"/>
          </m:rPr>
          <w:rPr>
            <w:rFonts w:ascii="Cambria Math" w:eastAsiaTheme="minorHAnsi" w:hAnsi="Cambria Math"/>
            <w:sz w:val="26"/>
            <w:szCs w:val="26"/>
            <w:lang w:val="es-BO" w:eastAsia="en-US"/>
          </w:rPr>
          <m:t>V=b∙n</m:t>
        </m:r>
      </m:oMath>
      <w:r w:rsidR="00C16635">
        <w:rPr>
          <w:rFonts w:eastAsiaTheme="minorEastAsia"/>
          <w:b/>
          <w:sz w:val="28"/>
          <w:lang w:val="es-BO" w:eastAsia="en-US"/>
        </w:rPr>
        <w:t xml:space="preserve"> </w:t>
      </w:r>
      <w:r w:rsidR="00C16635">
        <w:rPr>
          <w:rFonts w:eastAsiaTheme="minorEastAsia"/>
          <w:b/>
          <w:sz w:val="28"/>
          <w:lang w:val="es-BO" w:eastAsia="en-US"/>
        </w:rPr>
        <w:tab/>
      </w:r>
      <w:r w:rsidR="00C16635" w:rsidRPr="00C16635">
        <w:rPr>
          <w:rFonts w:eastAsiaTheme="minorEastAsia"/>
          <w:lang w:val="es-BO" w:eastAsia="en-US"/>
        </w:rPr>
        <w:t>(2.1</w:t>
      </w:r>
      <w:r w:rsidR="00095D79">
        <w:rPr>
          <w:rFonts w:eastAsiaTheme="minorEastAsia"/>
          <w:lang w:val="es-BO" w:eastAsia="en-US"/>
        </w:rPr>
        <w:t>7</w:t>
      </w:r>
      <w:r w:rsidR="00C16635" w:rsidRPr="00C16635">
        <w:rPr>
          <w:rFonts w:eastAsiaTheme="minorEastAsia"/>
          <w:lang w:val="es-BO" w:eastAsia="en-US"/>
        </w:rPr>
        <w:t>)</w:t>
      </w:r>
    </w:p>
    <w:p w:rsidR="00AE710E" w:rsidRPr="00A91D71" w:rsidRDefault="00B97FE9" w:rsidP="00C16635">
      <w:pPr>
        <w:autoSpaceDE w:val="0"/>
        <w:autoSpaceDN w:val="0"/>
        <w:adjustRightInd w:val="0"/>
        <w:spacing w:before="100" w:beforeAutospacing="1" w:after="100" w:afterAutospacing="1"/>
        <w:ind w:left="709" w:hanging="709"/>
        <w:jc w:val="both"/>
        <w:rPr>
          <w:rFonts w:eastAsiaTheme="minorHAnsi"/>
          <w:lang w:val="es-BO" w:eastAsia="en-US"/>
        </w:rPr>
      </w:pPr>
      <w:r>
        <w:rPr>
          <w:rFonts w:eastAsiaTheme="minorHAnsi"/>
          <w:lang w:val="es-BO" w:eastAsia="en-US"/>
        </w:rPr>
        <w:tab/>
      </w:r>
      <w:r w:rsidR="00AE710E" w:rsidRPr="00A91D71">
        <w:rPr>
          <w:rFonts w:eastAsiaTheme="minorHAnsi"/>
          <w:lang w:val="es-BO" w:eastAsia="en-US"/>
        </w:rPr>
        <w:t>Con la sensibilidad del aparato se hace sentir a partir de determinada velocidad mínima, a, que</w:t>
      </w:r>
      <w:r w:rsidR="006D4715" w:rsidRPr="00A91D71">
        <w:rPr>
          <w:rFonts w:eastAsiaTheme="minorHAnsi"/>
          <w:lang w:val="es-BO" w:eastAsia="en-US"/>
        </w:rPr>
        <w:t xml:space="preserve"> </w:t>
      </w:r>
      <w:r w:rsidR="00AE710E" w:rsidRPr="00A91D71">
        <w:rPr>
          <w:rFonts w:eastAsiaTheme="minorHAnsi"/>
          <w:lang w:val="es-BO" w:eastAsia="en-US"/>
        </w:rPr>
        <w:t xml:space="preserve">en general, es del orden de </w:t>
      </w:r>
      <w:r w:rsidR="00AE710E" w:rsidRPr="00095D79">
        <w:rPr>
          <w:rFonts w:eastAsiaTheme="minorHAnsi"/>
          <w:b/>
          <w:lang w:val="es-BO" w:eastAsia="en-US"/>
        </w:rPr>
        <w:t>1 cm/s</w:t>
      </w:r>
      <w:r w:rsidR="00AE710E" w:rsidRPr="00A91D71">
        <w:rPr>
          <w:rFonts w:eastAsiaTheme="minorHAnsi"/>
          <w:lang w:val="es-BO" w:eastAsia="en-US"/>
        </w:rPr>
        <w:t>, por debajo de la cual el aparato no se mueve, la ecuación</w:t>
      </w:r>
      <w:r w:rsidR="006D4715" w:rsidRPr="00A91D71">
        <w:rPr>
          <w:rFonts w:eastAsiaTheme="minorHAnsi"/>
          <w:lang w:val="es-BO" w:eastAsia="en-US"/>
        </w:rPr>
        <w:t xml:space="preserve"> </w:t>
      </w:r>
      <w:r w:rsidR="00AE710E" w:rsidRPr="00A91D71">
        <w:rPr>
          <w:rFonts w:eastAsiaTheme="minorHAnsi"/>
          <w:lang w:val="es-BO" w:eastAsia="en-US"/>
        </w:rPr>
        <w:t>del aparato se transforma en:</w:t>
      </w:r>
    </w:p>
    <w:p w:rsidR="00AE710E" w:rsidRDefault="00095D79" w:rsidP="00C16635">
      <w:pPr>
        <w:autoSpaceDE w:val="0"/>
        <w:autoSpaceDN w:val="0"/>
        <w:adjustRightInd w:val="0"/>
        <w:spacing w:before="100" w:beforeAutospacing="1" w:after="100" w:afterAutospacing="1"/>
        <w:ind w:firstLine="708"/>
        <w:jc w:val="center"/>
        <w:rPr>
          <w:rFonts w:eastAsiaTheme="minorEastAsia"/>
          <w:b/>
          <w:iCs/>
          <w:sz w:val="28"/>
          <w:lang w:val="es-BO" w:eastAsia="en-US"/>
        </w:rPr>
      </w:pPr>
      <m:oMath>
        <m:r>
          <m:rPr>
            <m:sty m:val="bi"/>
          </m:rPr>
          <w:rPr>
            <w:rFonts w:ascii="Cambria Math" w:eastAsiaTheme="minorHAnsi" w:hAnsi="Cambria Math"/>
            <w:sz w:val="26"/>
            <w:szCs w:val="26"/>
            <w:lang w:val="es-BO" w:eastAsia="en-US"/>
          </w:rPr>
          <m:t>V=a+b∙n</m:t>
        </m:r>
      </m:oMath>
      <w:r w:rsidR="00C16635">
        <w:rPr>
          <w:rFonts w:eastAsiaTheme="minorEastAsia"/>
          <w:b/>
          <w:iCs/>
          <w:sz w:val="28"/>
          <w:lang w:val="es-BO" w:eastAsia="en-US"/>
        </w:rPr>
        <w:t xml:space="preserve">  </w:t>
      </w:r>
      <w:r w:rsidR="00C16635">
        <w:rPr>
          <w:rFonts w:eastAsiaTheme="minorEastAsia"/>
          <w:b/>
          <w:iCs/>
          <w:sz w:val="28"/>
          <w:lang w:val="es-BO" w:eastAsia="en-US"/>
        </w:rPr>
        <w:tab/>
      </w:r>
      <w:r w:rsidR="00C16635">
        <w:rPr>
          <w:rFonts w:eastAsiaTheme="minorEastAsia"/>
          <w:b/>
          <w:iCs/>
          <w:sz w:val="28"/>
          <w:lang w:val="es-BO" w:eastAsia="en-US"/>
        </w:rPr>
        <w:tab/>
      </w:r>
      <w:r w:rsidR="00C16635" w:rsidRPr="00C16635">
        <w:rPr>
          <w:rFonts w:eastAsiaTheme="minorEastAsia"/>
          <w:iCs/>
          <w:lang w:val="es-BO" w:eastAsia="en-US"/>
        </w:rPr>
        <w:t>(2.1</w:t>
      </w:r>
      <w:r>
        <w:rPr>
          <w:rFonts w:eastAsiaTheme="minorEastAsia"/>
          <w:iCs/>
          <w:lang w:val="es-BO" w:eastAsia="en-US"/>
        </w:rPr>
        <w:t>7</w:t>
      </w:r>
      <w:r w:rsidR="00C16635" w:rsidRPr="00C16635">
        <w:rPr>
          <w:rFonts w:eastAsiaTheme="minorEastAsia"/>
          <w:iCs/>
          <w:lang w:val="es-BO" w:eastAsia="en-US"/>
        </w:rPr>
        <w:t>)</w:t>
      </w:r>
    </w:p>
    <w:p w:rsidR="00C16635" w:rsidRPr="00C16635" w:rsidRDefault="00BC6D01" w:rsidP="00BC6D01">
      <w:pPr>
        <w:autoSpaceDE w:val="0"/>
        <w:autoSpaceDN w:val="0"/>
        <w:adjustRightInd w:val="0"/>
        <w:spacing w:before="100" w:beforeAutospacing="1" w:after="100" w:afterAutospacing="1"/>
        <w:ind w:firstLine="708"/>
        <w:jc w:val="both"/>
        <w:rPr>
          <w:rFonts w:eastAsiaTheme="minorHAnsi"/>
          <w:iCs/>
          <w:sz w:val="22"/>
          <w:lang w:val="es-BO" w:eastAsia="en-US"/>
        </w:rPr>
      </w:pPr>
      <w:r>
        <w:rPr>
          <w:rFonts w:eastAsiaTheme="minorEastAsia"/>
          <w:iCs/>
          <w:lang w:val="es-BO" w:eastAsia="en-US"/>
        </w:rPr>
        <w:t xml:space="preserve">    </w:t>
      </w:r>
      <w:r w:rsidR="00C16635" w:rsidRPr="00C16635">
        <w:rPr>
          <w:rFonts w:eastAsiaTheme="minorEastAsia"/>
          <w:iCs/>
          <w:lang w:val="es-BO" w:eastAsia="en-US"/>
        </w:rPr>
        <w:t>Donde:</w:t>
      </w:r>
    </w:p>
    <w:p w:rsidR="00AE710E" w:rsidRPr="00A91D71" w:rsidRDefault="00AE710E" w:rsidP="00BC6D01">
      <w:pPr>
        <w:autoSpaceDE w:val="0"/>
        <w:autoSpaceDN w:val="0"/>
        <w:adjustRightInd w:val="0"/>
        <w:ind w:left="708" w:firstLine="708"/>
        <w:jc w:val="both"/>
        <w:rPr>
          <w:rFonts w:eastAsiaTheme="minorHAnsi"/>
          <w:lang w:val="es-BO" w:eastAsia="en-US"/>
        </w:rPr>
      </w:pPr>
      <w:r w:rsidRPr="00A91D71">
        <w:rPr>
          <w:rFonts w:eastAsiaTheme="minorHAnsi"/>
          <w:lang w:val="es-BO" w:eastAsia="en-US"/>
        </w:rPr>
        <w:t>V</w:t>
      </w:r>
      <w:r w:rsidR="00C16635">
        <w:rPr>
          <w:rFonts w:eastAsiaTheme="minorHAnsi"/>
          <w:lang w:val="es-BO" w:eastAsia="en-US"/>
        </w:rPr>
        <w:t>=</w:t>
      </w:r>
      <w:r w:rsidRPr="00A91D71">
        <w:rPr>
          <w:rFonts w:eastAsiaTheme="minorHAnsi"/>
          <w:lang w:val="es-BO" w:eastAsia="en-US"/>
        </w:rPr>
        <w:t xml:space="preserve"> </w:t>
      </w:r>
      <w:r w:rsidR="00C16635">
        <w:rPr>
          <w:rFonts w:eastAsiaTheme="minorHAnsi"/>
          <w:lang w:val="es-BO" w:eastAsia="en-US"/>
        </w:rPr>
        <w:t>V</w:t>
      </w:r>
      <w:r w:rsidRPr="00A91D71">
        <w:rPr>
          <w:rFonts w:eastAsiaTheme="minorHAnsi"/>
          <w:lang w:val="es-BO" w:eastAsia="en-US"/>
        </w:rPr>
        <w:t>elocidad de la corriente (m/s)</w:t>
      </w:r>
      <w:r w:rsidR="00C16635">
        <w:rPr>
          <w:rFonts w:eastAsiaTheme="minorHAnsi"/>
          <w:lang w:val="es-BO" w:eastAsia="en-US"/>
        </w:rPr>
        <w:t>.</w:t>
      </w:r>
    </w:p>
    <w:p w:rsidR="00AE710E" w:rsidRPr="00A91D71" w:rsidRDefault="00BC6D01" w:rsidP="00BC6D01">
      <w:pPr>
        <w:autoSpaceDE w:val="0"/>
        <w:autoSpaceDN w:val="0"/>
        <w:adjustRightInd w:val="0"/>
        <w:ind w:left="708" w:firstLine="708"/>
        <w:jc w:val="both"/>
        <w:rPr>
          <w:rFonts w:eastAsiaTheme="minorHAnsi"/>
          <w:lang w:val="es-BO" w:eastAsia="en-US"/>
        </w:rPr>
      </w:pPr>
      <w:r>
        <w:rPr>
          <w:rFonts w:eastAsiaTheme="minorHAnsi"/>
          <w:lang w:val="es-BO" w:eastAsia="en-US"/>
        </w:rPr>
        <w:t xml:space="preserve"> </w:t>
      </w:r>
      <w:r w:rsidR="00095D79">
        <w:rPr>
          <w:rFonts w:eastAsiaTheme="minorHAnsi"/>
          <w:lang w:val="es-BO" w:eastAsia="en-US"/>
        </w:rPr>
        <w:t>n</w:t>
      </w:r>
      <w:r w:rsidR="00C16635">
        <w:rPr>
          <w:rFonts w:eastAsiaTheme="minorHAnsi"/>
          <w:lang w:val="es-BO" w:eastAsia="en-US"/>
        </w:rPr>
        <w:t>=</w:t>
      </w:r>
      <w:r w:rsidR="00AE710E" w:rsidRPr="00A91D71">
        <w:rPr>
          <w:rFonts w:eastAsiaTheme="minorHAnsi"/>
          <w:lang w:val="es-BO" w:eastAsia="en-US"/>
        </w:rPr>
        <w:t xml:space="preserve"> </w:t>
      </w:r>
      <w:r w:rsidR="00C16635">
        <w:rPr>
          <w:rFonts w:eastAsiaTheme="minorHAnsi"/>
          <w:lang w:val="es-BO" w:eastAsia="en-US"/>
        </w:rPr>
        <w:t>N</w:t>
      </w:r>
      <w:r w:rsidR="00AE710E" w:rsidRPr="00A91D71">
        <w:rPr>
          <w:rFonts w:eastAsiaTheme="minorHAnsi"/>
          <w:lang w:val="es-BO" w:eastAsia="en-US"/>
        </w:rPr>
        <w:t>úmero de revoluciones de la hélice en la unidad de tiempo (rad/s)</w:t>
      </w:r>
      <w:r w:rsidR="00C16635">
        <w:rPr>
          <w:rFonts w:eastAsiaTheme="minorHAnsi"/>
          <w:lang w:val="es-BO" w:eastAsia="en-US"/>
        </w:rPr>
        <w:t>.</w:t>
      </w:r>
    </w:p>
    <w:p w:rsidR="00AE710E" w:rsidRPr="00A91D71" w:rsidRDefault="00BC6D01" w:rsidP="00BC6D01">
      <w:pPr>
        <w:autoSpaceDE w:val="0"/>
        <w:autoSpaceDN w:val="0"/>
        <w:adjustRightInd w:val="0"/>
        <w:ind w:left="1843" w:hanging="427"/>
        <w:jc w:val="both"/>
        <w:rPr>
          <w:rFonts w:eastAsiaTheme="minorHAnsi"/>
          <w:lang w:val="es-BO" w:eastAsia="en-US"/>
        </w:rPr>
      </w:pPr>
      <w:r>
        <w:rPr>
          <w:rFonts w:eastAsiaTheme="minorHAnsi"/>
          <w:lang w:val="es-BO" w:eastAsia="en-US"/>
        </w:rPr>
        <w:t xml:space="preserve"> </w:t>
      </w:r>
      <w:r w:rsidR="00095D79">
        <w:rPr>
          <w:rFonts w:eastAsiaTheme="minorHAnsi"/>
          <w:lang w:val="es-BO" w:eastAsia="en-US"/>
        </w:rPr>
        <w:t>a</w:t>
      </w:r>
      <w:r w:rsidR="00C16635">
        <w:rPr>
          <w:rFonts w:eastAsiaTheme="minorHAnsi"/>
          <w:lang w:val="es-BO" w:eastAsia="en-US"/>
        </w:rPr>
        <w:t>=</w:t>
      </w:r>
      <w:r w:rsidR="00AE710E" w:rsidRPr="00A91D71">
        <w:rPr>
          <w:rFonts w:eastAsiaTheme="minorHAnsi"/>
          <w:lang w:val="es-BO" w:eastAsia="en-US"/>
        </w:rPr>
        <w:t xml:space="preserve"> </w:t>
      </w:r>
      <w:r w:rsidR="00C16635">
        <w:rPr>
          <w:rFonts w:eastAsiaTheme="minorHAnsi"/>
          <w:lang w:val="es-BO" w:eastAsia="en-US"/>
        </w:rPr>
        <w:t>C</w:t>
      </w:r>
      <w:r w:rsidR="00AE710E" w:rsidRPr="00A91D71">
        <w:rPr>
          <w:rFonts w:eastAsiaTheme="minorHAnsi"/>
          <w:lang w:val="es-BO" w:eastAsia="en-US"/>
        </w:rPr>
        <w:t>onstante de paso hidráulico, obtenida experimentalmente en ensayos de arrastre (m).</w:t>
      </w:r>
    </w:p>
    <w:p w:rsidR="00AE710E" w:rsidRDefault="00BC6D01" w:rsidP="00BC6D01">
      <w:pPr>
        <w:autoSpaceDE w:val="0"/>
        <w:autoSpaceDN w:val="0"/>
        <w:adjustRightInd w:val="0"/>
        <w:ind w:left="1843" w:hanging="427"/>
        <w:jc w:val="both"/>
        <w:rPr>
          <w:rFonts w:eastAsiaTheme="minorHAnsi"/>
          <w:lang w:val="es-BO" w:eastAsia="en-US"/>
        </w:rPr>
      </w:pPr>
      <w:r>
        <w:rPr>
          <w:rFonts w:eastAsiaTheme="minorHAnsi"/>
          <w:lang w:val="es-BO" w:eastAsia="en-US"/>
        </w:rPr>
        <w:t xml:space="preserve"> </w:t>
      </w:r>
      <w:r w:rsidR="00095D79">
        <w:rPr>
          <w:rFonts w:eastAsiaTheme="minorHAnsi"/>
          <w:lang w:val="es-BO" w:eastAsia="en-US"/>
        </w:rPr>
        <w:t>b</w:t>
      </w:r>
      <w:r w:rsidR="00C16635">
        <w:rPr>
          <w:rFonts w:eastAsiaTheme="minorHAnsi"/>
          <w:lang w:val="es-BO" w:eastAsia="en-US"/>
        </w:rPr>
        <w:t>=</w:t>
      </w:r>
      <w:r w:rsidR="00AE710E" w:rsidRPr="00A91D71">
        <w:rPr>
          <w:rFonts w:eastAsiaTheme="minorHAnsi"/>
          <w:lang w:val="es-BO" w:eastAsia="en-US"/>
        </w:rPr>
        <w:t xml:space="preserve"> </w:t>
      </w:r>
      <w:r w:rsidR="00C16635">
        <w:rPr>
          <w:rFonts w:eastAsiaTheme="minorHAnsi"/>
          <w:lang w:val="es-BO" w:eastAsia="en-US"/>
        </w:rPr>
        <w:t>C</w:t>
      </w:r>
      <w:r w:rsidR="00AE710E" w:rsidRPr="00A91D71">
        <w:rPr>
          <w:rFonts w:eastAsiaTheme="minorHAnsi"/>
          <w:lang w:val="es-BO" w:eastAsia="en-US"/>
        </w:rPr>
        <w:t>onstante que considera la inercia y la mínima velocidad para que la hélice se mueva (m/s).</w:t>
      </w:r>
    </w:p>
    <w:p w:rsidR="00095D79" w:rsidRPr="00A91D71" w:rsidRDefault="00095D79" w:rsidP="00C16635">
      <w:pPr>
        <w:autoSpaceDE w:val="0"/>
        <w:autoSpaceDN w:val="0"/>
        <w:adjustRightInd w:val="0"/>
        <w:ind w:left="2552" w:hanging="428"/>
        <w:jc w:val="both"/>
        <w:rPr>
          <w:rFonts w:eastAsiaTheme="minorHAnsi"/>
          <w:lang w:val="es-BO" w:eastAsia="en-US"/>
        </w:rPr>
      </w:pPr>
    </w:p>
    <w:p w:rsidR="00C16635" w:rsidRDefault="00AE710E" w:rsidP="00B97FE9">
      <w:pPr>
        <w:autoSpaceDE w:val="0"/>
        <w:autoSpaceDN w:val="0"/>
        <w:adjustRightInd w:val="0"/>
        <w:ind w:left="709" w:hanging="1"/>
        <w:jc w:val="both"/>
        <w:rPr>
          <w:rFonts w:eastAsiaTheme="minorHAnsi"/>
          <w:lang w:val="es-BO" w:eastAsia="en-US"/>
        </w:rPr>
      </w:pPr>
      <w:r w:rsidRPr="00A91D71">
        <w:rPr>
          <w:rFonts w:eastAsiaTheme="minorHAnsi"/>
          <w:lang w:val="es-BO" w:eastAsia="en-US"/>
        </w:rPr>
        <w:t>Ecuación que corresponde a una línea recta. Los aparatos vienen con su respectiva ecuación</w:t>
      </w:r>
      <w:r w:rsidR="006D4715" w:rsidRPr="00A91D71">
        <w:rPr>
          <w:rFonts w:eastAsiaTheme="minorHAnsi"/>
          <w:lang w:val="es-BO" w:eastAsia="en-US"/>
        </w:rPr>
        <w:t xml:space="preserve"> </w:t>
      </w:r>
      <w:r w:rsidRPr="00A91D71">
        <w:rPr>
          <w:rFonts w:eastAsiaTheme="minorHAnsi"/>
          <w:lang w:val="es-BO" w:eastAsia="en-US"/>
        </w:rPr>
        <w:t>de calibración, dependiendo del tipo de molinete y de la casa productora, o tabuladas las</w:t>
      </w:r>
      <w:r w:rsidR="006D4715" w:rsidRPr="00A91D71">
        <w:rPr>
          <w:rFonts w:eastAsiaTheme="minorHAnsi"/>
          <w:lang w:val="es-BO" w:eastAsia="en-US"/>
        </w:rPr>
        <w:t xml:space="preserve"> </w:t>
      </w:r>
      <w:r w:rsidRPr="00A91D71">
        <w:rPr>
          <w:rFonts w:eastAsiaTheme="minorHAnsi"/>
          <w:lang w:val="es-BO" w:eastAsia="en-US"/>
        </w:rPr>
        <w:t xml:space="preserve">velocidades en función del número de revoluciones por minuto. </w:t>
      </w:r>
    </w:p>
    <w:p w:rsidR="00095D79" w:rsidRDefault="00095D79" w:rsidP="00B97FE9">
      <w:pPr>
        <w:autoSpaceDE w:val="0"/>
        <w:autoSpaceDN w:val="0"/>
        <w:adjustRightInd w:val="0"/>
        <w:ind w:left="709" w:hanging="1"/>
        <w:jc w:val="both"/>
        <w:rPr>
          <w:rFonts w:eastAsiaTheme="minorHAnsi"/>
          <w:lang w:val="es-BO" w:eastAsia="en-US"/>
        </w:rPr>
      </w:pPr>
    </w:p>
    <w:p w:rsidR="00AE710E" w:rsidRDefault="00AE710E" w:rsidP="00B97FE9">
      <w:pPr>
        <w:autoSpaceDE w:val="0"/>
        <w:autoSpaceDN w:val="0"/>
        <w:adjustRightInd w:val="0"/>
        <w:ind w:left="709" w:hanging="1"/>
        <w:jc w:val="both"/>
        <w:rPr>
          <w:rFonts w:eastAsiaTheme="minorHAnsi"/>
          <w:lang w:val="es-BO" w:eastAsia="en-US"/>
        </w:rPr>
      </w:pPr>
      <w:r w:rsidRPr="00A91D71">
        <w:rPr>
          <w:rFonts w:eastAsiaTheme="minorHAnsi"/>
          <w:lang w:val="es-BO" w:eastAsia="en-US"/>
        </w:rPr>
        <w:t>Por ejemplo, para el</w:t>
      </w:r>
      <w:r w:rsidR="006D4715" w:rsidRPr="00A91D71">
        <w:rPr>
          <w:rFonts w:eastAsiaTheme="minorHAnsi"/>
          <w:lang w:val="es-BO" w:eastAsia="en-US"/>
        </w:rPr>
        <w:t xml:space="preserve"> </w:t>
      </w:r>
      <w:r w:rsidRPr="00A91D71">
        <w:rPr>
          <w:rFonts w:eastAsiaTheme="minorHAnsi"/>
          <w:lang w:val="es-BO" w:eastAsia="en-US"/>
        </w:rPr>
        <w:t>correntómetro Prince's Electric Currentmeter No 17110B, Serial No 101-A, la ecuación de</w:t>
      </w:r>
      <w:r w:rsidR="006D4715" w:rsidRPr="00A91D71">
        <w:rPr>
          <w:rFonts w:eastAsiaTheme="minorHAnsi"/>
          <w:lang w:val="es-BO" w:eastAsia="en-US"/>
        </w:rPr>
        <w:t xml:space="preserve"> </w:t>
      </w:r>
      <w:r w:rsidRPr="00A91D71">
        <w:rPr>
          <w:rFonts w:eastAsiaTheme="minorHAnsi"/>
          <w:lang w:val="es-BO" w:eastAsia="en-US"/>
        </w:rPr>
        <w:t>calibración para la velocidad, en m/s es:</w:t>
      </w:r>
    </w:p>
    <w:p w:rsidR="00095D79" w:rsidRDefault="00095D79" w:rsidP="00B97FE9">
      <w:pPr>
        <w:autoSpaceDE w:val="0"/>
        <w:autoSpaceDN w:val="0"/>
        <w:adjustRightInd w:val="0"/>
        <w:ind w:left="709" w:hanging="1"/>
        <w:jc w:val="both"/>
        <w:rPr>
          <w:rFonts w:eastAsiaTheme="minorHAnsi"/>
          <w:lang w:val="es-BO" w:eastAsia="en-US"/>
        </w:rPr>
      </w:pPr>
    </w:p>
    <w:p w:rsidR="00AE710E" w:rsidRDefault="009D7862" w:rsidP="00C16635">
      <w:pPr>
        <w:pStyle w:val="Ttulo3"/>
        <w:ind w:firstLine="708"/>
        <w:jc w:val="center"/>
        <w:rPr>
          <w:rFonts w:ascii="Times New Roman" w:eastAsiaTheme="minorEastAsia" w:hAnsi="Times New Roman" w:cs="Times New Roman"/>
        </w:rPr>
      </w:pPr>
      <m:oMath>
        <m:r>
          <m:rPr>
            <m:sty m:val="bi"/>
          </m:rPr>
          <w:rPr>
            <w:rFonts w:ascii="Cambria Math" w:hAnsi="Cambria Math" w:cs="Times New Roman"/>
            <w:szCs w:val="26"/>
          </w:rPr>
          <m:t>V=00.019+0.702∙n</m:t>
        </m:r>
      </m:oMath>
      <w:r w:rsidR="00C16635">
        <w:rPr>
          <w:rFonts w:ascii="Times New Roman" w:eastAsiaTheme="minorEastAsia" w:hAnsi="Times New Roman" w:cs="Times New Roman"/>
          <w:b/>
          <w:sz w:val="28"/>
        </w:rPr>
        <w:t xml:space="preserve"> </w:t>
      </w:r>
      <w:r w:rsidR="00C16635">
        <w:rPr>
          <w:rFonts w:ascii="Times New Roman" w:eastAsiaTheme="minorEastAsia" w:hAnsi="Times New Roman" w:cs="Times New Roman"/>
          <w:b/>
          <w:sz w:val="28"/>
        </w:rPr>
        <w:tab/>
      </w:r>
      <w:r w:rsidR="00C16635" w:rsidRPr="00C16635">
        <w:rPr>
          <w:rFonts w:ascii="Times New Roman" w:eastAsiaTheme="minorEastAsia" w:hAnsi="Times New Roman" w:cs="Times New Roman"/>
        </w:rPr>
        <w:t>(2.1</w:t>
      </w:r>
      <w:r w:rsidR="00095D79">
        <w:rPr>
          <w:rFonts w:ascii="Times New Roman" w:eastAsiaTheme="minorEastAsia" w:hAnsi="Times New Roman" w:cs="Times New Roman"/>
        </w:rPr>
        <w:t>8</w:t>
      </w:r>
      <w:r w:rsidR="00C16635" w:rsidRPr="00C16635">
        <w:rPr>
          <w:rFonts w:ascii="Times New Roman" w:eastAsiaTheme="minorEastAsia" w:hAnsi="Times New Roman" w:cs="Times New Roman"/>
        </w:rPr>
        <w:t>)</w:t>
      </w:r>
    </w:p>
    <w:p w:rsidR="00095D79" w:rsidRPr="00095D79" w:rsidRDefault="00095D79" w:rsidP="00095D79">
      <w:pPr>
        <w:pStyle w:val="Prrafodelista"/>
      </w:pPr>
    </w:p>
    <w:tbl>
      <w:tblPr>
        <w:tblStyle w:val="Tablaconcuadrcula"/>
        <w:tblW w:w="0" w:type="auto"/>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tblPr>
      <w:tblGrid>
        <w:gridCol w:w="2397"/>
        <w:gridCol w:w="3428"/>
      </w:tblGrid>
      <w:tr w:rsidR="0035631F" w:rsidRPr="0035631F" w:rsidTr="0035631F">
        <w:trPr>
          <w:jc w:val="center"/>
        </w:trPr>
        <w:tc>
          <w:tcPr>
            <w:tcW w:w="0" w:type="auto"/>
            <w:vAlign w:val="center"/>
          </w:tcPr>
          <w:p w:rsidR="0035631F" w:rsidRPr="0035631F" w:rsidRDefault="0035631F" w:rsidP="0035631F">
            <w:pPr>
              <w:jc w:val="center"/>
              <w:rPr>
                <w:rFonts w:eastAsiaTheme="minorHAnsi"/>
                <w:b/>
                <w:sz w:val="26"/>
                <w:szCs w:val="26"/>
                <w:lang w:val="es-BO" w:eastAsia="en-US"/>
              </w:rPr>
            </w:pPr>
            <w:r w:rsidRPr="0035631F">
              <w:rPr>
                <w:rFonts w:eastAsiaTheme="minorHAnsi"/>
                <w:b/>
                <w:bCs/>
                <w:sz w:val="26"/>
                <w:szCs w:val="26"/>
                <w:lang w:val="es-BO" w:eastAsia="en-US"/>
              </w:rPr>
              <w:t>Modelo de molinete</w:t>
            </w:r>
          </w:p>
        </w:tc>
        <w:tc>
          <w:tcPr>
            <w:tcW w:w="0" w:type="auto"/>
            <w:vAlign w:val="center"/>
          </w:tcPr>
          <w:p w:rsidR="0035631F" w:rsidRPr="0035631F" w:rsidRDefault="0035631F" w:rsidP="0035631F">
            <w:pPr>
              <w:autoSpaceDE w:val="0"/>
              <w:autoSpaceDN w:val="0"/>
              <w:adjustRightInd w:val="0"/>
              <w:jc w:val="center"/>
              <w:rPr>
                <w:rFonts w:eastAsiaTheme="minorHAnsi"/>
                <w:b/>
                <w:bCs/>
                <w:sz w:val="26"/>
                <w:szCs w:val="26"/>
                <w:lang w:val="es-BO" w:eastAsia="en-US"/>
              </w:rPr>
            </w:pPr>
            <w:r w:rsidRPr="0035631F">
              <w:rPr>
                <w:rFonts w:eastAsiaTheme="minorHAnsi"/>
                <w:b/>
                <w:bCs/>
                <w:sz w:val="26"/>
                <w:szCs w:val="26"/>
                <w:lang w:val="es-BO" w:eastAsia="en-US"/>
              </w:rPr>
              <w:t>Ecuación de calibración</w:t>
            </w:r>
          </w:p>
        </w:tc>
      </w:tr>
      <w:tr w:rsidR="0035631F" w:rsidRPr="0035631F" w:rsidTr="0035631F">
        <w:trPr>
          <w:jc w:val="center"/>
        </w:trPr>
        <w:tc>
          <w:tcPr>
            <w:tcW w:w="0" w:type="auto"/>
            <w:gridSpan w:val="2"/>
            <w:vAlign w:val="center"/>
          </w:tcPr>
          <w:p w:rsidR="0035631F" w:rsidRPr="0035631F" w:rsidRDefault="0035631F" w:rsidP="0035631F">
            <w:pPr>
              <w:autoSpaceDE w:val="0"/>
              <w:autoSpaceDN w:val="0"/>
              <w:adjustRightInd w:val="0"/>
              <w:rPr>
                <w:rFonts w:eastAsiaTheme="minorHAnsi"/>
                <w:b/>
                <w:bCs/>
                <w:sz w:val="26"/>
                <w:szCs w:val="26"/>
                <w:lang w:val="es-BO" w:eastAsia="en-US"/>
              </w:rPr>
            </w:pPr>
            <w:r w:rsidRPr="0035631F">
              <w:rPr>
                <w:rFonts w:eastAsiaTheme="minorHAnsi"/>
                <w:b/>
                <w:bCs/>
                <w:sz w:val="26"/>
                <w:szCs w:val="26"/>
                <w:lang w:val="es-BO" w:eastAsia="en-US"/>
              </w:rPr>
              <w:t>Molinetes de cazoletas:</w:t>
            </w:r>
          </w:p>
        </w:tc>
      </w:tr>
      <w:tr w:rsidR="0035631F" w:rsidRPr="0035631F" w:rsidTr="0035631F">
        <w:trPr>
          <w:jc w:val="center"/>
        </w:trPr>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sz w:val="26"/>
                <w:szCs w:val="26"/>
                <w:lang w:val="es-BO" w:eastAsia="en-US"/>
              </w:rPr>
              <w:lastRenderedPageBreak/>
              <w:t>Gurley - 622</w:t>
            </w:r>
          </w:p>
        </w:tc>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i/>
                <w:iCs/>
                <w:sz w:val="26"/>
                <w:szCs w:val="26"/>
                <w:lang w:val="es-BO" w:eastAsia="en-US"/>
              </w:rPr>
              <w:t xml:space="preserve">v </w:t>
            </w:r>
            <w:r w:rsidRPr="0035631F">
              <w:rPr>
                <w:rFonts w:eastAsia="SymbolMT"/>
                <w:sz w:val="26"/>
                <w:szCs w:val="26"/>
                <w:lang w:val="es-BO" w:eastAsia="en-US"/>
              </w:rPr>
              <w:t xml:space="preserve">= </w:t>
            </w:r>
            <w:r w:rsidRPr="0035631F">
              <w:rPr>
                <w:rFonts w:eastAsiaTheme="minorHAnsi"/>
                <w:sz w:val="26"/>
                <w:szCs w:val="26"/>
                <w:lang w:val="es-BO" w:eastAsia="en-US"/>
              </w:rPr>
              <w:t xml:space="preserve">0.690904 </w:t>
            </w:r>
            <w:r w:rsidRPr="0035631F">
              <w:rPr>
                <w:rFonts w:ascii="SymbolMT" w:eastAsia="SymbolMT" w:hAnsi="TimesNewRomanPS-ItalicMT" w:cs="SymbolMT" w:hint="eastAsia"/>
                <w:sz w:val="26"/>
                <w:szCs w:val="26"/>
                <w:lang w:val="es-BO" w:eastAsia="en-US"/>
              </w:rPr>
              <w:t>⋅</w:t>
            </w:r>
            <w:r w:rsidRPr="0035631F">
              <w:rPr>
                <w:rFonts w:eastAsia="SymbolMT"/>
                <w:sz w:val="26"/>
                <w:szCs w:val="26"/>
                <w:lang w:val="es-BO" w:eastAsia="en-US"/>
              </w:rPr>
              <w:t xml:space="preserve"> </w:t>
            </w:r>
            <w:r w:rsidRPr="0035631F">
              <w:rPr>
                <w:rFonts w:eastAsiaTheme="minorHAnsi"/>
                <w:i/>
                <w:iCs/>
                <w:sz w:val="26"/>
                <w:szCs w:val="26"/>
                <w:lang w:val="es-BO" w:eastAsia="en-US"/>
              </w:rPr>
              <w:t xml:space="preserve">rps </w:t>
            </w:r>
            <w:r w:rsidRPr="0035631F">
              <w:rPr>
                <w:rFonts w:eastAsia="SymbolMT"/>
                <w:sz w:val="26"/>
                <w:szCs w:val="26"/>
                <w:lang w:val="es-BO" w:eastAsia="en-US"/>
              </w:rPr>
              <w:t xml:space="preserve">+ </w:t>
            </w:r>
            <w:r w:rsidRPr="0035631F">
              <w:rPr>
                <w:rFonts w:eastAsiaTheme="minorHAnsi"/>
                <w:sz w:val="26"/>
                <w:szCs w:val="26"/>
                <w:lang w:val="es-BO" w:eastAsia="en-US"/>
              </w:rPr>
              <w:t>0.014694</w:t>
            </w:r>
          </w:p>
        </w:tc>
      </w:tr>
      <w:tr w:rsidR="0035631F" w:rsidRPr="0035631F" w:rsidTr="0035631F">
        <w:trPr>
          <w:jc w:val="center"/>
        </w:trPr>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sz w:val="26"/>
                <w:szCs w:val="26"/>
                <w:lang w:val="es-BO" w:eastAsia="en-US"/>
              </w:rPr>
              <w:t>SIW - 017</w:t>
            </w:r>
          </w:p>
        </w:tc>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i/>
                <w:iCs/>
                <w:sz w:val="26"/>
                <w:szCs w:val="26"/>
                <w:lang w:val="es-BO" w:eastAsia="en-US"/>
              </w:rPr>
              <w:t xml:space="preserve">v </w:t>
            </w:r>
            <w:r w:rsidRPr="0035631F">
              <w:rPr>
                <w:rFonts w:eastAsia="SymbolMT"/>
                <w:sz w:val="26"/>
                <w:szCs w:val="26"/>
                <w:lang w:val="es-BO" w:eastAsia="en-US"/>
              </w:rPr>
              <w:t xml:space="preserve">= </w:t>
            </w:r>
            <w:r w:rsidRPr="0035631F">
              <w:rPr>
                <w:rFonts w:eastAsiaTheme="minorHAnsi"/>
                <w:sz w:val="26"/>
                <w:szCs w:val="26"/>
                <w:lang w:val="es-BO" w:eastAsia="en-US"/>
              </w:rPr>
              <w:t xml:space="preserve">0.658 </w:t>
            </w:r>
            <w:r w:rsidRPr="0035631F">
              <w:rPr>
                <w:rFonts w:ascii="SymbolMT" w:eastAsia="SymbolMT" w:hAnsi="TimesNewRomanPS-ItalicMT" w:cs="SymbolMT" w:hint="eastAsia"/>
                <w:sz w:val="26"/>
                <w:szCs w:val="26"/>
                <w:lang w:val="es-BO" w:eastAsia="en-US"/>
              </w:rPr>
              <w:t>⋅</w:t>
            </w:r>
            <w:r w:rsidRPr="0035631F">
              <w:rPr>
                <w:rFonts w:eastAsia="SymbolMT"/>
                <w:sz w:val="26"/>
                <w:szCs w:val="26"/>
                <w:lang w:val="es-BO" w:eastAsia="en-US"/>
              </w:rPr>
              <w:t xml:space="preserve"> </w:t>
            </w:r>
            <w:r w:rsidRPr="0035631F">
              <w:rPr>
                <w:rFonts w:eastAsiaTheme="minorHAnsi"/>
                <w:i/>
                <w:iCs/>
                <w:sz w:val="26"/>
                <w:szCs w:val="26"/>
                <w:lang w:val="es-BO" w:eastAsia="en-US"/>
              </w:rPr>
              <w:t xml:space="preserve">rps </w:t>
            </w:r>
            <w:r w:rsidRPr="0035631F">
              <w:rPr>
                <w:rFonts w:eastAsia="SymbolMT"/>
                <w:sz w:val="26"/>
                <w:szCs w:val="26"/>
                <w:lang w:val="es-BO" w:eastAsia="en-US"/>
              </w:rPr>
              <w:t xml:space="preserve">+ </w:t>
            </w:r>
            <w:r w:rsidRPr="0035631F">
              <w:rPr>
                <w:rFonts w:eastAsiaTheme="minorHAnsi"/>
                <w:sz w:val="26"/>
                <w:szCs w:val="26"/>
                <w:lang w:val="es-BO" w:eastAsia="en-US"/>
              </w:rPr>
              <w:t>0.0090</w:t>
            </w:r>
          </w:p>
        </w:tc>
      </w:tr>
      <w:tr w:rsidR="0035631F" w:rsidRPr="0035631F" w:rsidTr="0035631F">
        <w:trPr>
          <w:jc w:val="center"/>
        </w:trPr>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sz w:val="26"/>
                <w:szCs w:val="26"/>
                <w:lang w:val="es-BO" w:eastAsia="en-US"/>
              </w:rPr>
              <w:t>Price - 622</w:t>
            </w:r>
          </w:p>
        </w:tc>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i/>
                <w:iCs/>
                <w:sz w:val="26"/>
                <w:szCs w:val="26"/>
                <w:lang w:val="es-BO" w:eastAsia="en-US"/>
              </w:rPr>
              <w:t xml:space="preserve">v </w:t>
            </w:r>
            <w:r w:rsidRPr="0035631F">
              <w:rPr>
                <w:rFonts w:eastAsia="SymbolMT"/>
                <w:sz w:val="26"/>
                <w:szCs w:val="26"/>
                <w:lang w:val="es-BO" w:eastAsia="en-US"/>
              </w:rPr>
              <w:t xml:space="preserve">= </w:t>
            </w:r>
            <w:r w:rsidRPr="0035631F">
              <w:rPr>
                <w:rFonts w:eastAsiaTheme="minorHAnsi"/>
                <w:sz w:val="26"/>
                <w:szCs w:val="26"/>
                <w:lang w:val="es-BO" w:eastAsia="en-US"/>
              </w:rPr>
              <w:t xml:space="preserve">0.6735 </w:t>
            </w:r>
            <w:r w:rsidRPr="0035631F">
              <w:rPr>
                <w:rFonts w:ascii="SymbolMT" w:eastAsia="SymbolMT" w:hAnsi="TimesNewRomanPS-ItalicMT" w:cs="SymbolMT" w:hint="eastAsia"/>
                <w:sz w:val="26"/>
                <w:szCs w:val="26"/>
                <w:lang w:val="es-BO" w:eastAsia="en-US"/>
              </w:rPr>
              <w:t>⋅</w:t>
            </w:r>
            <w:r w:rsidRPr="0035631F">
              <w:rPr>
                <w:rFonts w:eastAsia="SymbolMT"/>
                <w:sz w:val="26"/>
                <w:szCs w:val="26"/>
                <w:lang w:val="es-BO" w:eastAsia="en-US"/>
              </w:rPr>
              <w:t xml:space="preserve"> </w:t>
            </w:r>
            <w:r w:rsidRPr="0035631F">
              <w:rPr>
                <w:rFonts w:eastAsiaTheme="minorHAnsi"/>
                <w:i/>
                <w:iCs/>
                <w:sz w:val="26"/>
                <w:szCs w:val="26"/>
                <w:lang w:val="es-BO" w:eastAsia="en-US"/>
              </w:rPr>
              <w:t xml:space="preserve">rps </w:t>
            </w:r>
            <w:r w:rsidRPr="0035631F">
              <w:rPr>
                <w:rFonts w:eastAsia="SymbolMT"/>
                <w:sz w:val="26"/>
                <w:szCs w:val="26"/>
                <w:lang w:val="es-BO" w:eastAsia="en-US"/>
              </w:rPr>
              <w:t xml:space="preserve">+ </w:t>
            </w:r>
            <w:r w:rsidRPr="0035631F">
              <w:rPr>
                <w:rFonts w:eastAsiaTheme="minorHAnsi"/>
                <w:sz w:val="26"/>
                <w:szCs w:val="26"/>
                <w:lang w:val="es-BO" w:eastAsia="en-US"/>
              </w:rPr>
              <w:t>0.0091</w:t>
            </w:r>
          </w:p>
        </w:tc>
      </w:tr>
      <w:tr w:rsidR="0035631F" w:rsidRPr="0035631F" w:rsidTr="0035631F">
        <w:trPr>
          <w:jc w:val="center"/>
        </w:trPr>
        <w:tc>
          <w:tcPr>
            <w:tcW w:w="0" w:type="auto"/>
            <w:gridSpan w:val="2"/>
            <w:vAlign w:val="center"/>
          </w:tcPr>
          <w:p w:rsidR="0035631F" w:rsidRPr="0035631F" w:rsidRDefault="0035631F" w:rsidP="0035631F">
            <w:pPr>
              <w:autoSpaceDE w:val="0"/>
              <w:autoSpaceDN w:val="0"/>
              <w:adjustRightInd w:val="0"/>
              <w:rPr>
                <w:rFonts w:eastAsiaTheme="minorHAnsi"/>
                <w:b/>
                <w:bCs/>
                <w:sz w:val="26"/>
                <w:szCs w:val="26"/>
                <w:lang w:val="es-BO" w:eastAsia="en-US"/>
              </w:rPr>
            </w:pPr>
            <w:r w:rsidRPr="0035631F">
              <w:rPr>
                <w:rFonts w:eastAsiaTheme="minorHAnsi"/>
                <w:b/>
                <w:bCs/>
                <w:sz w:val="26"/>
                <w:szCs w:val="26"/>
                <w:lang w:val="es-BO" w:eastAsia="en-US"/>
              </w:rPr>
              <w:t>Molinete tipo hélice:</w:t>
            </w:r>
          </w:p>
        </w:tc>
      </w:tr>
      <w:tr w:rsidR="0035631F" w:rsidRPr="0035631F" w:rsidTr="0035631F">
        <w:trPr>
          <w:jc w:val="center"/>
        </w:trPr>
        <w:tc>
          <w:tcPr>
            <w:tcW w:w="0" w:type="auto"/>
            <w:vAlign w:val="center"/>
          </w:tcPr>
          <w:p w:rsidR="0035631F" w:rsidRPr="0035631F" w:rsidRDefault="0035631F" w:rsidP="0035631F">
            <w:pPr>
              <w:rPr>
                <w:rFonts w:eastAsiaTheme="minorHAnsi"/>
                <w:sz w:val="26"/>
                <w:szCs w:val="26"/>
                <w:lang w:val="es-BO" w:eastAsia="en-US"/>
              </w:rPr>
            </w:pPr>
            <w:r w:rsidRPr="0035631F">
              <w:rPr>
                <w:rFonts w:eastAsiaTheme="minorHAnsi"/>
                <w:sz w:val="26"/>
                <w:szCs w:val="26"/>
                <w:lang w:val="es-BO" w:eastAsia="en-US"/>
              </w:rPr>
              <w:t>Medidor Hoff</w:t>
            </w:r>
          </w:p>
        </w:tc>
        <w:tc>
          <w:tcPr>
            <w:tcW w:w="0" w:type="auto"/>
            <w:vAlign w:val="center"/>
          </w:tcPr>
          <w:p w:rsidR="0035631F" w:rsidRPr="0035631F" w:rsidRDefault="0035631F" w:rsidP="0035631F">
            <w:pPr>
              <w:autoSpaceDE w:val="0"/>
              <w:autoSpaceDN w:val="0"/>
              <w:adjustRightInd w:val="0"/>
              <w:rPr>
                <w:rFonts w:eastAsiaTheme="minorHAnsi"/>
                <w:sz w:val="26"/>
                <w:szCs w:val="26"/>
                <w:lang w:val="es-BO" w:eastAsia="en-US"/>
              </w:rPr>
            </w:pPr>
            <w:r w:rsidRPr="0035631F">
              <w:rPr>
                <w:rFonts w:eastAsiaTheme="minorHAnsi"/>
                <w:i/>
                <w:iCs/>
                <w:sz w:val="26"/>
                <w:szCs w:val="26"/>
                <w:lang w:val="es-BO" w:eastAsia="en-US"/>
              </w:rPr>
              <w:t xml:space="preserve">v </w:t>
            </w:r>
            <w:r w:rsidRPr="0035631F">
              <w:rPr>
                <w:rFonts w:eastAsia="SymbolMT"/>
                <w:sz w:val="26"/>
                <w:szCs w:val="26"/>
                <w:lang w:val="es-BO" w:eastAsia="en-US"/>
              </w:rPr>
              <w:t xml:space="preserve">= </w:t>
            </w:r>
            <w:r w:rsidRPr="0035631F">
              <w:rPr>
                <w:rFonts w:eastAsiaTheme="minorHAnsi"/>
                <w:sz w:val="26"/>
                <w:szCs w:val="26"/>
                <w:lang w:val="es-BO" w:eastAsia="en-US"/>
              </w:rPr>
              <w:t xml:space="preserve">0.296 </w:t>
            </w:r>
            <w:r w:rsidRPr="0035631F">
              <w:rPr>
                <w:rFonts w:ascii="SymbolMT" w:eastAsia="SymbolMT" w:hAnsi="TimesNewRomanPS-ItalicMT" w:cs="SymbolMT" w:hint="eastAsia"/>
                <w:sz w:val="26"/>
                <w:szCs w:val="26"/>
                <w:lang w:val="es-BO" w:eastAsia="en-US"/>
              </w:rPr>
              <w:t>⋅</w:t>
            </w:r>
            <w:r w:rsidRPr="0035631F">
              <w:rPr>
                <w:rFonts w:eastAsia="SymbolMT"/>
                <w:sz w:val="26"/>
                <w:szCs w:val="26"/>
                <w:lang w:val="es-BO" w:eastAsia="en-US"/>
              </w:rPr>
              <w:t xml:space="preserve"> </w:t>
            </w:r>
            <w:r w:rsidRPr="0035631F">
              <w:rPr>
                <w:rFonts w:eastAsiaTheme="minorHAnsi"/>
                <w:i/>
                <w:iCs/>
                <w:sz w:val="26"/>
                <w:szCs w:val="26"/>
                <w:lang w:val="es-BO" w:eastAsia="en-US"/>
              </w:rPr>
              <w:t>rps</w:t>
            </w:r>
          </w:p>
        </w:tc>
      </w:tr>
    </w:tbl>
    <w:p w:rsidR="0035631F" w:rsidRDefault="0035631F" w:rsidP="0035631F">
      <w:pPr>
        <w:autoSpaceDE w:val="0"/>
        <w:autoSpaceDN w:val="0"/>
        <w:adjustRightInd w:val="0"/>
        <w:jc w:val="center"/>
        <w:rPr>
          <w:rFonts w:ascii="ArialMT" w:eastAsiaTheme="minorHAnsi" w:hAnsi="ArialMT" w:cs="ArialMT"/>
          <w:sz w:val="22"/>
          <w:szCs w:val="22"/>
          <w:lang w:val="es-BO" w:eastAsia="en-US"/>
        </w:rPr>
      </w:pPr>
      <w:r w:rsidRPr="0035631F">
        <w:rPr>
          <w:rFonts w:ascii="ArialMT" w:eastAsiaTheme="minorHAnsi" w:hAnsi="ArialMT" w:cs="ArialMT"/>
          <w:b/>
          <w:sz w:val="22"/>
          <w:szCs w:val="22"/>
          <w:lang w:val="es-BO" w:eastAsia="en-US"/>
        </w:rPr>
        <w:t>Tabla N°1</w:t>
      </w:r>
      <w:r>
        <w:rPr>
          <w:rFonts w:ascii="ArialMT" w:eastAsiaTheme="minorHAnsi" w:hAnsi="ArialMT" w:cs="ArialMT"/>
          <w:sz w:val="22"/>
          <w:szCs w:val="22"/>
          <w:lang w:val="es-BO" w:eastAsia="en-US"/>
        </w:rPr>
        <w:t xml:space="preserve">  Ecuaciones de calibración para algunos modelos de molinetes (Adaptado de: G. Briones Sánchez, I. García Casillas)</w:t>
      </w:r>
    </w:p>
    <w:p w:rsidR="0035631F" w:rsidRPr="00DD73B2" w:rsidRDefault="0035631F" w:rsidP="00DD73B2">
      <w:pPr>
        <w:autoSpaceDE w:val="0"/>
        <w:autoSpaceDN w:val="0"/>
        <w:adjustRightInd w:val="0"/>
        <w:spacing w:before="100" w:beforeAutospacing="1" w:after="100" w:afterAutospacing="1"/>
        <w:jc w:val="both"/>
        <w:rPr>
          <w:rFonts w:eastAsiaTheme="minorHAnsi"/>
          <w:lang w:val="es-BO" w:eastAsia="en-US"/>
        </w:rPr>
      </w:pPr>
      <w:r>
        <w:rPr>
          <w:rFonts w:eastAsiaTheme="minorHAnsi"/>
          <w:lang w:val="es-BO" w:eastAsia="en-US"/>
        </w:rPr>
        <w:t>El medidor Price es el molinete adoptado oficialmente por la División de Recursos</w:t>
      </w:r>
      <w:r w:rsidR="00DD73B2">
        <w:rPr>
          <w:rFonts w:eastAsiaTheme="minorHAnsi"/>
          <w:lang w:val="es-BO" w:eastAsia="en-US"/>
        </w:rPr>
        <w:t xml:space="preserve"> </w:t>
      </w:r>
      <w:r>
        <w:rPr>
          <w:rFonts w:eastAsiaTheme="minorHAnsi"/>
          <w:lang w:val="es-BO" w:eastAsia="en-US"/>
        </w:rPr>
        <w:t xml:space="preserve">Hidráulicos del Departamento de Geología de Estados Unidos, </w:t>
      </w:r>
      <w:r w:rsidR="00DD73B2">
        <w:rPr>
          <w:rFonts w:eastAsiaTheme="minorHAnsi"/>
          <w:lang w:val="es-BO" w:eastAsia="en-US"/>
        </w:rPr>
        <w:t xml:space="preserve">para el aforo de corrientes. El </w:t>
      </w:r>
      <w:r>
        <w:rPr>
          <w:rFonts w:eastAsiaTheme="minorHAnsi"/>
          <w:lang w:val="es-BO" w:eastAsia="en-US"/>
        </w:rPr>
        <w:t>molinete Gurley es muy usado en los estudios hidrométricos realizados en México.</w:t>
      </w:r>
    </w:p>
    <w:p w:rsidR="005C7327" w:rsidRPr="00A91D71" w:rsidRDefault="004E6003" w:rsidP="00776D15">
      <w:pPr>
        <w:jc w:val="both"/>
        <w:rPr>
          <w:b/>
          <w:bCs/>
          <w:color w:val="000000"/>
        </w:rPr>
      </w:pPr>
      <w:r>
        <w:rPr>
          <w:b/>
        </w:rPr>
        <w:t>2.4.</w:t>
      </w:r>
      <w:r w:rsidR="00C949EC">
        <w:rPr>
          <w:b/>
        </w:rPr>
        <w:t>4</w:t>
      </w:r>
      <w:r>
        <w:rPr>
          <w:b/>
        </w:rPr>
        <w:t xml:space="preserve"> </w:t>
      </w:r>
      <w:r w:rsidR="005C7327" w:rsidRPr="00A91D71">
        <w:rPr>
          <w:b/>
          <w:caps/>
          <w:lang w:val="es-ES_tradnl"/>
        </w:rPr>
        <w:t>AFORO POR TRAZADORES</w:t>
      </w:r>
    </w:p>
    <w:p w:rsidR="005C7327" w:rsidRPr="00A91D71" w:rsidRDefault="005C7327"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Esta técnica se usa en aquellas corrientes que presenten dificultades para la aplicación del método área velocidad o medidas con estructuras hidráulicas, como en corrientes muy anchas o en ríos torrenciales.</w:t>
      </w:r>
    </w:p>
    <w:p w:rsidR="005C7327" w:rsidRDefault="005C7327" w:rsidP="00776D15">
      <w:pPr>
        <w:spacing w:before="100" w:beforeAutospacing="1" w:after="100" w:afterAutospacing="1"/>
        <w:jc w:val="both"/>
        <w:rPr>
          <w:lang w:val="es-ES_tradnl"/>
        </w:rPr>
      </w:pPr>
      <w:r w:rsidRPr="00A91D71">
        <w:rPr>
          <w:lang w:val="es-ES_tradnl"/>
        </w:rPr>
        <w:t xml:space="preserve">Se basan en la inyección de una </w:t>
      </w:r>
      <w:r w:rsidRPr="00A655A0">
        <w:rPr>
          <w:b/>
          <w:lang w:val="es-ES_tradnl"/>
        </w:rPr>
        <w:t>sustancia detectable</w:t>
      </w:r>
      <w:r w:rsidRPr="00A91D71">
        <w:rPr>
          <w:lang w:val="es-ES_tradnl"/>
        </w:rPr>
        <w:t>, colorante o sustancia radiactiva que es medida aguas abajo del punto de inyección. Existen 2 métodos:</w:t>
      </w:r>
    </w:p>
    <w:p w:rsidR="00A655A0" w:rsidRPr="007F22BC" w:rsidRDefault="00A655A0" w:rsidP="00A655A0">
      <w:pPr>
        <w:numPr>
          <w:ilvl w:val="0"/>
          <w:numId w:val="9"/>
        </w:numPr>
        <w:spacing w:before="100" w:beforeAutospacing="1" w:after="100" w:afterAutospacing="1"/>
        <w:jc w:val="both"/>
        <w:rPr>
          <w:lang w:val="es-ES_tradnl"/>
        </w:rPr>
      </w:pPr>
      <w:r w:rsidRPr="007F22BC">
        <w:rPr>
          <w:b/>
          <w:i/>
          <w:lang w:val="es-ES_tradnl"/>
        </w:rPr>
        <w:t>Método de inyección continua.-</w:t>
      </w:r>
    </w:p>
    <w:p w:rsidR="00095D79" w:rsidRPr="002B4A59" w:rsidRDefault="009D7862" w:rsidP="002B4A59">
      <w:pPr>
        <w:spacing w:before="100" w:beforeAutospacing="1" w:after="100" w:afterAutospacing="1"/>
        <w:jc w:val="center"/>
        <w:rPr>
          <w:rFonts w:asciiTheme="majorHAnsi" w:eastAsiaTheme="minorHAnsi" w:hAnsiTheme="majorHAnsi"/>
          <w:b/>
          <w:i/>
          <w:lang w:val="es-BO" w:eastAsia="en-US"/>
        </w:rPr>
      </w:pPr>
      <w:r>
        <w:rPr>
          <w:rFonts w:asciiTheme="majorHAnsi" w:eastAsiaTheme="minorHAnsi" w:hAnsiTheme="majorHAnsi"/>
          <w:b/>
          <w:i/>
          <w:noProof/>
          <w:lang w:val="es-BO" w:eastAsia="es-BO"/>
        </w:rPr>
        <w:drawing>
          <wp:inline distT="0" distB="0" distL="0" distR="0">
            <wp:extent cx="5791200" cy="1981200"/>
            <wp:effectExtent l="19050" t="0" r="0" b="0"/>
            <wp:docPr id="16" name="Imagen 2" descr="C:\Documents and Settings\Juan Pablo\Mis documentos\Mis imágenes\ING. CIVIL\afo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uan Pablo\Mis documentos\Mis imágenes\ING. CIVIL\aforos.JPG"/>
                    <pic:cNvPicPr>
                      <a:picLocks noChangeAspect="1" noChangeArrowheads="1"/>
                    </pic:cNvPicPr>
                  </pic:nvPicPr>
                  <pic:blipFill>
                    <a:blip r:embed="rId15"/>
                    <a:srcRect t="18209" b="19701"/>
                    <a:stretch>
                      <a:fillRect/>
                    </a:stretch>
                  </pic:blipFill>
                  <pic:spPr bwMode="auto">
                    <a:xfrm>
                      <a:off x="0" y="0"/>
                      <a:ext cx="5791200" cy="1981200"/>
                    </a:xfrm>
                    <a:prstGeom prst="rect">
                      <a:avLst/>
                    </a:prstGeom>
                    <a:noFill/>
                    <a:ln w="9525">
                      <a:noFill/>
                      <a:miter lim="800000"/>
                      <a:headEnd/>
                      <a:tailEnd/>
                    </a:ln>
                  </pic:spPr>
                </pic:pic>
              </a:graphicData>
            </a:graphic>
          </wp:inline>
        </w:drawing>
      </w:r>
      <w:r w:rsidR="00095D79" w:rsidRPr="009D7862">
        <w:rPr>
          <w:rFonts w:asciiTheme="majorHAnsi" w:eastAsiaTheme="minorHAnsi" w:hAnsiTheme="majorHAnsi"/>
          <w:b/>
          <w:i/>
          <w:lang w:val="es-BO" w:eastAsia="en-US"/>
        </w:rPr>
        <w:t>F</w:t>
      </w:r>
      <w:r>
        <w:rPr>
          <w:rFonts w:asciiTheme="majorHAnsi" w:eastAsiaTheme="minorHAnsi" w:hAnsiTheme="majorHAnsi"/>
          <w:b/>
          <w:i/>
          <w:lang w:val="es-BO" w:eastAsia="en-US"/>
        </w:rPr>
        <w:t>igura</w:t>
      </w:r>
      <w:r w:rsidR="00095D79" w:rsidRPr="009D7862">
        <w:rPr>
          <w:rFonts w:asciiTheme="majorHAnsi" w:eastAsiaTheme="minorHAnsi" w:hAnsiTheme="majorHAnsi"/>
          <w:b/>
          <w:i/>
          <w:lang w:val="es-BO" w:eastAsia="en-US"/>
        </w:rPr>
        <w:t xml:space="preserve"> 2.6</w:t>
      </w:r>
      <w:r w:rsidR="00095D79" w:rsidRPr="00A91D71">
        <w:rPr>
          <w:rFonts w:eastAsiaTheme="minorHAnsi"/>
          <w:lang w:val="es-BO" w:eastAsia="en-US"/>
        </w:rPr>
        <w:t xml:space="preserve"> </w:t>
      </w:r>
      <w:r w:rsidR="00095D79">
        <w:rPr>
          <w:rFonts w:eastAsiaTheme="minorHAnsi"/>
          <w:lang w:val="es-BO" w:eastAsia="en-US"/>
        </w:rPr>
        <w:t>Medición de Caudales por medio de Trazadores                                                   (Metodo de Inyeccion continua)</w:t>
      </w:r>
      <w:r w:rsidR="00095D79" w:rsidRPr="00A91D71">
        <w:rPr>
          <w:rFonts w:eastAsiaTheme="minorHAnsi"/>
          <w:lang w:val="es-BO" w:eastAsia="en-US"/>
        </w:rPr>
        <w:t>.</w:t>
      </w:r>
    </w:p>
    <w:p w:rsidR="00095D79" w:rsidRDefault="00095D79" w:rsidP="00095D79">
      <w:pPr>
        <w:autoSpaceDE w:val="0"/>
        <w:autoSpaceDN w:val="0"/>
        <w:adjustRightInd w:val="0"/>
        <w:spacing w:before="240" w:after="240"/>
        <w:ind w:left="709"/>
        <w:jc w:val="both"/>
        <w:rPr>
          <w:rFonts w:eastAsiaTheme="minorHAnsi"/>
          <w:lang w:val="es-BO" w:eastAsia="en-US"/>
        </w:rPr>
      </w:pPr>
      <w:r>
        <w:rPr>
          <w:rFonts w:eastAsiaTheme="minorHAnsi"/>
          <w:lang w:val="es-BO" w:eastAsia="en-US"/>
        </w:rPr>
        <w:t xml:space="preserve">A un cauce de caudal </w:t>
      </w:r>
      <w:r w:rsidR="009D7862" w:rsidRPr="009D7862">
        <w:rPr>
          <w:rFonts w:asciiTheme="majorHAnsi" w:eastAsiaTheme="minorHAnsi" w:hAnsiTheme="majorHAnsi"/>
          <w:b/>
          <w:i/>
          <w:lang w:val="es-BO" w:eastAsia="en-US"/>
        </w:rPr>
        <w:t>(</w:t>
      </w:r>
      <w:r w:rsidRPr="009D7862">
        <w:rPr>
          <w:rFonts w:asciiTheme="majorHAnsi" w:eastAsiaTheme="minorHAnsi" w:hAnsiTheme="majorHAnsi"/>
          <w:b/>
          <w:bCs/>
          <w:i/>
          <w:lang w:val="es-BO" w:eastAsia="en-US"/>
        </w:rPr>
        <w:t>Q</w:t>
      </w:r>
      <w:r w:rsidR="009D7862">
        <w:rPr>
          <w:rFonts w:asciiTheme="majorHAnsi" w:eastAsiaTheme="minorHAnsi" w:hAnsiTheme="majorHAnsi"/>
          <w:b/>
          <w:bCs/>
          <w:i/>
          <w:lang w:val="es-BO" w:eastAsia="en-US"/>
        </w:rPr>
        <w:t>)</w:t>
      </w:r>
      <w:r>
        <w:rPr>
          <w:rFonts w:eastAsiaTheme="minorHAnsi"/>
          <w:b/>
          <w:bCs/>
          <w:lang w:val="es-BO" w:eastAsia="en-US"/>
        </w:rPr>
        <w:t xml:space="preserve"> </w:t>
      </w:r>
      <w:r>
        <w:rPr>
          <w:rFonts w:eastAsiaTheme="minorHAnsi"/>
          <w:lang w:val="es-BO" w:eastAsia="en-US"/>
        </w:rPr>
        <w:t xml:space="preserve">se añade un pequeño caudal continuo </w:t>
      </w:r>
      <w:r w:rsidR="009D7862" w:rsidRPr="009D7862">
        <w:rPr>
          <w:rFonts w:asciiTheme="majorHAnsi" w:eastAsiaTheme="minorHAnsi" w:hAnsiTheme="majorHAnsi"/>
          <w:b/>
          <w:i/>
          <w:lang w:val="es-BO" w:eastAsia="en-US"/>
        </w:rPr>
        <w:t>(</w:t>
      </w:r>
      <w:r w:rsidRPr="009D7862">
        <w:rPr>
          <w:rFonts w:asciiTheme="majorHAnsi" w:eastAsiaTheme="minorHAnsi" w:hAnsiTheme="majorHAnsi"/>
          <w:b/>
          <w:bCs/>
          <w:i/>
          <w:lang w:val="es-BO" w:eastAsia="en-US"/>
        </w:rPr>
        <w:t>q</w:t>
      </w:r>
      <w:r w:rsidR="009D7862" w:rsidRPr="009D7862">
        <w:rPr>
          <w:rFonts w:asciiTheme="majorHAnsi" w:eastAsiaTheme="minorHAnsi" w:hAnsiTheme="majorHAnsi"/>
          <w:b/>
          <w:bCs/>
          <w:i/>
          <w:lang w:val="es-BO" w:eastAsia="en-US"/>
        </w:rPr>
        <w:t>)</w:t>
      </w:r>
      <w:r w:rsidRPr="009D7862">
        <w:rPr>
          <w:rFonts w:asciiTheme="majorHAnsi" w:eastAsiaTheme="minorHAnsi" w:hAnsiTheme="majorHAnsi"/>
          <w:b/>
          <w:bCs/>
          <w:i/>
          <w:lang w:val="es-BO" w:eastAsia="en-US"/>
        </w:rPr>
        <w:t xml:space="preserve"> </w:t>
      </w:r>
      <w:r>
        <w:rPr>
          <w:rFonts w:eastAsiaTheme="minorHAnsi"/>
          <w:lang w:val="es-BO" w:eastAsia="en-US"/>
        </w:rPr>
        <w:t xml:space="preserve">de una disolución de concentración </w:t>
      </w:r>
      <w:r w:rsidR="009D7862" w:rsidRPr="009D7862">
        <w:rPr>
          <w:rFonts w:asciiTheme="majorHAnsi" w:eastAsiaTheme="minorHAnsi" w:hAnsiTheme="majorHAnsi"/>
          <w:b/>
          <w:i/>
          <w:lang w:val="es-BO" w:eastAsia="en-US"/>
        </w:rPr>
        <w:t>(</w:t>
      </w:r>
      <w:r w:rsidRPr="009D7862">
        <w:rPr>
          <w:rFonts w:asciiTheme="majorHAnsi" w:eastAsiaTheme="minorHAnsi" w:hAnsiTheme="majorHAnsi"/>
          <w:b/>
          <w:bCs/>
          <w:i/>
          <w:lang w:val="es-BO" w:eastAsia="en-US"/>
        </w:rPr>
        <w:t>C</w:t>
      </w:r>
      <w:r w:rsidRPr="009D7862">
        <w:rPr>
          <w:rFonts w:asciiTheme="majorHAnsi" w:eastAsiaTheme="minorHAnsi" w:hAnsiTheme="majorHAnsi"/>
          <w:b/>
          <w:bCs/>
          <w:i/>
          <w:sz w:val="16"/>
          <w:szCs w:val="16"/>
          <w:lang w:val="es-BO" w:eastAsia="en-US"/>
        </w:rPr>
        <w:t>1</w:t>
      </w:r>
      <w:r w:rsidR="009D7862" w:rsidRPr="009D7862">
        <w:rPr>
          <w:rFonts w:asciiTheme="majorHAnsi" w:eastAsiaTheme="minorHAnsi" w:hAnsiTheme="majorHAnsi"/>
          <w:b/>
          <w:i/>
          <w:lang w:val="es-BO" w:eastAsia="en-US"/>
        </w:rPr>
        <w:t>)</w:t>
      </w:r>
      <w:r w:rsidR="009D7862">
        <w:rPr>
          <w:rFonts w:eastAsiaTheme="minorHAnsi"/>
          <w:lang w:val="es-BO" w:eastAsia="en-US"/>
        </w:rPr>
        <w:t>.</w:t>
      </w:r>
      <w:r>
        <w:rPr>
          <w:rFonts w:eastAsiaTheme="minorHAnsi"/>
          <w:lang w:val="es-BO" w:eastAsia="en-US"/>
        </w:rPr>
        <w:t xml:space="preserve"> Supongamos que el río ya tenía una concentración </w:t>
      </w:r>
      <w:r w:rsidR="009D7862" w:rsidRPr="009D7862">
        <w:rPr>
          <w:rFonts w:asciiTheme="majorHAnsi" w:eastAsiaTheme="minorHAnsi" w:hAnsiTheme="majorHAnsi"/>
          <w:b/>
          <w:i/>
          <w:lang w:val="es-BO" w:eastAsia="en-US"/>
        </w:rPr>
        <w:t>(</w:t>
      </w:r>
      <w:r w:rsidRPr="009D7862">
        <w:rPr>
          <w:rFonts w:asciiTheme="majorHAnsi" w:eastAsiaTheme="minorHAnsi" w:hAnsiTheme="majorHAnsi"/>
          <w:b/>
          <w:bCs/>
          <w:i/>
          <w:lang w:val="es-BO" w:eastAsia="en-US"/>
        </w:rPr>
        <w:t>C</w:t>
      </w:r>
      <w:r w:rsidRPr="009D7862">
        <w:rPr>
          <w:rFonts w:asciiTheme="majorHAnsi" w:eastAsiaTheme="minorHAnsi" w:hAnsiTheme="majorHAnsi"/>
          <w:b/>
          <w:bCs/>
          <w:i/>
          <w:sz w:val="16"/>
          <w:szCs w:val="16"/>
          <w:lang w:val="es-BO" w:eastAsia="en-US"/>
        </w:rPr>
        <w:t>0</w:t>
      </w:r>
      <w:r w:rsidR="009D7862" w:rsidRPr="009D7862">
        <w:rPr>
          <w:rFonts w:asciiTheme="majorHAnsi" w:eastAsiaTheme="minorHAnsi" w:hAnsiTheme="majorHAnsi"/>
          <w:b/>
          <w:i/>
          <w:lang w:val="es-BO" w:eastAsia="en-US"/>
        </w:rPr>
        <w:t>)</w:t>
      </w:r>
      <w:r w:rsidR="009D7862">
        <w:rPr>
          <w:rFonts w:eastAsiaTheme="minorHAnsi"/>
          <w:lang w:val="es-BO" w:eastAsia="en-US"/>
        </w:rPr>
        <w:t xml:space="preserve"> d</w:t>
      </w:r>
      <w:r>
        <w:rPr>
          <w:rFonts w:eastAsiaTheme="minorHAnsi"/>
          <w:lang w:val="es-BO" w:eastAsia="en-US"/>
        </w:rPr>
        <w:t>e esa misma sustancia. Se cumplirá que:</w:t>
      </w:r>
    </w:p>
    <w:p w:rsidR="00095D79" w:rsidRDefault="00095D79" w:rsidP="00095D79">
      <w:pPr>
        <w:autoSpaceDE w:val="0"/>
        <w:autoSpaceDN w:val="0"/>
        <w:adjustRightInd w:val="0"/>
        <w:spacing w:before="240" w:after="240"/>
        <w:jc w:val="center"/>
        <w:rPr>
          <w:rFonts w:eastAsiaTheme="minorEastAsia"/>
          <w:iCs/>
          <w:lang w:val="es-BO" w:eastAsia="en-US"/>
        </w:rPr>
      </w:pPr>
      <m:oMath>
        <m:r>
          <m:rPr>
            <m:sty m:val="bi"/>
          </m:rPr>
          <w:rPr>
            <w:rFonts w:ascii="Cambria Math" w:eastAsiaTheme="minorHAnsi" w:hAnsi="Cambria Math"/>
            <w:sz w:val="26"/>
            <w:szCs w:val="26"/>
            <w:lang w:val="es-BO" w:eastAsia="en-US"/>
          </w:rPr>
          <m:t>Q∙</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C</m:t>
            </m:r>
          </m:e>
          <m:sub>
            <m:r>
              <m:rPr>
                <m:sty m:val="bi"/>
              </m:rPr>
              <w:rPr>
                <w:rFonts w:ascii="Cambria Math" w:eastAsiaTheme="minorHAnsi" w:hAnsi="Cambria Math"/>
                <w:sz w:val="26"/>
                <w:szCs w:val="26"/>
                <w:lang w:val="es-BO" w:eastAsia="en-US"/>
              </w:rPr>
              <m:t>0</m:t>
            </m:r>
          </m:sub>
        </m:sSub>
        <m:r>
          <m:rPr>
            <m:sty m:val="bi"/>
          </m:rPr>
          <w:rPr>
            <w:rFonts w:ascii="Cambria Math" w:eastAsiaTheme="minorHAnsi" w:hAnsi="Cambria Math"/>
            <w:sz w:val="26"/>
            <w:szCs w:val="26"/>
            <w:lang w:val="es-BO" w:eastAsia="en-US"/>
          </w:rPr>
          <m:t>+q∙</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C</m:t>
            </m:r>
          </m:e>
          <m:sub>
            <m:r>
              <m:rPr>
                <m:sty m:val="bi"/>
              </m:rPr>
              <w:rPr>
                <w:rFonts w:ascii="Cambria Math" w:eastAsiaTheme="minorHAnsi" w:hAnsi="Cambria Math"/>
                <w:sz w:val="26"/>
                <w:szCs w:val="26"/>
                <w:lang w:val="es-BO" w:eastAsia="en-US"/>
              </w:rPr>
              <m:t>1</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2</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C</m:t>
            </m:r>
          </m:e>
          <m:sub>
            <m:r>
              <m:rPr>
                <m:sty m:val="bi"/>
              </m:rPr>
              <w:rPr>
                <w:rFonts w:ascii="Cambria Math" w:eastAsiaTheme="minorHAnsi" w:hAnsi="Cambria Math"/>
                <w:sz w:val="26"/>
                <w:szCs w:val="26"/>
                <w:lang w:val="es-BO" w:eastAsia="en-US"/>
              </w:rPr>
              <m:t>2</m:t>
            </m:r>
          </m:sub>
        </m:sSub>
      </m:oMath>
      <w:r>
        <w:rPr>
          <w:rFonts w:eastAsiaTheme="minorEastAsia"/>
          <w:b/>
          <w:iCs/>
          <w:sz w:val="28"/>
          <w:lang w:val="es-BO" w:eastAsia="en-US"/>
        </w:rPr>
        <w:tab/>
      </w:r>
      <w:r>
        <w:rPr>
          <w:rFonts w:eastAsiaTheme="minorEastAsia"/>
          <w:b/>
          <w:iCs/>
          <w:sz w:val="28"/>
          <w:lang w:val="es-BO" w:eastAsia="en-US"/>
        </w:rPr>
        <w:tab/>
      </w:r>
      <w:r w:rsidRPr="00C16635">
        <w:rPr>
          <w:rFonts w:eastAsiaTheme="minorEastAsia"/>
          <w:iCs/>
          <w:lang w:val="es-BO" w:eastAsia="en-US"/>
        </w:rPr>
        <w:t>(2.1</w:t>
      </w:r>
      <w:r>
        <w:rPr>
          <w:rFonts w:eastAsiaTheme="minorEastAsia"/>
          <w:iCs/>
          <w:lang w:val="es-BO" w:eastAsia="en-US"/>
        </w:rPr>
        <w:t>9</w:t>
      </w:r>
      <w:r w:rsidRPr="00C16635">
        <w:rPr>
          <w:rFonts w:eastAsiaTheme="minorEastAsia"/>
          <w:iCs/>
          <w:lang w:val="es-BO" w:eastAsia="en-US"/>
        </w:rPr>
        <w:t>)</w:t>
      </w:r>
    </w:p>
    <w:p w:rsidR="00095D79" w:rsidRDefault="00095D79" w:rsidP="00095D79">
      <w:pPr>
        <w:autoSpaceDE w:val="0"/>
        <w:autoSpaceDN w:val="0"/>
        <w:adjustRightInd w:val="0"/>
        <w:spacing w:before="240" w:after="240"/>
        <w:ind w:left="709"/>
        <w:jc w:val="both"/>
        <w:rPr>
          <w:rFonts w:eastAsiaTheme="minorEastAsia"/>
          <w:iCs/>
          <w:lang w:val="es-BO" w:eastAsia="en-US"/>
        </w:rPr>
      </w:pPr>
      <w:r>
        <w:rPr>
          <w:rFonts w:eastAsiaTheme="minorEastAsia"/>
          <w:iCs/>
          <w:lang w:val="es-BO" w:eastAsia="en-US"/>
        </w:rPr>
        <w:t>Como:</w:t>
      </w:r>
    </w:p>
    <w:p w:rsidR="00095D79" w:rsidRDefault="00A73AB8" w:rsidP="00095D79">
      <w:pPr>
        <w:autoSpaceDE w:val="0"/>
        <w:autoSpaceDN w:val="0"/>
        <w:adjustRightInd w:val="0"/>
        <w:spacing w:before="240" w:after="240"/>
        <w:jc w:val="center"/>
        <w:rPr>
          <w:rFonts w:eastAsiaTheme="minorEastAsia"/>
          <w:iCs/>
          <w:lang w:val="es-BO" w:eastAsia="en-US"/>
        </w:rPr>
      </w:p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Q</m:t>
            </m:r>
          </m:e>
          <m:sub>
            <m:r>
              <m:rPr>
                <m:sty m:val="bi"/>
              </m:rPr>
              <w:rPr>
                <w:rFonts w:ascii="Cambria Math" w:eastAsiaTheme="minorHAnsi" w:hAnsi="Cambria Math"/>
                <w:sz w:val="26"/>
                <w:szCs w:val="26"/>
                <w:lang w:val="es-BO" w:eastAsia="en-US"/>
              </w:rPr>
              <m:t>2</m:t>
            </m:r>
          </m:sub>
        </m:sSub>
        <m:r>
          <m:rPr>
            <m:sty m:val="bi"/>
          </m:rPr>
          <w:rPr>
            <w:rFonts w:ascii="Cambria Math" w:eastAsiaTheme="minorHAnsi" w:hAnsi="Cambria Math"/>
            <w:sz w:val="26"/>
            <w:szCs w:val="26"/>
            <w:lang w:val="es-BO" w:eastAsia="en-US"/>
          </w:rPr>
          <m:t>=Q+q</m:t>
        </m:r>
      </m:oMath>
      <w:r w:rsidR="00095D79">
        <w:rPr>
          <w:rFonts w:eastAsiaTheme="minorEastAsia"/>
          <w:b/>
          <w:sz w:val="26"/>
          <w:szCs w:val="26"/>
          <w:lang w:val="es-BO" w:eastAsia="en-US"/>
        </w:rPr>
        <w:t xml:space="preserve"> </w:t>
      </w:r>
      <w:r w:rsidR="00095D79">
        <w:rPr>
          <w:rFonts w:eastAsiaTheme="minorEastAsia"/>
          <w:b/>
          <w:sz w:val="26"/>
          <w:szCs w:val="26"/>
          <w:lang w:val="es-BO" w:eastAsia="en-US"/>
        </w:rPr>
        <w:tab/>
      </w:r>
      <w:r w:rsidR="00095D79">
        <w:rPr>
          <w:rFonts w:eastAsiaTheme="minorEastAsia"/>
          <w:b/>
          <w:sz w:val="26"/>
          <w:szCs w:val="26"/>
          <w:lang w:val="es-BO" w:eastAsia="en-US"/>
        </w:rPr>
        <w:tab/>
      </w:r>
      <w:r w:rsidR="00095D79">
        <w:rPr>
          <w:rFonts w:eastAsiaTheme="minorEastAsia"/>
          <w:b/>
          <w:sz w:val="26"/>
          <w:szCs w:val="26"/>
          <w:lang w:val="es-BO" w:eastAsia="en-US"/>
        </w:rPr>
        <w:tab/>
      </w:r>
      <w:r w:rsidR="00095D79">
        <w:rPr>
          <w:rFonts w:eastAsiaTheme="minorEastAsia"/>
          <w:b/>
          <w:sz w:val="26"/>
          <w:szCs w:val="26"/>
          <w:lang w:val="es-BO" w:eastAsia="en-US"/>
        </w:rPr>
        <w:tab/>
      </w:r>
      <w:r w:rsidR="00095D79" w:rsidRPr="00C16635">
        <w:rPr>
          <w:rFonts w:eastAsiaTheme="minorEastAsia"/>
          <w:iCs/>
          <w:lang w:val="es-BO" w:eastAsia="en-US"/>
        </w:rPr>
        <w:t>(2.</w:t>
      </w:r>
      <w:r w:rsidR="00095D79">
        <w:rPr>
          <w:rFonts w:eastAsiaTheme="minorEastAsia"/>
          <w:iCs/>
          <w:lang w:val="es-BO" w:eastAsia="en-US"/>
        </w:rPr>
        <w:t>20</w:t>
      </w:r>
      <w:r w:rsidR="00095D79" w:rsidRPr="00C16635">
        <w:rPr>
          <w:rFonts w:eastAsiaTheme="minorEastAsia"/>
          <w:iCs/>
          <w:lang w:val="es-BO" w:eastAsia="en-US"/>
        </w:rPr>
        <w:t>)</w:t>
      </w:r>
    </w:p>
    <w:p w:rsidR="00095D79" w:rsidRDefault="00095D79" w:rsidP="00095D79">
      <w:pPr>
        <w:autoSpaceDE w:val="0"/>
        <w:autoSpaceDN w:val="0"/>
        <w:adjustRightInd w:val="0"/>
        <w:spacing w:before="240" w:after="240"/>
        <w:ind w:left="709"/>
        <w:jc w:val="both"/>
        <w:rPr>
          <w:rFonts w:eastAsiaTheme="minorEastAsia"/>
          <w:iCs/>
          <w:lang w:val="es-BO" w:eastAsia="en-US"/>
        </w:rPr>
      </w:pPr>
      <w:r>
        <w:rPr>
          <w:rFonts w:eastAsiaTheme="minorEastAsia"/>
          <w:iCs/>
          <w:lang w:val="es-BO" w:eastAsia="en-US"/>
        </w:rPr>
        <w:t xml:space="preserve">Despejando el caudal </w:t>
      </w:r>
      <w:r w:rsidRPr="00095D79">
        <w:rPr>
          <w:rFonts w:eastAsiaTheme="minorEastAsia"/>
          <w:b/>
          <w:iCs/>
          <w:lang w:val="es-BO" w:eastAsia="en-US"/>
        </w:rPr>
        <w:t>(Q)</w:t>
      </w:r>
      <w:r>
        <w:rPr>
          <w:rFonts w:eastAsiaTheme="minorEastAsia"/>
          <w:iCs/>
          <w:lang w:val="es-BO" w:eastAsia="en-US"/>
        </w:rPr>
        <w:t xml:space="preserve"> tenemos:</w:t>
      </w:r>
    </w:p>
    <w:p w:rsidR="00095D79" w:rsidRDefault="009D7862" w:rsidP="00095D79">
      <w:pPr>
        <w:autoSpaceDE w:val="0"/>
        <w:autoSpaceDN w:val="0"/>
        <w:adjustRightInd w:val="0"/>
        <w:spacing w:before="240" w:after="240"/>
        <w:jc w:val="center"/>
        <w:rPr>
          <w:rFonts w:eastAsiaTheme="minorEastAsia"/>
          <w:iCs/>
          <w:lang w:val="es-BO" w:eastAsia="en-US"/>
        </w:rPr>
      </w:pPr>
      <m:oMath>
        <m:r>
          <m:rPr>
            <m:sty m:val="bi"/>
          </m:rPr>
          <w:rPr>
            <w:rFonts w:ascii="Cambria Math" w:eastAsiaTheme="minorHAnsi" w:hAnsi="Cambria Math"/>
            <w:sz w:val="28"/>
            <w:szCs w:val="26"/>
            <w:lang w:val="es-BO" w:eastAsia="en-US"/>
          </w:rPr>
          <m:t>Q=</m:t>
        </m:r>
        <m:f>
          <m:fPr>
            <m:ctrlPr>
              <w:rPr>
                <w:rFonts w:ascii="Cambria Math" w:eastAsiaTheme="minorHAnsi" w:hAnsi="Cambria Math"/>
                <w:b/>
                <w:i/>
                <w:sz w:val="28"/>
                <w:szCs w:val="26"/>
                <w:lang w:val="es-BO" w:eastAsia="en-US"/>
              </w:rPr>
            </m:ctrlPr>
          </m:fPr>
          <m:num>
            <m:r>
              <m:rPr>
                <m:sty m:val="bi"/>
              </m:rPr>
              <w:rPr>
                <w:rFonts w:ascii="Cambria Math" w:eastAsiaTheme="minorHAnsi" w:hAnsi="Cambria Math"/>
                <w:sz w:val="28"/>
                <w:szCs w:val="26"/>
                <w:lang w:val="es-BO" w:eastAsia="en-US"/>
              </w:rPr>
              <m:t>q∙</m:t>
            </m:r>
            <m:d>
              <m:dPr>
                <m:ctrlPr>
                  <w:rPr>
                    <w:rFonts w:ascii="Cambria Math" w:eastAsiaTheme="minorHAnsi" w:hAnsi="Cambria Math"/>
                    <w:b/>
                    <w:i/>
                    <w:sz w:val="28"/>
                    <w:szCs w:val="26"/>
                    <w:lang w:val="es-BO" w:eastAsia="en-US"/>
                  </w:rPr>
                </m:ctrlPr>
              </m:dPr>
              <m:e>
                <m:sSub>
                  <m:sSubPr>
                    <m:ctrlPr>
                      <w:rPr>
                        <w:rFonts w:ascii="Cambria Math" w:eastAsiaTheme="minorHAnsi" w:hAnsi="Cambria Math"/>
                        <w:b/>
                        <w:i/>
                        <w:sz w:val="28"/>
                        <w:szCs w:val="26"/>
                        <w:lang w:val="es-BO" w:eastAsia="en-US"/>
                      </w:rPr>
                    </m:ctrlPr>
                  </m:sSubPr>
                  <m:e>
                    <m:r>
                      <m:rPr>
                        <m:sty m:val="bi"/>
                      </m:rPr>
                      <w:rPr>
                        <w:rFonts w:ascii="Cambria Math" w:eastAsiaTheme="minorHAnsi" w:hAnsi="Cambria Math"/>
                        <w:sz w:val="28"/>
                        <w:szCs w:val="26"/>
                        <w:lang w:val="es-BO" w:eastAsia="en-US"/>
                      </w:rPr>
                      <m:t>C</m:t>
                    </m:r>
                  </m:e>
                  <m:sub>
                    <m:r>
                      <m:rPr>
                        <m:sty m:val="bi"/>
                      </m:rPr>
                      <w:rPr>
                        <w:rFonts w:ascii="Cambria Math" w:eastAsiaTheme="minorHAnsi" w:hAnsi="Cambria Math"/>
                        <w:sz w:val="28"/>
                        <w:szCs w:val="26"/>
                        <w:lang w:val="es-BO" w:eastAsia="en-US"/>
                      </w:rPr>
                      <m:t>2</m:t>
                    </m:r>
                  </m:sub>
                </m:sSub>
                <m:r>
                  <m:rPr>
                    <m:sty m:val="bi"/>
                  </m:rPr>
                  <w:rPr>
                    <w:rFonts w:ascii="Cambria Math" w:eastAsiaTheme="minorHAnsi" w:hAnsi="Cambria Math"/>
                    <w:sz w:val="28"/>
                    <w:szCs w:val="26"/>
                    <w:lang w:val="es-BO" w:eastAsia="en-US"/>
                  </w:rPr>
                  <m:t>-</m:t>
                </m:r>
                <m:sSub>
                  <m:sSubPr>
                    <m:ctrlPr>
                      <w:rPr>
                        <w:rFonts w:ascii="Cambria Math" w:eastAsiaTheme="minorHAnsi" w:hAnsi="Cambria Math"/>
                        <w:b/>
                        <w:i/>
                        <w:sz w:val="28"/>
                        <w:szCs w:val="26"/>
                        <w:lang w:val="es-BO" w:eastAsia="en-US"/>
                      </w:rPr>
                    </m:ctrlPr>
                  </m:sSubPr>
                  <m:e>
                    <m:r>
                      <m:rPr>
                        <m:sty m:val="bi"/>
                      </m:rPr>
                      <w:rPr>
                        <w:rFonts w:ascii="Cambria Math" w:eastAsiaTheme="minorHAnsi" w:hAnsi="Cambria Math"/>
                        <w:sz w:val="28"/>
                        <w:szCs w:val="26"/>
                        <w:lang w:val="es-BO" w:eastAsia="en-US"/>
                      </w:rPr>
                      <m:t>C</m:t>
                    </m:r>
                  </m:e>
                  <m:sub>
                    <m:r>
                      <m:rPr>
                        <m:sty m:val="bi"/>
                      </m:rPr>
                      <w:rPr>
                        <w:rFonts w:ascii="Cambria Math" w:eastAsiaTheme="minorHAnsi" w:hAnsi="Cambria Math"/>
                        <w:sz w:val="28"/>
                        <w:szCs w:val="26"/>
                        <w:lang w:val="es-BO" w:eastAsia="en-US"/>
                      </w:rPr>
                      <m:t>1</m:t>
                    </m:r>
                  </m:sub>
                </m:sSub>
              </m:e>
            </m:d>
          </m:num>
          <m:den>
            <m:sSub>
              <m:sSubPr>
                <m:ctrlPr>
                  <w:rPr>
                    <w:rFonts w:ascii="Cambria Math" w:eastAsiaTheme="minorHAnsi" w:hAnsi="Cambria Math"/>
                    <w:b/>
                    <w:i/>
                    <w:sz w:val="28"/>
                    <w:szCs w:val="26"/>
                    <w:lang w:val="es-BO" w:eastAsia="en-US"/>
                  </w:rPr>
                </m:ctrlPr>
              </m:sSubPr>
              <m:e>
                <m:r>
                  <m:rPr>
                    <m:sty m:val="bi"/>
                  </m:rPr>
                  <w:rPr>
                    <w:rFonts w:ascii="Cambria Math" w:eastAsiaTheme="minorHAnsi" w:hAnsi="Cambria Math"/>
                    <w:sz w:val="28"/>
                    <w:szCs w:val="26"/>
                    <w:lang w:val="es-BO" w:eastAsia="en-US"/>
                  </w:rPr>
                  <m:t>C</m:t>
                </m:r>
              </m:e>
              <m:sub>
                <m:r>
                  <m:rPr>
                    <m:sty m:val="bi"/>
                  </m:rPr>
                  <w:rPr>
                    <w:rFonts w:ascii="Cambria Math" w:eastAsiaTheme="minorHAnsi" w:hAnsi="Cambria Math"/>
                    <w:sz w:val="28"/>
                    <w:szCs w:val="26"/>
                    <w:lang w:val="es-BO" w:eastAsia="en-US"/>
                  </w:rPr>
                  <m:t>0</m:t>
                </m:r>
              </m:sub>
            </m:sSub>
            <m:r>
              <m:rPr>
                <m:sty m:val="bi"/>
              </m:rPr>
              <w:rPr>
                <w:rFonts w:ascii="Cambria Math" w:eastAsiaTheme="minorHAnsi" w:hAnsi="Cambria Math"/>
                <w:sz w:val="28"/>
                <w:szCs w:val="26"/>
                <w:lang w:val="es-BO" w:eastAsia="en-US"/>
              </w:rPr>
              <m:t>-</m:t>
            </m:r>
            <m:sSub>
              <m:sSubPr>
                <m:ctrlPr>
                  <w:rPr>
                    <w:rFonts w:ascii="Cambria Math" w:eastAsiaTheme="minorHAnsi" w:hAnsi="Cambria Math"/>
                    <w:b/>
                    <w:i/>
                    <w:sz w:val="28"/>
                    <w:szCs w:val="26"/>
                    <w:lang w:val="es-BO" w:eastAsia="en-US"/>
                  </w:rPr>
                </m:ctrlPr>
              </m:sSubPr>
              <m:e>
                <m:r>
                  <m:rPr>
                    <m:sty m:val="bi"/>
                  </m:rPr>
                  <w:rPr>
                    <w:rFonts w:ascii="Cambria Math" w:eastAsiaTheme="minorHAnsi" w:hAnsi="Cambria Math"/>
                    <w:sz w:val="28"/>
                    <w:szCs w:val="26"/>
                    <w:lang w:val="es-BO" w:eastAsia="en-US"/>
                  </w:rPr>
                  <m:t>C</m:t>
                </m:r>
              </m:e>
              <m:sub>
                <m:r>
                  <m:rPr>
                    <m:sty m:val="bi"/>
                  </m:rPr>
                  <w:rPr>
                    <w:rFonts w:ascii="Cambria Math" w:eastAsiaTheme="minorHAnsi" w:hAnsi="Cambria Math"/>
                    <w:sz w:val="28"/>
                    <w:szCs w:val="26"/>
                    <w:lang w:val="es-BO" w:eastAsia="en-US"/>
                  </w:rPr>
                  <m:t>2</m:t>
                </m:r>
              </m:sub>
            </m:sSub>
          </m:den>
        </m:f>
      </m:oMath>
      <w:r w:rsidR="00095D79">
        <w:rPr>
          <w:rFonts w:eastAsiaTheme="minorEastAsia"/>
          <w:b/>
          <w:sz w:val="26"/>
          <w:szCs w:val="26"/>
          <w:lang w:val="es-BO" w:eastAsia="en-US"/>
        </w:rPr>
        <w:tab/>
      </w:r>
      <w:r w:rsidR="00095D79">
        <w:rPr>
          <w:rFonts w:eastAsiaTheme="minorEastAsia"/>
          <w:b/>
          <w:sz w:val="26"/>
          <w:szCs w:val="26"/>
          <w:lang w:val="es-BO" w:eastAsia="en-US"/>
        </w:rPr>
        <w:tab/>
      </w:r>
      <w:r w:rsidR="00095D79">
        <w:rPr>
          <w:rFonts w:eastAsiaTheme="minorEastAsia"/>
          <w:b/>
          <w:sz w:val="26"/>
          <w:szCs w:val="26"/>
          <w:lang w:val="es-BO" w:eastAsia="en-US"/>
        </w:rPr>
        <w:tab/>
      </w:r>
      <w:r w:rsidR="00095D79" w:rsidRPr="00C16635">
        <w:rPr>
          <w:rFonts w:eastAsiaTheme="minorEastAsia"/>
          <w:iCs/>
          <w:lang w:val="es-BO" w:eastAsia="en-US"/>
        </w:rPr>
        <w:t>(2.</w:t>
      </w:r>
      <w:r w:rsidR="00095D79">
        <w:rPr>
          <w:rFonts w:eastAsiaTheme="minorEastAsia"/>
          <w:iCs/>
          <w:lang w:val="es-BO" w:eastAsia="en-US"/>
        </w:rPr>
        <w:t>21</w:t>
      </w:r>
      <w:r w:rsidR="00095D79" w:rsidRPr="00C16635">
        <w:rPr>
          <w:rFonts w:eastAsiaTheme="minorEastAsia"/>
          <w:iCs/>
          <w:lang w:val="es-BO" w:eastAsia="en-US"/>
        </w:rPr>
        <w:t>)</w:t>
      </w:r>
    </w:p>
    <w:p w:rsidR="00095D79" w:rsidRDefault="00095D79" w:rsidP="00095D79">
      <w:pPr>
        <w:autoSpaceDE w:val="0"/>
        <w:autoSpaceDN w:val="0"/>
        <w:adjustRightInd w:val="0"/>
        <w:spacing w:before="240" w:after="240"/>
        <w:ind w:left="709"/>
        <w:jc w:val="both"/>
        <w:rPr>
          <w:rFonts w:eastAsiaTheme="minorEastAsia"/>
          <w:iCs/>
          <w:lang w:val="es-BO" w:eastAsia="en-US"/>
        </w:rPr>
      </w:pPr>
      <w:r>
        <w:rPr>
          <w:rFonts w:eastAsiaTheme="minorEastAsia"/>
          <w:iCs/>
          <w:lang w:val="es-BO" w:eastAsia="en-US"/>
        </w:rPr>
        <w:t>Donde:</w:t>
      </w:r>
    </w:p>
    <w:p w:rsidR="00095D79" w:rsidRDefault="009D7862" w:rsidP="009D7862">
      <w:pPr>
        <w:shd w:val="clear" w:color="auto" w:fill="FFFFFF"/>
        <w:ind w:left="1416"/>
      </w:pPr>
      <w:r>
        <w:rPr>
          <w:i/>
          <w:iCs/>
          <w:color w:val="000000"/>
          <w:spacing w:val="-1"/>
          <w:lang w:val="es-BO"/>
        </w:rPr>
        <w:t xml:space="preserve">  </w:t>
      </w:r>
      <w:r w:rsidR="00095D79">
        <w:rPr>
          <w:i/>
          <w:iCs/>
          <w:color w:val="000000"/>
          <w:spacing w:val="-1"/>
          <w:lang w:val="es-ES_tradnl"/>
        </w:rPr>
        <w:t xml:space="preserve">Q = </w:t>
      </w:r>
      <w:r w:rsidR="00095D79">
        <w:rPr>
          <w:color w:val="000000"/>
          <w:spacing w:val="-1"/>
          <w:lang w:val="es-ES_tradnl"/>
        </w:rPr>
        <w:t>Caudal de la corriente aforada (</w:t>
      </w:r>
      <w:r w:rsidR="00095D79" w:rsidRPr="00095D79">
        <w:rPr>
          <w:b/>
          <w:color w:val="000000"/>
          <w:spacing w:val="-1"/>
          <w:lang w:val="es-ES_tradnl"/>
        </w:rPr>
        <w:t>l/s</w:t>
      </w:r>
      <w:r w:rsidR="00095D79">
        <w:rPr>
          <w:color w:val="000000"/>
          <w:spacing w:val="-1"/>
          <w:lang w:val="es-ES_tradnl"/>
        </w:rPr>
        <w:t xml:space="preserve"> o en </w:t>
      </w:r>
      <w:r w:rsidR="00095D79" w:rsidRPr="00095D79">
        <w:rPr>
          <w:b/>
          <w:color w:val="000000"/>
          <w:spacing w:val="-1"/>
          <w:lang w:val="es-ES_tradnl"/>
        </w:rPr>
        <w:t>m</w:t>
      </w:r>
      <w:r w:rsidR="00095D79" w:rsidRPr="00095D79">
        <w:rPr>
          <w:b/>
          <w:color w:val="000000"/>
          <w:spacing w:val="-1"/>
          <w:vertAlign w:val="superscript"/>
          <w:lang w:val="es-ES_tradnl"/>
        </w:rPr>
        <w:t>3</w:t>
      </w:r>
      <w:r w:rsidR="00095D79" w:rsidRPr="00095D79">
        <w:rPr>
          <w:b/>
          <w:color w:val="000000"/>
          <w:spacing w:val="-1"/>
          <w:lang w:val="es-ES_tradnl"/>
        </w:rPr>
        <w:t>/s</w:t>
      </w:r>
      <w:r w:rsidR="00095D79">
        <w:rPr>
          <w:color w:val="000000"/>
          <w:spacing w:val="-1"/>
          <w:lang w:val="es-ES_tradnl"/>
        </w:rPr>
        <w:t>).</w:t>
      </w:r>
    </w:p>
    <w:p w:rsidR="00095D79" w:rsidRDefault="009D7862" w:rsidP="009D7862">
      <w:pPr>
        <w:shd w:val="clear" w:color="auto" w:fill="FFFFFF"/>
        <w:ind w:left="1416"/>
      </w:pPr>
      <w:r>
        <w:rPr>
          <w:i/>
          <w:iCs/>
          <w:color w:val="000000"/>
          <w:spacing w:val="-1"/>
        </w:rPr>
        <w:t xml:space="preserve">   </w:t>
      </w:r>
      <w:r w:rsidR="00095D79">
        <w:rPr>
          <w:i/>
          <w:iCs/>
          <w:color w:val="000000"/>
          <w:spacing w:val="-1"/>
          <w:lang w:val="es-ES_tradnl"/>
        </w:rPr>
        <w:t xml:space="preserve">q = </w:t>
      </w:r>
      <w:r w:rsidR="00095D79">
        <w:rPr>
          <w:color w:val="000000"/>
          <w:spacing w:val="-1"/>
          <w:lang w:val="es-ES_tradnl"/>
        </w:rPr>
        <w:t>Caudal del trazador o de la solución salina aplicada (</w:t>
      </w:r>
      <w:r w:rsidR="00095D79" w:rsidRPr="00095D79">
        <w:rPr>
          <w:b/>
          <w:color w:val="000000"/>
          <w:spacing w:val="-1"/>
          <w:lang w:val="es-ES_tradnl"/>
        </w:rPr>
        <w:t>l/s</w:t>
      </w:r>
      <w:r w:rsidR="00095D79">
        <w:rPr>
          <w:color w:val="000000"/>
          <w:spacing w:val="-1"/>
          <w:lang w:val="es-ES_tradnl"/>
        </w:rPr>
        <w:t xml:space="preserve"> o en </w:t>
      </w:r>
      <w:r w:rsidR="00095D79" w:rsidRPr="00095D79">
        <w:rPr>
          <w:b/>
          <w:color w:val="000000"/>
          <w:spacing w:val="-1"/>
          <w:lang w:val="es-ES_tradnl"/>
        </w:rPr>
        <w:t>m</w:t>
      </w:r>
      <w:r w:rsidR="00095D79" w:rsidRPr="00095D79">
        <w:rPr>
          <w:b/>
          <w:color w:val="000000"/>
          <w:spacing w:val="-1"/>
          <w:vertAlign w:val="superscript"/>
          <w:lang w:val="es-ES_tradnl"/>
        </w:rPr>
        <w:t>3</w:t>
      </w:r>
      <w:r w:rsidR="00095D79" w:rsidRPr="00095D79">
        <w:rPr>
          <w:b/>
          <w:color w:val="000000"/>
          <w:spacing w:val="-1"/>
          <w:lang w:val="es-ES_tradnl"/>
        </w:rPr>
        <w:t>/s</w:t>
      </w:r>
      <w:r w:rsidR="00095D79">
        <w:rPr>
          <w:b/>
          <w:color w:val="000000"/>
          <w:spacing w:val="-1"/>
          <w:lang w:val="es-ES_tradnl"/>
        </w:rPr>
        <w:t>)</w:t>
      </w:r>
      <w:r w:rsidR="00095D79">
        <w:rPr>
          <w:color w:val="000000"/>
          <w:spacing w:val="-1"/>
          <w:lang w:val="es-ES_tradnl"/>
        </w:rPr>
        <w:t>.</w:t>
      </w:r>
    </w:p>
    <w:p w:rsidR="00095D79" w:rsidRDefault="009D7862" w:rsidP="009D7862">
      <w:pPr>
        <w:shd w:val="clear" w:color="auto" w:fill="FFFFFF"/>
        <w:ind w:left="708" w:firstLine="708"/>
      </w:pPr>
      <w:r>
        <w:rPr>
          <w:i/>
          <w:iCs/>
          <w:color w:val="000000"/>
          <w:spacing w:val="-1"/>
          <w:lang w:val="es-ES_tradnl"/>
        </w:rPr>
        <w:t xml:space="preserve"> </w:t>
      </w:r>
      <w:r w:rsidR="00095D79">
        <w:rPr>
          <w:i/>
          <w:iCs/>
          <w:color w:val="000000"/>
          <w:spacing w:val="-1"/>
          <w:lang w:val="es-ES_tradnl"/>
        </w:rPr>
        <w:t>C</w:t>
      </w:r>
      <w:r w:rsidR="00095D79" w:rsidRPr="00095D79">
        <w:rPr>
          <w:i/>
          <w:iCs/>
          <w:color w:val="000000"/>
          <w:spacing w:val="-1"/>
          <w:vertAlign w:val="subscript"/>
          <w:lang w:val="es-ES_tradnl"/>
        </w:rPr>
        <w:t>1</w:t>
      </w:r>
      <w:r w:rsidR="00095D79">
        <w:rPr>
          <w:i/>
          <w:iCs/>
          <w:color w:val="000000"/>
          <w:spacing w:val="-1"/>
          <w:lang w:val="es-ES_tradnl"/>
        </w:rPr>
        <w:t xml:space="preserve"> = </w:t>
      </w:r>
      <w:r w:rsidR="00095D79">
        <w:rPr>
          <w:color w:val="000000"/>
          <w:spacing w:val="-1"/>
          <w:lang w:val="es-ES_tradnl"/>
        </w:rPr>
        <w:t>Concentración del trazador o de la sustancia química en la solución.</w:t>
      </w:r>
    </w:p>
    <w:p w:rsidR="00095D79" w:rsidRDefault="00095D79" w:rsidP="009D7862">
      <w:pPr>
        <w:shd w:val="clear" w:color="auto" w:fill="FFFFFF"/>
        <w:ind w:left="708" w:firstLine="708"/>
      </w:pPr>
      <w:r>
        <w:rPr>
          <w:i/>
          <w:iCs/>
          <w:color w:val="000000"/>
          <w:spacing w:val="-1"/>
          <w:lang w:val="es-ES_tradnl"/>
        </w:rPr>
        <w:t>C</w:t>
      </w:r>
      <w:r w:rsidRPr="00095D79">
        <w:rPr>
          <w:i/>
          <w:iCs/>
          <w:color w:val="000000"/>
          <w:spacing w:val="-1"/>
          <w:vertAlign w:val="subscript"/>
          <w:lang w:val="es-ES_tradnl"/>
        </w:rPr>
        <w:t>2</w:t>
      </w:r>
      <w:r>
        <w:rPr>
          <w:i/>
          <w:iCs/>
          <w:color w:val="000000"/>
          <w:spacing w:val="-1"/>
          <w:lang w:val="es-ES_tradnl"/>
        </w:rPr>
        <w:t xml:space="preserve"> =</w:t>
      </w:r>
      <w:r w:rsidR="009D7862">
        <w:rPr>
          <w:i/>
          <w:iCs/>
          <w:color w:val="000000"/>
          <w:spacing w:val="-1"/>
          <w:lang w:val="es-ES_tradnl"/>
        </w:rPr>
        <w:t xml:space="preserve"> </w:t>
      </w:r>
      <w:r>
        <w:rPr>
          <w:color w:val="000000"/>
          <w:lang w:val="es-ES_tradnl"/>
        </w:rPr>
        <w:t>Concentración del trazador o sustancia química después de la aplicación.</w:t>
      </w:r>
    </w:p>
    <w:p w:rsidR="00095D79" w:rsidRDefault="00095D79" w:rsidP="009D7862">
      <w:pPr>
        <w:shd w:val="clear" w:color="auto" w:fill="FFFFFF"/>
        <w:ind w:left="708" w:firstLine="708"/>
        <w:rPr>
          <w:color w:val="000000"/>
          <w:spacing w:val="-1"/>
          <w:lang w:val="es-ES_tradnl"/>
        </w:rPr>
      </w:pPr>
      <w:r>
        <w:rPr>
          <w:i/>
          <w:iCs/>
          <w:color w:val="000000"/>
          <w:lang w:val="es-ES_tradnl"/>
        </w:rPr>
        <w:t>C</w:t>
      </w:r>
      <w:r>
        <w:rPr>
          <w:i/>
          <w:iCs/>
          <w:color w:val="000000"/>
          <w:spacing w:val="-1"/>
          <w:vertAlign w:val="subscript"/>
          <w:lang w:val="es-ES_tradnl"/>
        </w:rPr>
        <w:t>0</w:t>
      </w:r>
      <w:r>
        <w:rPr>
          <w:i/>
          <w:iCs/>
          <w:color w:val="000000"/>
          <w:lang w:val="es-ES_tradnl"/>
        </w:rPr>
        <w:t xml:space="preserve"> = </w:t>
      </w:r>
      <w:r>
        <w:rPr>
          <w:color w:val="000000"/>
          <w:spacing w:val="-1"/>
          <w:lang w:val="es-ES_tradnl"/>
        </w:rPr>
        <w:t>Concentración del trazador o de la sustancia química antes de la aplicación.</w:t>
      </w:r>
    </w:p>
    <w:p w:rsidR="009D7862" w:rsidRDefault="009D7862" w:rsidP="009D7862">
      <w:pPr>
        <w:shd w:val="clear" w:color="auto" w:fill="FFFFFF"/>
        <w:ind w:left="708" w:firstLine="708"/>
      </w:pPr>
    </w:p>
    <w:p w:rsidR="005C7327" w:rsidRPr="00A91D71" w:rsidRDefault="005C7327" w:rsidP="00095D79">
      <w:pPr>
        <w:pStyle w:val="Textoindependiente3"/>
        <w:ind w:firstLine="708"/>
        <w:jc w:val="both"/>
      </w:pPr>
      <w:r w:rsidRPr="00A91D71">
        <w:t>Las precauciones que es preciso adoptar son:</w:t>
      </w:r>
    </w:p>
    <w:p w:rsidR="006370C0" w:rsidRDefault="005C7327" w:rsidP="00095D79">
      <w:pPr>
        <w:numPr>
          <w:ilvl w:val="0"/>
          <w:numId w:val="14"/>
        </w:numPr>
        <w:spacing w:before="240" w:after="240"/>
        <w:ind w:left="1560" w:hanging="284"/>
        <w:jc w:val="both"/>
        <w:rPr>
          <w:lang w:val="es-ES_tradnl"/>
        </w:rPr>
      </w:pPr>
      <w:r w:rsidRPr="006370C0">
        <w:rPr>
          <w:lang w:val="es-ES_tradnl"/>
        </w:rPr>
        <w:t>El trazador no debe de ser destruido ni retenido entre l</w:t>
      </w:r>
      <w:r w:rsidR="006370C0">
        <w:rPr>
          <w:lang w:val="es-ES_tradnl"/>
        </w:rPr>
        <w:t>o</w:t>
      </w:r>
      <w:r w:rsidRPr="006370C0">
        <w:rPr>
          <w:lang w:val="es-ES_tradnl"/>
        </w:rPr>
        <w:t xml:space="preserve">s dos </w:t>
      </w:r>
      <w:r w:rsidR="006370C0">
        <w:rPr>
          <w:lang w:val="es-ES_tradnl"/>
        </w:rPr>
        <w:t>Tramos</w:t>
      </w:r>
      <w:r w:rsidRPr="006370C0">
        <w:rPr>
          <w:lang w:val="es-ES_tradnl"/>
        </w:rPr>
        <w:t>.</w:t>
      </w:r>
    </w:p>
    <w:p w:rsidR="006370C0" w:rsidRDefault="005C7327" w:rsidP="00095D79">
      <w:pPr>
        <w:numPr>
          <w:ilvl w:val="0"/>
          <w:numId w:val="14"/>
        </w:numPr>
        <w:spacing w:before="240" w:after="240"/>
        <w:ind w:left="1560" w:hanging="284"/>
        <w:jc w:val="both"/>
        <w:rPr>
          <w:lang w:val="es-ES_tradnl"/>
        </w:rPr>
      </w:pPr>
      <w:r w:rsidRPr="006370C0">
        <w:rPr>
          <w:lang w:val="es-ES_tradnl"/>
        </w:rPr>
        <w:t xml:space="preserve">La concentración </w:t>
      </w:r>
      <w:r w:rsidR="006370C0" w:rsidRPr="006370C0">
        <w:rPr>
          <w:b/>
          <w:lang w:val="es-ES_tradnl"/>
        </w:rPr>
        <w:t>(</w:t>
      </w:r>
      <w:r w:rsidR="00095D79" w:rsidRPr="009D7862">
        <w:rPr>
          <w:rFonts w:asciiTheme="majorHAnsi" w:hAnsiTheme="majorHAnsi"/>
          <w:b/>
          <w:i/>
          <w:lang w:val="es-ES_tradnl"/>
        </w:rPr>
        <w:t>C</w:t>
      </w:r>
      <w:r w:rsidRPr="009D7862">
        <w:rPr>
          <w:rFonts w:asciiTheme="majorHAnsi" w:hAnsiTheme="majorHAnsi"/>
          <w:b/>
          <w:i/>
          <w:vertAlign w:val="subscript"/>
          <w:lang w:val="es-ES_tradnl"/>
        </w:rPr>
        <w:t>2</w:t>
      </w:r>
      <w:r w:rsidR="006370C0" w:rsidRPr="006370C0">
        <w:rPr>
          <w:b/>
          <w:lang w:val="es-ES_tradnl"/>
        </w:rPr>
        <w:t>)</w:t>
      </w:r>
      <w:r w:rsidR="006370C0">
        <w:rPr>
          <w:lang w:val="es-ES_tradnl"/>
        </w:rPr>
        <w:t xml:space="preserve"> </w:t>
      </w:r>
      <w:r w:rsidRPr="006370C0">
        <w:rPr>
          <w:lang w:val="es-ES_tradnl"/>
        </w:rPr>
        <w:t>debe ser uniforme y estable.</w:t>
      </w:r>
    </w:p>
    <w:p w:rsidR="005C7327" w:rsidRDefault="006370C0" w:rsidP="00095D79">
      <w:pPr>
        <w:numPr>
          <w:ilvl w:val="0"/>
          <w:numId w:val="14"/>
        </w:numPr>
        <w:spacing w:before="240" w:after="240"/>
        <w:ind w:left="1560" w:hanging="284"/>
        <w:jc w:val="both"/>
        <w:rPr>
          <w:lang w:val="es-ES_tradnl"/>
        </w:rPr>
      </w:pPr>
      <w:r>
        <w:rPr>
          <w:lang w:val="es-ES_tradnl"/>
        </w:rPr>
        <w:t>La distancia entre lo</w:t>
      </w:r>
      <w:r w:rsidR="005C7327" w:rsidRPr="006370C0">
        <w:rPr>
          <w:lang w:val="es-ES_tradnl"/>
        </w:rPr>
        <w:t xml:space="preserve">s dos </w:t>
      </w:r>
      <w:r>
        <w:rPr>
          <w:lang w:val="es-ES_tradnl"/>
        </w:rPr>
        <w:t>tramos</w:t>
      </w:r>
      <w:r w:rsidR="005C7327" w:rsidRPr="006370C0">
        <w:rPr>
          <w:lang w:val="es-ES_tradnl"/>
        </w:rPr>
        <w:t xml:space="preserve"> debe ser suficiente para que se uniformice el trazador.</w:t>
      </w:r>
    </w:p>
    <w:p w:rsidR="00095D79" w:rsidRPr="006370C0" w:rsidRDefault="00095D79" w:rsidP="00095D79">
      <w:pPr>
        <w:spacing w:before="240" w:after="240"/>
        <w:ind w:left="1560"/>
        <w:jc w:val="both"/>
        <w:rPr>
          <w:lang w:val="es-ES_tradnl"/>
        </w:rPr>
      </w:pPr>
    </w:p>
    <w:p w:rsidR="006370C0" w:rsidRPr="007F22BC" w:rsidRDefault="006370C0" w:rsidP="00095D79">
      <w:pPr>
        <w:numPr>
          <w:ilvl w:val="0"/>
          <w:numId w:val="9"/>
        </w:numPr>
        <w:spacing w:before="240" w:after="240"/>
        <w:jc w:val="both"/>
        <w:rPr>
          <w:lang w:val="es-ES_tradnl"/>
        </w:rPr>
      </w:pPr>
      <w:r w:rsidRPr="007F22BC">
        <w:rPr>
          <w:b/>
          <w:i/>
          <w:lang w:val="es-ES_tradnl"/>
        </w:rPr>
        <w:t xml:space="preserve">Método </w:t>
      </w:r>
      <w:r w:rsidR="00B3531D">
        <w:rPr>
          <w:b/>
          <w:i/>
          <w:lang w:val="es-ES_tradnl"/>
        </w:rPr>
        <w:t>d</w:t>
      </w:r>
      <w:r w:rsidRPr="007F22BC">
        <w:rPr>
          <w:b/>
          <w:i/>
          <w:lang w:val="es-ES_tradnl"/>
        </w:rPr>
        <w:t>e Inyección Puntual.-</w:t>
      </w:r>
    </w:p>
    <w:p w:rsidR="00095D79" w:rsidRPr="009D7862" w:rsidRDefault="009D7862" w:rsidP="009D7862">
      <w:pPr>
        <w:tabs>
          <w:tab w:val="left" w:pos="5670"/>
        </w:tabs>
        <w:spacing w:before="100" w:beforeAutospacing="1" w:after="100" w:afterAutospacing="1"/>
        <w:jc w:val="center"/>
        <w:rPr>
          <w:rFonts w:asciiTheme="majorHAnsi" w:eastAsiaTheme="minorHAnsi" w:hAnsiTheme="majorHAnsi"/>
          <w:b/>
          <w:i/>
          <w:lang w:val="es-BO" w:eastAsia="en-US"/>
        </w:rPr>
      </w:pPr>
      <w:r>
        <w:rPr>
          <w:rFonts w:asciiTheme="majorHAnsi" w:eastAsiaTheme="minorHAnsi" w:hAnsiTheme="majorHAnsi"/>
          <w:b/>
          <w:i/>
          <w:noProof/>
          <w:lang w:val="es-BO" w:eastAsia="es-BO"/>
        </w:rPr>
        <w:drawing>
          <wp:inline distT="0" distB="0" distL="0" distR="0">
            <wp:extent cx="5286375" cy="2152650"/>
            <wp:effectExtent l="19050" t="0" r="9525" b="0"/>
            <wp:docPr id="17" name="Imagen 3" descr="C:\Documents and Settings\Juan Pablo\Mis documentos\Mis imágenes\ING. CIVIL\afor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uan Pablo\Mis documentos\Mis imágenes\ING. CIVIL\aforos1.JPG"/>
                    <pic:cNvPicPr>
                      <a:picLocks noChangeAspect="1" noChangeArrowheads="1"/>
                    </pic:cNvPicPr>
                  </pic:nvPicPr>
                  <pic:blipFill>
                    <a:blip r:embed="rId16"/>
                    <a:srcRect t="11897" b="14228"/>
                    <a:stretch>
                      <a:fillRect/>
                    </a:stretch>
                  </pic:blipFill>
                  <pic:spPr bwMode="auto">
                    <a:xfrm>
                      <a:off x="0" y="0"/>
                      <a:ext cx="5286375" cy="2152650"/>
                    </a:xfrm>
                    <a:prstGeom prst="rect">
                      <a:avLst/>
                    </a:prstGeom>
                    <a:noFill/>
                    <a:ln w="9525">
                      <a:noFill/>
                      <a:miter lim="800000"/>
                      <a:headEnd/>
                      <a:tailEnd/>
                    </a:ln>
                  </pic:spPr>
                </pic:pic>
              </a:graphicData>
            </a:graphic>
          </wp:inline>
        </w:drawing>
      </w:r>
      <w:r w:rsidR="008C6D43">
        <w:rPr>
          <w:rFonts w:asciiTheme="majorHAnsi" w:eastAsiaTheme="minorHAnsi" w:hAnsiTheme="majorHAnsi"/>
          <w:b/>
          <w:i/>
          <w:lang w:val="es-BO" w:eastAsia="en-US"/>
        </w:rPr>
        <w:t xml:space="preserve"> </w:t>
      </w:r>
      <w:r w:rsidR="00095D79" w:rsidRPr="009D7862">
        <w:rPr>
          <w:rFonts w:asciiTheme="majorHAnsi" w:eastAsiaTheme="minorHAnsi" w:hAnsiTheme="majorHAnsi"/>
          <w:b/>
          <w:i/>
          <w:lang w:val="es-BO" w:eastAsia="en-US"/>
        </w:rPr>
        <w:t>F</w:t>
      </w:r>
      <w:r>
        <w:rPr>
          <w:rFonts w:asciiTheme="majorHAnsi" w:eastAsiaTheme="minorHAnsi" w:hAnsiTheme="majorHAnsi"/>
          <w:b/>
          <w:i/>
          <w:lang w:val="es-BO" w:eastAsia="en-US"/>
        </w:rPr>
        <w:t>igura</w:t>
      </w:r>
      <w:r w:rsidR="00095D79" w:rsidRPr="009D7862">
        <w:rPr>
          <w:rFonts w:asciiTheme="majorHAnsi" w:eastAsiaTheme="minorHAnsi" w:hAnsiTheme="majorHAnsi"/>
          <w:b/>
          <w:i/>
          <w:lang w:val="es-BO" w:eastAsia="en-US"/>
        </w:rPr>
        <w:t xml:space="preserve"> 2.7</w:t>
      </w:r>
      <w:r w:rsidR="00095D79" w:rsidRPr="00A91D71">
        <w:rPr>
          <w:rFonts w:eastAsiaTheme="minorHAnsi"/>
          <w:lang w:val="es-BO" w:eastAsia="en-US"/>
        </w:rPr>
        <w:t xml:space="preserve"> </w:t>
      </w:r>
      <w:r>
        <w:rPr>
          <w:rFonts w:eastAsiaTheme="minorHAnsi"/>
          <w:lang w:val="es-BO" w:eastAsia="en-US"/>
        </w:rPr>
        <w:t xml:space="preserve">  </w:t>
      </w:r>
      <w:r w:rsidR="00095D79">
        <w:rPr>
          <w:rFonts w:eastAsiaTheme="minorHAnsi"/>
          <w:lang w:val="es-BO" w:eastAsia="en-US"/>
        </w:rPr>
        <w:t>Medición de Caudales por medio de Trazadores                                                   (Metodo de Inyeccion Puntual)</w:t>
      </w:r>
      <w:r w:rsidR="00095D79" w:rsidRPr="00A91D71">
        <w:rPr>
          <w:rFonts w:eastAsiaTheme="minorHAnsi"/>
          <w:lang w:val="es-BO" w:eastAsia="en-US"/>
        </w:rPr>
        <w:t>.</w:t>
      </w:r>
    </w:p>
    <w:p w:rsidR="00095D79" w:rsidRPr="00095D79" w:rsidRDefault="00095D79" w:rsidP="00095D79">
      <w:pPr>
        <w:autoSpaceDE w:val="0"/>
        <w:autoSpaceDN w:val="0"/>
        <w:adjustRightInd w:val="0"/>
        <w:spacing w:before="240" w:after="240"/>
        <w:ind w:left="709"/>
        <w:jc w:val="both"/>
        <w:rPr>
          <w:rFonts w:eastAsiaTheme="minorHAnsi"/>
          <w:lang w:val="es-BO" w:eastAsia="en-US"/>
        </w:rPr>
      </w:pPr>
      <w:r w:rsidRPr="00095D79">
        <w:rPr>
          <w:rFonts w:eastAsiaTheme="minorHAnsi"/>
          <w:lang w:val="es-BO" w:eastAsia="en-US"/>
        </w:rPr>
        <w:t xml:space="preserve">Supóngase que en </w:t>
      </w:r>
      <w:r w:rsidR="006370C0" w:rsidRPr="00095D79">
        <w:rPr>
          <w:lang w:val="es-ES_tradnl"/>
        </w:rPr>
        <w:t>el</w:t>
      </w:r>
      <w:r w:rsidR="005C7327" w:rsidRPr="00095D79">
        <w:rPr>
          <w:lang w:val="es-ES_tradnl"/>
        </w:rPr>
        <w:t xml:space="preserve"> </w:t>
      </w:r>
      <w:r w:rsidR="006370C0" w:rsidRPr="00095D79">
        <w:rPr>
          <w:b/>
          <w:lang w:val="es-ES_tradnl"/>
        </w:rPr>
        <w:t>tramo</w:t>
      </w:r>
      <w:r w:rsidR="005C7327" w:rsidRPr="00095D79">
        <w:rPr>
          <w:b/>
          <w:lang w:val="es-ES_tradnl"/>
        </w:rPr>
        <w:t xml:space="preserve"> 1</w:t>
      </w:r>
      <w:r w:rsidR="005C7327" w:rsidRPr="00095D79">
        <w:rPr>
          <w:lang w:val="es-ES_tradnl"/>
        </w:rPr>
        <w:t xml:space="preserve"> </w:t>
      </w:r>
      <w:r w:rsidRPr="00095D79">
        <w:rPr>
          <w:rFonts w:eastAsiaTheme="minorHAnsi"/>
          <w:lang w:val="es-BO" w:eastAsia="en-US"/>
        </w:rPr>
        <w:t>se adiciona un pequeño volumen de trazador (</w:t>
      </w:r>
      <w:r w:rsidRPr="009D7862">
        <w:rPr>
          <w:rFonts w:asciiTheme="majorHAnsi" w:eastAsiaTheme="minorHAnsi" w:hAnsiTheme="majorHAnsi"/>
          <w:b/>
          <w:i/>
          <w:iCs/>
          <w:lang w:val="es-BO" w:eastAsia="en-US"/>
        </w:rPr>
        <w:t>V</w:t>
      </w:r>
      <w:r w:rsidRPr="009D7862">
        <w:rPr>
          <w:rFonts w:asciiTheme="majorHAnsi" w:eastAsiaTheme="minorHAnsi" w:hAnsiTheme="majorHAnsi"/>
          <w:b/>
          <w:i/>
          <w:iCs/>
          <w:sz w:val="16"/>
          <w:szCs w:val="16"/>
          <w:lang w:val="es-BO" w:eastAsia="en-US"/>
        </w:rPr>
        <w:t>1</w:t>
      </w:r>
      <w:r w:rsidRPr="00095D79">
        <w:rPr>
          <w:rFonts w:eastAsiaTheme="minorHAnsi"/>
          <w:lang w:val="es-BO" w:eastAsia="en-US"/>
        </w:rPr>
        <w:t xml:space="preserve">) con una concentración alta </w:t>
      </w:r>
      <w:r w:rsidRPr="00095D79">
        <w:rPr>
          <w:rFonts w:eastAsiaTheme="minorHAnsi"/>
          <w:b/>
          <w:lang w:val="es-BO" w:eastAsia="en-US"/>
        </w:rPr>
        <w:t>(</w:t>
      </w:r>
      <w:r w:rsidRPr="009D7862">
        <w:rPr>
          <w:rFonts w:asciiTheme="majorHAnsi" w:eastAsiaTheme="minorHAnsi" w:hAnsiTheme="majorHAnsi"/>
          <w:b/>
          <w:i/>
          <w:iCs/>
          <w:lang w:val="es-BO" w:eastAsia="en-US"/>
        </w:rPr>
        <w:t>C</w:t>
      </w:r>
      <w:r w:rsidRPr="009D7862">
        <w:rPr>
          <w:rFonts w:asciiTheme="majorHAnsi" w:eastAsiaTheme="minorHAnsi" w:hAnsiTheme="majorHAnsi"/>
          <w:b/>
          <w:i/>
          <w:iCs/>
          <w:sz w:val="16"/>
          <w:szCs w:val="16"/>
          <w:lang w:val="es-BO" w:eastAsia="en-US"/>
        </w:rPr>
        <w:t>1</w:t>
      </w:r>
      <w:r w:rsidRPr="00095D79">
        <w:rPr>
          <w:rFonts w:eastAsiaTheme="minorHAnsi"/>
          <w:b/>
          <w:lang w:val="es-BO" w:eastAsia="en-US"/>
        </w:rPr>
        <w:t>)</w:t>
      </w:r>
      <w:r w:rsidRPr="00095D79">
        <w:rPr>
          <w:rFonts w:eastAsiaTheme="minorHAnsi"/>
          <w:lang w:val="es-BO" w:eastAsia="en-US"/>
        </w:rPr>
        <w:t xml:space="preserve">. Si existe en el río una concentración </w:t>
      </w:r>
      <w:r w:rsidRPr="00095D79">
        <w:rPr>
          <w:rFonts w:eastAsiaTheme="minorHAnsi"/>
          <w:b/>
          <w:lang w:val="es-BO" w:eastAsia="en-US"/>
        </w:rPr>
        <w:t>(</w:t>
      </w:r>
      <w:r w:rsidRPr="009D7862">
        <w:rPr>
          <w:rFonts w:asciiTheme="majorHAnsi" w:eastAsiaTheme="minorHAnsi" w:hAnsiTheme="majorHAnsi"/>
          <w:b/>
          <w:i/>
          <w:iCs/>
          <w:lang w:val="es-BO" w:eastAsia="en-US"/>
        </w:rPr>
        <w:t>Co</w:t>
      </w:r>
      <w:r w:rsidRPr="00095D79">
        <w:rPr>
          <w:rFonts w:eastAsiaTheme="minorHAnsi"/>
          <w:b/>
          <w:lang w:val="es-BO" w:eastAsia="en-US"/>
        </w:rPr>
        <w:t>)</w:t>
      </w:r>
      <w:r w:rsidRPr="00095D79">
        <w:rPr>
          <w:rFonts w:eastAsiaTheme="minorHAnsi"/>
          <w:lang w:val="es-BO" w:eastAsia="en-US"/>
        </w:rPr>
        <w:t>, el perfil de concentraciones en el rió se comporta con el tiempo así:</w:t>
      </w:r>
    </w:p>
    <w:p w:rsidR="00095D79" w:rsidRPr="009D7862" w:rsidRDefault="006370C0" w:rsidP="009D7862">
      <w:pPr>
        <w:autoSpaceDE w:val="0"/>
        <w:autoSpaceDN w:val="0"/>
        <w:adjustRightInd w:val="0"/>
        <w:spacing w:before="240" w:after="240"/>
        <w:jc w:val="center"/>
        <w:rPr>
          <w:lang w:val="es-ES_tradnl"/>
        </w:rPr>
      </w:pPr>
      <w:r w:rsidRPr="00095D79">
        <w:rPr>
          <w:lang w:val="es-ES_tradnl"/>
        </w:rPr>
        <w:lastRenderedPageBreak/>
        <w:t>.</w:t>
      </w:r>
      <w:r w:rsidR="00095D79" w:rsidRPr="00095D79">
        <w:rPr>
          <w:lang w:val="es-ES_tradnl"/>
        </w:rPr>
        <w:t xml:space="preserve"> </w:t>
      </w:r>
      <w:r w:rsidR="00095D79" w:rsidRPr="009D7862">
        <w:rPr>
          <w:rFonts w:asciiTheme="majorHAnsi" w:hAnsiTheme="majorHAnsi"/>
          <w:noProof/>
          <w:lang w:val="es-BO" w:eastAsia="es-BO"/>
        </w:rPr>
        <w:drawing>
          <wp:inline distT="0" distB="0" distL="0" distR="0">
            <wp:extent cx="3788440" cy="2238375"/>
            <wp:effectExtent l="19050" t="0" r="25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srcRect r="5494"/>
                    <a:stretch>
                      <a:fillRect/>
                    </a:stretch>
                  </pic:blipFill>
                  <pic:spPr bwMode="auto">
                    <a:xfrm>
                      <a:off x="0" y="0"/>
                      <a:ext cx="3807095" cy="2249397"/>
                    </a:xfrm>
                    <a:prstGeom prst="rect">
                      <a:avLst/>
                    </a:prstGeom>
                    <a:noFill/>
                    <a:ln w="9525">
                      <a:noFill/>
                      <a:miter lim="800000"/>
                      <a:headEnd/>
                      <a:tailEnd/>
                    </a:ln>
                  </pic:spPr>
                </pic:pic>
              </a:graphicData>
            </a:graphic>
          </wp:inline>
        </w:drawing>
      </w:r>
      <w:r w:rsidR="009D7862">
        <w:rPr>
          <w:lang w:val="es-ES_tradnl"/>
        </w:rPr>
        <w:t xml:space="preserve">                                                                                 </w:t>
      </w:r>
      <w:r w:rsidR="00095D79" w:rsidRPr="009D7862">
        <w:rPr>
          <w:rFonts w:asciiTheme="majorHAnsi" w:eastAsiaTheme="minorHAnsi" w:hAnsiTheme="majorHAnsi"/>
          <w:b/>
          <w:i/>
          <w:lang w:val="es-BO" w:eastAsia="en-US"/>
        </w:rPr>
        <w:t>F</w:t>
      </w:r>
      <w:r w:rsidR="009D7862">
        <w:rPr>
          <w:rFonts w:asciiTheme="majorHAnsi" w:eastAsiaTheme="minorHAnsi" w:hAnsiTheme="majorHAnsi"/>
          <w:b/>
          <w:i/>
          <w:lang w:val="es-BO" w:eastAsia="en-US"/>
        </w:rPr>
        <w:t>igura</w:t>
      </w:r>
      <w:r w:rsidR="00095D79" w:rsidRPr="009D7862">
        <w:rPr>
          <w:rFonts w:asciiTheme="majorHAnsi" w:eastAsiaTheme="minorHAnsi" w:hAnsiTheme="majorHAnsi"/>
          <w:b/>
          <w:i/>
          <w:lang w:val="es-BO" w:eastAsia="en-US"/>
        </w:rPr>
        <w:t xml:space="preserve"> 2.</w:t>
      </w:r>
      <w:r w:rsidR="009D7862">
        <w:rPr>
          <w:rFonts w:asciiTheme="majorHAnsi" w:eastAsiaTheme="minorHAnsi" w:hAnsiTheme="majorHAnsi"/>
          <w:b/>
          <w:i/>
          <w:lang w:val="es-BO" w:eastAsia="en-US"/>
        </w:rPr>
        <w:t>8</w:t>
      </w:r>
      <w:r w:rsidR="00095D79" w:rsidRPr="009D7862">
        <w:rPr>
          <w:rFonts w:asciiTheme="majorHAnsi" w:eastAsiaTheme="minorHAnsi" w:hAnsiTheme="majorHAnsi"/>
          <w:lang w:val="es-BO" w:eastAsia="en-US"/>
        </w:rPr>
        <w:t xml:space="preserve"> </w:t>
      </w:r>
      <w:r w:rsidR="00095D79" w:rsidRPr="009D7862">
        <w:rPr>
          <w:rFonts w:asciiTheme="majorHAnsi" w:eastAsiaTheme="minorHAnsi" w:hAnsiTheme="majorHAnsi"/>
          <w:sz w:val="22"/>
          <w:szCs w:val="22"/>
          <w:lang w:val="es-BO" w:eastAsia="en-US"/>
        </w:rPr>
        <w:t xml:space="preserve"> </w:t>
      </w:r>
      <w:r w:rsidR="009D7862">
        <w:rPr>
          <w:rFonts w:asciiTheme="majorHAnsi" w:eastAsiaTheme="minorHAnsi" w:hAnsiTheme="majorHAnsi"/>
          <w:sz w:val="22"/>
          <w:szCs w:val="22"/>
          <w:lang w:val="es-BO" w:eastAsia="en-US"/>
        </w:rPr>
        <w:t xml:space="preserve">  </w:t>
      </w:r>
      <w:r w:rsidR="00095D79" w:rsidRPr="009D7862">
        <w:rPr>
          <w:rFonts w:asciiTheme="majorHAnsi" w:eastAsiaTheme="minorHAnsi" w:hAnsiTheme="majorHAnsi"/>
          <w:sz w:val="22"/>
          <w:szCs w:val="22"/>
          <w:lang w:val="es-BO" w:eastAsia="en-US"/>
        </w:rPr>
        <w:t>Perfil de concentraciones en el rió.</w:t>
      </w:r>
    </w:p>
    <w:p w:rsidR="00095D79" w:rsidRPr="00095D79" w:rsidRDefault="00095D79" w:rsidP="00095D79">
      <w:pPr>
        <w:autoSpaceDE w:val="0"/>
        <w:autoSpaceDN w:val="0"/>
        <w:adjustRightInd w:val="0"/>
        <w:spacing w:before="240" w:after="240"/>
        <w:ind w:left="709"/>
        <w:jc w:val="both"/>
        <w:rPr>
          <w:rFonts w:eastAsiaTheme="minorHAnsi"/>
          <w:lang w:val="es-BO" w:eastAsia="en-US"/>
        </w:rPr>
      </w:pPr>
      <w:r w:rsidRPr="00095D79">
        <w:rPr>
          <w:rFonts w:eastAsiaTheme="minorHAnsi"/>
          <w:lang w:val="es-BO" w:eastAsia="en-US"/>
        </w:rPr>
        <w:t>Por continuidad se tiene:</w:t>
      </w:r>
    </w:p>
    <w:p w:rsidR="00095D79" w:rsidRPr="00095D79" w:rsidRDefault="00A73AB8" w:rsidP="00095D79">
      <w:pPr>
        <w:autoSpaceDE w:val="0"/>
        <w:autoSpaceDN w:val="0"/>
        <w:adjustRightInd w:val="0"/>
        <w:spacing w:before="240" w:after="240"/>
        <w:jc w:val="both"/>
        <w:rPr>
          <w:rFonts w:eastAsiaTheme="minorHAnsi"/>
          <w:b/>
          <w:sz w:val="26"/>
          <w:szCs w:val="26"/>
          <w:lang w:val="es-BO" w:eastAsia="en-US"/>
        </w:rPr>
      </w:pPr>
      <m:oMathPara>
        <m:oMathParaPr>
          <m:jc m:val="center"/>
        </m:oMathParaPr>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1</m:t>
              </m:r>
            </m:sub>
          </m:sSub>
          <m:r>
            <m:rPr>
              <m:sty m:val="bi"/>
            </m:rPr>
            <w:rPr>
              <w:rFonts w:eastAsiaTheme="minorHAnsi"/>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C</m:t>
              </m:r>
            </m:e>
            <m:sub>
              <m:r>
                <m:rPr>
                  <m:sty m:val="bi"/>
                </m:rPr>
                <w:rPr>
                  <w:rFonts w:ascii="Cambria Math" w:eastAsiaTheme="minorHAnsi" w:hAnsi="Cambria Math"/>
                  <w:sz w:val="26"/>
                  <w:szCs w:val="26"/>
                  <w:lang w:val="es-BO" w:eastAsia="en-US"/>
                </w:rPr>
                <m:t>1</m:t>
              </m:r>
            </m:sub>
          </m:sSub>
          <m:r>
            <m:rPr>
              <m:sty m:val="bi"/>
            </m:rPr>
            <w:rPr>
              <w:rFonts w:ascii="Cambria Math" w:eastAsiaTheme="minorHAnsi"/>
              <w:sz w:val="26"/>
              <w:szCs w:val="26"/>
              <w:lang w:val="es-BO" w:eastAsia="en-US"/>
            </w:rPr>
            <m:t>=</m:t>
          </m:r>
          <m:nary>
            <m:naryPr>
              <m:limLoc m:val="subSup"/>
              <m:ctrlPr>
                <w:rPr>
                  <w:rFonts w:ascii="Cambria Math" w:eastAsiaTheme="minorHAnsi" w:hAnsi="Cambria Math"/>
                  <w:b/>
                  <w:i/>
                  <w:sz w:val="26"/>
                  <w:szCs w:val="26"/>
                  <w:lang w:val="es-BO" w:eastAsia="en-US"/>
                </w:rPr>
              </m:ctrlPr>
            </m:naryPr>
            <m:sub>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t</m:t>
                  </m:r>
                </m:e>
                <m:sub>
                  <m:r>
                    <m:rPr>
                      <m:sty m:val="bi"/>
                    </m:rPr>
                    <w:rPr>
                      <w:rFonts w:ascii="Cambria Math" w:eastAsiaTheme="minorHAnsi" w:hAnsi="Cambria Math"/>
                      <w:sz w:val="26"/>
                      <w:szCs w:val="26"/>
                      <w:lang w:val="es-BO" w:eastAsia="en-US"/>
                    </w:rPr>
                    <m:t>1</m:t>
                  </m:r>
                </m:sub>
              </m:sSub>
            </m:sub>
            <m:sup>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t</m:t>
                  </m:r>
                </m:e>
                <m:sub>
                  <m:r>
                    <m:rPr>
                      <m:sty m:val="bi"/>
                    </m:rPr>
                    <w:rPr>
                      <w:rFonts w:ascii="Cambria Math" w:eastAsiaTheme="minorHAnsi" w:hAnsi="Cambria Math"/>
                      <w:sz w:val="26"/>
                      <w:szCs w:val="26"/>
                      <w:lang w:val="es-BO" w:eastAsia="en-US"/>
                    </w:rPr>
                    <m:t>2</m:t>
                  </m:r>
                </m:sub>
              </m:sSub>
            </m:sup>
            <m:e>
              <m:r>
                <m:rPr>
                  <m:sty m:val="bi"/>
                </m:rPr>
                <w:rPr>
                  <w:rFonts w:ascii="Cambria Math" w:eastAsiaTheme="minorHAnsi" w:hAnsi="Cambria Math"/>
                  <w:sz w:val="26"/>
                  <w:szCs w:val="26"/>
                  <w:lang w:val="es-BO" w:eastAsia="en-US"/>
                </w:rPr>
                <m:t>Q</m:t>
              </m:r>
              <m:r>
                <m:rPr>
                  <m:sty m:val="bi"/>
                </m:rPr>
                <w:rPr>
                  <w:rFonts w:eastAsiaTheme="minorHAnsi"/>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C</m:t>
                  </m:r>
                </m:e>
                <m:sub>
                  <m:r>
                    <m:rPr>
                      <m:sty m:val="bi"/>
                    </m:rPr>
                    <w:rPr>
                      <w:rFonts w:ascii="Cambria Math" w:eastAsiaTheme="minorHAnsi" w:hAnsi="Cambria Math"/>
                      <w:sz w:val="26"/>
                      <w:szCs w:val="26"/>
                      <w:lang w:val="es-BO" w:eastAsia="en-US"/>
                    </w:rPr>
                    <m:t>2</m:t>
                  </m:r>
                </m:sub>
              </m:sSub>
              <m:r>
                <m:rPr>
                  <m:sty m:val="bi"/>
                </m:rPr>
                <w:rPr>
                  <w:rFonts w:ascii="Cambria Math" w:eastAsiaTheme="minorHAnsi" w:hAnsi="Cambria Math"/>
                  <w:sz w:val="26"/>
                  <w:szCs w:val="26"/>
                  <w:lang w:val="es-BO" w:eastAsia="en-US"/>
                </w:rPr>
                <m:t>dt</m:t>
              </m:r>
            </m:e>
          </m:nary>
          <m:r>
            <m:rPr>
              <m:sty m:val="bi"/>
            </m:rPr>
            <w:rPr>
              <w:rFonts w:eastAsiaTheme="minorHAnsi"/>
              <w:sz w:val="26"/>
              <w:szCs w:val="26"/>
              <w:lang w:val="es-BO" w:eastAsia="en-US"/>
            </w:rPr>
            <m:t>-</m:t>
          </m:r>
          <m:nary>
            <m:naryPr>
              <m:limLoc m:val="subSup"/>
              <m:ctrlPr>
                <w:rPr>
                  <w:rFonts w:ascii="Cambria Math" w:eastAsiaTheme="minorHAnsi" w:hAnsi="Cambria Math"/>
                  <w:b/>
                  <w:i/>
                  <w:sz w:val="26"/>
                  <w:szCs w:val="26"/>
                  <w:lang w:val="es-BO" w:eastAsia="en-US"/>
                </w:rPr>
              </m:ctrlPr>
            </m:naryPr>
            <m:sub>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t</m:t>
                  </m:r>
                </m:e>
                <m:sub>
                  <m:r>
                    <m:rPr>
                      <m:sty m:val="bi"/>
                    </m:rPr>
                    <w:rPr>
                      <w:rFonts w:ascii="Cambria Math" w:eastAsiaTheme="minorHAnsi" w:hAnsi="Cambria Math"/>
                      <w:sz w:val="26"/>
                      <w:szCs w:val="26"/>
                      <w:lang w:val="es-BO" w:eastAsia="en-US"/>
                    </w:rPr>
                    <m:t>1</m:t>
                  </m:r>
                </m:sub>
              </m:sSub>
            </m:sub>
            <m:sup>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t</m:t>
                  </m:r>
                </m:e>
                <m:sub>
                  <m:r>
                    <m:rPr>
                      <m:sty m:val="bi"/>
                    </m:rPr>
                    <w:rPr>
                      <w:rFonts w:ascii="Cambria Math" w:eastAsiaTheme="minorHAnsi" w:hAnsi="Cambria Math"/>
                      <w:sz w:val="26"/>
                      <w:szCs w:val="26"/>
                      <w:lang w:val="es-BO" w:eastAsia="en-US"/>
                    </w:rPr>
                    <m:t>2</m:t>
                  </m:r>
                </m:sub>
              </m:sSub>
            </m:sup>
            <m:e>
              <m:r>
                <m:rPr>
                  <m:sty m:val="bi"/>
                </m:rPr>
                <w:rPr>
                  <w:rFonts w:ascii="Cambria Math" w:eastAsiaTheme="minorHAnsi" w:hAnsi="Cambria Math"/>
                  <w:sz w:val="26"/>
                  <w:szCs w:val="26"/>
                  <w:lang w:val="es-BO" w:eastAsia="en-US"/>
                </w:rPr>
                <m:t>Q</m:t>
              </m:r>
              <m:r>
                <m:rPr>
                  <m:sty m:val="bi"/>
                </m:rPr>
                <w:rPr>
                  <w:rFonts w:eastAsiaTheme="minorHAnsi"/>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C</m:t>
                  </m:r>
                </m:e>
                <m:sub>
                  <m:r>
                    <m:rPr>
                      <m:sty m:val="bi"/>
                    </m:rPr>
                    <w:rPr>
                      <w:rFonts w:ascii="Cambria Math" w:eastAsiaTheme="minorHAnsi" w:hAnsi="Cambria Math"/>
                      <w:sz w:val="26"/>
                      <w:szCs w:val="26"/>
                      <w:lang w:val="es-BO" w:eastAsia="en-US"/>
                    </w:rPr>
                    <m:t>0</m:t>
                  </m:r>
                </m:sub>
              </m:sSub>
              <m:r>
                <m:rPr>
                  <m:sty m:val="bi"/>
                </m:rPr>
                <w:rPr>
                  <w:rFonts w:ascii="Cambria Math" w:eastAsiaTheme="minorHAnsi" w:hAnsi="Cambria Math"/>
                  <w:sz w:val="26"/>
                  <w:szCs w:val="26"/>
                  <w:lang w:val="es-BO" w:eastAsia="en-US"/>
                </w:rPr>
                <m:t>dt</m:t>
              </m:r>
            </m:e>
          </m:nary>
        </m:oMath>
      </m:oMathPara>
    </w:p>
    <w:p w:rsidR="00095D79" w:rsidRPr="00095D79" w:rsidRDefault="00095D79" w:rsidP="00095D79">
      <w:pPr>
        <w:autoSpaceDE w:val="0"/>
        <w:autoSpaceDN w:val="0"/>
        <w:adjustRightInd w:val="0"/>
        <w:spacing w:before="240" w:after="240"/>
        <w:ind w:left="709"/>
        <w:jc w:val="both"/>
        <w:rPr>
          <w:rFonts w:eastAsiaTheme="minorHAnsi"/>
          <w:lang w:val="es-BO" w:eastAsia="en-US"/>
        </w:rPr>
      </w:pPr>
      <w:r w:rsidRPr="00095D79">
        <w:rPr>
          <w:rFonts w:eastAsiaTheme="minorHAnsi"/>
          <w:lang w:val="es-BO" w:eastAsia="en-US"/>
        </w:rPr>
        <w:t>Donde:</w:t>
      </w:r>
    </w:p>
    <w:p w:rsidR="00095D79" w:rsidRPr="00095D79" w:rsidRDefault="00095D79" w:rsidP="00095D79">
      <w:pPr>
        <w:autoSpaceDE w:val="0"/>
        <w:autoSpaceDN w:val="0"/>
        <w:adjustRightInd w:val="0"/>
        <w:ind w:left="708" w:firstLine="708"/>
        <w:jc w:val="both"/>
        <w:rPr>
          <w:rFonts w:eastAsiaTheme="minorHAnsi"/>
          <w:lang w:val="es-BO" w:eastAsia="en-US"/>
        </w:rPr>
      </w:pPr>
      <w:r w:rsidRPr="00095D79">
        <w:rPr>
          <w:rFonts w:eastAsiaTheme="minorHAnsi"/>
          <w:i/>
          <w:iCs/>
          <w:lang w:val="es-BO" w:eastAsia="en-US"/>
        </w:rPr>
        <w:t xml:space="preserve">Q </w:t>
      </w:r>
      <w:r w:rsidRPr="00095D79">
        <w:rPr>
          <w:rFonts w:eastAsiaTheme="minorHAnsi"/>
          <w:lang w:val="es-BO" w:eastAsia="en-US"/>
        </w:rPr>
        <w:t>= Caudal de la corriente que se desea conocer</w:t>
      </w:r>
    </w:p>
    <w:p w:rsidR="00095D79" w:rsidRPr="00095D79" w:rsidRDefault="00095D79" w:rsidP="00095D79">
      <w:pPr>
        <w:autoSpaceDE w:val="0"/>
        <w:autoSpaceDN w:val="0"/>
        <w:adjustRightInd w:val="0"/>
        <w:ind w:left="708" w:firstLine="708"/>
        <w:jc w:val="both"/>
        <w:rPr>
          <w:rFonts w:eastAsiaTheme="minorHAnsi"/>
          <w:lang w:val="es-BO" w:eastAsia="en-US"/>
        </w:rPr>
      </w:pPr>
      <w:r w:rsidRPr="00095D79">
        <w:rPr>
          <w:rFonts w:eastAsiaTheme="minorHAnsi"/>
          <w:i/>
          <w:iCs/>
          <w:lang w:val="es-BO" w:eastAsia="en-US"/>
        </w:rPr>
        <w:t>C</w:t>
      </w:r>
      <w:r w:rsidRPr="00095D79">
        <w:rPr>
          <w:rFonts w:eastAsiaTheme="minorHAnsi"/>
          <w:i/>
          <w:iCs/>
          <w:sz w:val="16"/>
          <w:szCs w:val="16"/>
          <w:lang w:val="es-BO" w:eastAsia="en-US"/>
        </w:rPr>
        <w:t>1</w:t>
      </w:r>
      <w:r w:rsidRPr="00095D79">
        <w:rPr>
          <w:rFonts w:eastAsiaTheme="minorHAnsi"/>
          <w:i/>
          <w:iCs/>
          <w:lang w:val="es-BO" w:eastAsia="en-US"/>
        </w:rPr>
        <w:t xml:space="preserve">= </w:t>
      </w:r>
      <w:r w:rsidRPr="00095D79">
        <w:rPr>
          <w:rFonts w:eastAsiaTheme="minorHAnsi"/>
          <w:lang w:val="es-BO" w:eastAsia="en-US"/>
        </w:rPr>
        <w:t>Concentración del trazador</w:t>
      </w:r>
    </w:p>
    <w:p w:rsidR="00095D79" w:rsidRPr="00095D79" w:rsidRDefault="00095D79" w:rsidP="00095D79">
      <w:pPr>
        <w:autoSpaceDE w:val="0"/>
        <w:autoSpaceDN w:val="0"/>
        <w:adjustRightInd w:val="0"/>
        <w:ind w:left="708" w:firstLine="708"/>
        <w:jc w:val="both"/>
        <w:rPr>
          <w:rFonts w:eastAsiaTheme="minorHAnsi"/>
          <w:lang w:val="es-BO" w:eastAsia="en-US"/>
        </w:rPr>
      </w:pPr>
      <w:r w:rsidRPr="00095D79">
        <w:rPr>
          <w:rFonts w:eastAsiaTheme="minorHAnsi"/>
          <w:i/>
          <w:iCs/>
          <w:lang w:val="es-BO" w:eastAsia="en-US"/>
        </w:rPr>
        <w:t>V</w:t>
      </w:r>
      <w:r w:rsidRPr="00095D79">
        <w:rPr>
          <w:rFonts w:eastAsiaTheme="minorHAnsi"/>
          <w:i/>
          <w:iCs/>
          <w:sz w:val="16"/>
          <w:szCs w:val="16"/>
          <w:lang w:val="es-BO" w:eastAsia="en-US"/>
        </w:rPr>
        <w:t>1</w:t>
      </w:r>
      <w:r w:rsidRPr="00095D79">
        <w:rPr>
          <w:rFonts w:eastAsiaTheme="minorHAnsi"/>
          <w:i/>
          <w:iCs/>
          <w:lang w:val="es-BO" w:eastAsia="en-US"/>
        </w:rPr>
        <w:t xml:space="preserve">= </w:t>
      </w:r>
      <w:r w:rsidRPr="00095D79">
        <w:rPr>
          <w:rFonts w:eastAsiaTheme="minorHAnsi"/>
          <w:lang w:val="es-BO" w:eastAsia="en-US"/>
        </w:rPr>
        <w:t>Volumen del trazador</w:t>
      </w:r>
    </w:p>
    <w:p w:rsidR="00095D79" w:rsidRPr="00095D79" w:rsidRDefault="00095D79" w:rsidP="009D7862">
      <w:pPr>
        <w:autoSpaceDE w:val="0"/>
        <w:autoSpaceDN w:val="0"/>
        <w:adjustRightInd w:val="0"/>
        <w:ind w:left="1985" w:hanging="569"/>
        <w:jc w:val="both"/>
        <w:rPr>
          <w:rFonts w:eastAsiaTheme="minorHAnsi"/>
          <w:lang w:val="es-BO" w:eastAsia="en-US"/>
        </w:rPr>
      </w:pPr>
      <w:r w:rsidRPr="00095D79">
        <w:rPr>
          <w:rFonts w:eastAsiaTheme="minorHAnsi"/>
          <w:i/>
          <w:iCs/>
          <w:lang w:val="es-BO" w:eastAsia="en-US"/>
        </w:rPr>
        <w:t>C</w:t>
      </w:r>
      <w:r w:rsidRPr="00095D79">
        <w:rPr>
          <w:rFonts w:eastAsiaTheme="minorHAnsi"/>
          <w:i/>
          <w:iCs/>
          <w:sz w:val="16"/>
          <w:szCs w:val="16"/>
          <w:lang w:val="es-BO" w:eastAsia="en-US"/>
        </w:rPr>
        <w:t>2</w:t>
      </w:r>
      <w:r w:rsidRPr="00095D79">
        <w:rPr>
          <w:rFonts w:eastAsiaTheme="minorHAnsi"/>
          <w:i/>
          <w:iCs/>
          <w:lang w:val="es-BO" w:eastAsia="en-US"/>
        </w:rPr>
        <w:t xml:space="preserve">= </w:t>
      </w:r>
      <w:r w:rsidRPr="00095D79">
        <w:rPr>
          <w:rFonts w:eastAsiaTheme="minorHAnsi"/>
          <w:lang w:val="es-BO" w:eastAsia="en-US"/>
        </w:rPr>
        <w:t xml:space="preserve">Función que define la concentración del trazador, en el punto de control en </w:t>
      </w:r>
      <w:r w:rsidR="009D7862">
        <w:rPr>
          <w:rFonts w:eastAsiaTheme="minorHAnsi"/>
          <w:lang w:val="es-BO" w:eastAsia="en-US"/>
        </w:rPr>
        <w:t xml:space="preserve">  </w:t>
      </w:r>
      <w:r w:rsidRPr="00095D79">
        <w:rPr>
          <w:rFonts w:eastAsiaTheme="minorHAnsi"/>
          <w:lang w:val="es-BO" w:eastAsia="en-US"/>
        </w:rPr>
        <w:t xml:space="preserve">función de </w:t>
      </w:r>
      <w:r w:rsidR="009D7862" w:rsidRPr="009D7862">
        <w:rPr>
          <w:rFonts w:asciiTheme="majorHAnsi" w:eastAsiaTheme="minorHAnsi" w:hAnsiTheme="majorHAnsi"/>
          <w:b/>
          <w:i/>
          <w:lang w:val="es-BO" w:eastAsia="en-US"/>
        </w:rPr>
        <w:t>(</w:t>
      </w:r>
      <w:r w:rsidRPr="009D7862">
        <w:rPr>
          <w:rFonts w:asciiTheme="majorHAnsi" w:eastAsiaTheme="minorHAnsi" w:hAnsiTheme="majorHAnsi"/>
          <w:b/>
          <w:i/>
          <w:lang w:val="es-BO" w:eastAsia="en-US"/>
        </w:rPr>
        <w:t>t</w:t>
      </w:r>
      <w:r w:rsidR="009D7862" w:rsidRPr="009D7862">
        <w:rPr>
          <w:rFonts w:asciiTheme="majorHAnsi" w:eastAsiaTheme="minorHAnsi" w:hAnsiTheme="majorHAnsi"/>
          <w:b/>
          <w:i/>
          <w:lang w:val="es-BO" w:eastAsia="en-US"/>
        </w:rPr>
        <w:t>)</w:t>
      </w:r>
      <w:r w:rsidRPr="00095D79">
        <w:rPr>
          <w:rFonts w:eastAsiaTheme="minorHAnsi"/>
          <w:lang w:val="es-BO" w:eastAsia="en-US"/>
        </w:rPr>
        <w:t>.</w:t>
      </w:r>
    </w:p>
    <w:p w:rsidR="00095D79" w:rsidRDefault="00095D79" w:rsidP="00095D79">
      <w:pPr>
        <w:autoSpaceDE w:val="0"/>
        <w:autoSpaceDN w:val="0"/>
        <w:adjustRightInd w:val="0"/>
        <w:ind w:left="1843" w:hanging="427"/>
        <w:jc w:val="both"/>
        <w:rPr>
          <w:rFonts w:eastAsiaTheme="minorHAnsi"/>
          <w:lang w:val="es-BO" w:eastAsia="en-US"/>
        </w:rPr>
      </w:pPr>
      <w:r w:rsidRPr="00095D79">
        <w:rPr>
          <w:rFonts w:eastAsiaTheme="minorHAnsi"/>
          <w:i/>
          <w:iCs/>
          <w:lang w:val="es-BO" w:eastAsia="en-US"/>
        </w:rPr>
        <w:t>C</w:t>
      </w:r>
      <w:r w:rsidRPr="00095D79">
        <w:rPr>
          <w:rFonts w:eastAsiaTheme="minorHAnsi"/>
          <w:i/>
          <w:iCs/>
          <w:sz w:val="16"/>
          <w:szCs w:val="16"/>
          <w:lang w:val="es-BO" w:eastAsia="en-US"/>
        </w:rPr>
        <w:t>o</w:t>
      </w:r>
      <w:r w:rsidRPr="00095D79">
        <w:rPr>
          <w:rFonts w:eastAsiaTheme="minorHAnsi"/>
          <w:i/>
          <w:iCs/>
          <w:lang w:val="es-BO" w:eastAsia="en-US"/>
        </w:rPr>
        <w:t xml:space="preserve">= </w:t>
      </w:r>
      <w:r w:rsidRPr="00095D79">
        <w:rPr>
          <w:rFonts w:eastAsiaTheme="minorHAnsi"/>
          <w:lang w:val="es-BO" w:eastAsia="en-US"/>
        </w:rPr>
        <w:t>Concentración encontrada en el rió antes de la dosificación</w:t>
      </w:r>
      <w:r w:rsidR="009D7862">
        <w:rPr>
          <w:rFonts w:eastAsiaTheme="minorHAnsi"/>
          <w:lang w:val="es-BO" w:eastAsia="en-US"/>
        </w:rPr>
        <w:t>.</w:t>
      </w:r>
      <w:r w:rsidRPr="00095D79">
        <w:rPr>
          <w:rFonts w:eastAsiaTheme="minorHAnsi"/>
          <w:lang w:val="es-BO" w:eastAsia="en-US"/>
        </w:rPr>
        <w:t xml:space="preserve"> </w:t>
      </w:r>
    </w:p>
    <w:p w:rsidR="009D7862" w:rsidRPr="00095D79" w:rsidRDefault="009D7862" w:rsidP="00095D79">
      <w:pPr>
        <w:autoSpaceDE w:val="0"/>
        <w:autoSpaceDN w:val="0"/>
        <w:adjustRightInd w:val="0"/>
        <w:ind w:left="1843" w:hanging="427"/>
        <w:jc w:val="both"/>
        <w:rPr>
          <w:rFonts w:eastAsiaTheme="minorHAnsi"/>
          <w:lang w:val="es-BO" w:eastAsia="en-US"/>
        </w:rPr>
      </w:pPr>
    </w:p>
    <w:p w:rsidR="00095D79" w:rsidRPr="00095D79" w:rsidRDefault="00095D79" w:rsidP="00095D79">
      <w:pPr>
        <w:autoSpaceDE w:val="0"/>
        <w:autoSpaceDN w:val="0"/>
        <w:adjustRightInd w:val="0"/>
        <w:ind w:left="709"/>
        <w:jc w:val="both"/>
        <w:rPr>
          <w:rFonts w:eastAsiaTheme="minorHAnsi"/>
          <w:lang w:val="es-BO" w:eastAsia="en-US"/>
        </w:rPr>
      </w:pPr>
      <w:r w:rsidRPr="00095D79">
        <w:rPr>
          <w:rFonts w:eastAsiaTheme="minorHAnsi"/>
          <w:lang w:val="es-BO" w:eastAsia="en-US"/>
        </w:rPr>
        <w:t xml:space="preserve">Resolviendo la ecuación para </w:t>
      </w:r>
      <w:r w:rsidRPr="009D7862">
        <w:rPr>
          <w:rFonts w:asciiTheme="majorHAnsi" w:eastAsiaTheme="minorHAnsi" w:hAnsiTheme="majorHAnsi"/>
          <w:b/>
          <w:i/>
          <w:lang w:val="es-BO" w:eastAsia="en-US"/>
        </w:rPr>
        <w:t>(</w:t>
      </w:r>
      <w:r w:rsidRPr="009D7862">
        <w:rPr>
          <w:rFonts w:asciiTheme="majorHAnsi" w:eastAsiaTheme="minorHAnsi" w:hAnsiTheme="majorHAnsi"/>
          <w:b/>
          <w:i/>
          <w:iCs/>
          <w:lang w:val="es-BO" w:eastAsia="en-US"/>
        </w:rPr>
        <w:t>Q)</w:t>
      </w:r>
      <w:r w:rsidRPr="009D7862">
        <w:rPr>
          <w:rFonts w:asciiTheme="majorHAnsi" w:eastAsiaTheme="minorHAnsi" w:hAnsiTheme="majorHAnsi"/>
          <w:i/>
          <w:iCs/>
          <w:lang w:val="es-BO" w:eastAsia="en-US"/>
        </w:rPr>
        <w:t xml:space="preserve"> </w:t>
      </w:r>
      <w:r w:rsidRPr="00095D79">
        <w:rPr>
          <w:rFonts w:eastAsiaTheme="minorHAnsi"/>
          <w:lang w:val="es-BO" w:eastAsia="en-US"/>
        </w:rPr>
        <w:t>se tiene:</w:t>
      </w:r>
    </w:p>
    <w:p w:rsidR="005C7327" w:rsidRPr="00095D79" w:rsidRDefault="00095D79" w:rsidP="00095D79">
      <w:pPr>
        <w:spacing w:before="240" w:after="240"/>
        <w:ind w:left="709"/>
        <w:jc w:val="center"/>
        <w:rPr>
          <w:b/>
          <w:lang w:val="es-BO"/>
        </w:rPr>
      </w:pPr>
      <m:oMath>
        <m:r>
          <m:rPr>
            <m:sty m:val="bi"/>
          </m:rPr>
          <w:rPr>
            <w:rFonts w:ascii="Cambria Math" w:hAnsi="Cambria Math"/>
            <w:sz w:val="28"/>
            <w:szCs w:val="28"/>
            <w:lang w:val="es-ES_tradnl"/>
          </w:rPr>
          <m:t>Q</m:t>
        </m:r>
        <m:r>
          <m:rPr>
            <m:sty m:val="bi"/>
          </m:rPr>
          <w:rPr>
            <w:rFonts w:ascii="Cambria Math"/>
            <w:sz w:val="28"/>
            <w:szCs w:val="28"/>
            <w:lang w:val="es-ES_tradnl"/>
          </w:rPr>
          <m:t>=</m:t>
        </m:r>
        <m:f>
          <m:fPr>
            <m:ctrlPr>
              <w:rPr>
                <w:rFonts w:ascii="Cambria Math" w:hAnsi="Cambria Math"/>
                <w:b/>
                <w:i/>
                <w:sz w:val="28"/>
                <w:szCs w:val="28"/>
                <w:lang w:val="es-ES_tradnl"/>
              </w:rPr>
            </m:ctrlPr>
          </m:fPr>
          <m:num>
            <m:sSub>
              <m:sSubPr>
                <m:ctrlPr>
                  <w:rPr>
                    <w:rFonts w:ascii="Cambria Math" w:hAnsi="Cambria Math"/>
                    <w:b/>
                    <w:i/>
                    <w:sz w:val="28"/>
                    <w:szCs w:val="28"/>
                    <w:lang w:val="es-ES_tradnl"/>
                  </w:rPr>
                </m:ctrlPr>
              </m:sSubPr>
              <m:e>
                <m:r>
                  <m:rPr>
                    <m:sty m:val="bi"/>
                  </m:rPr>
                  <w:rPr>
                    <w:rFonts w:ascii="Cambria Math" w:hAnsi="Cambria Math"/>
                    <w:sz w:val="28"/>
                    <w:szCs w:val="28"/>
                    <w:lang w:val="es-ES_tradnl"/>
                  </w:rPr>
                  <m:t>V</m:t>
                </m:r>
              </m:e>
              <m:sub>
                <m:r>
                  <m:rPr>
                    <m:sty m:val="bi"/>
                  </m:rPr>
                  <w:rPr>
                    <w:rFonts w:ascii="Cambria Math" w:hAnsi="Cambria Math"/>
                    <w:sz w:val="28"/>
                    <w:szCs w:val="28"/>
                    <w:lang w:val="es-ES_tradnl"/>
                  </w:rPr>
                  <m:t>1</m:t>
                </m:r>
              </m:sub>
            </m:sSub>
            <m:r>
              <m:rPr>
                <m:sty m:val="bi"/>
              </m:rPr>
              <w:rPr>
                <w:rFonts w:ascii="Cambria Math"/>
                <w:sz w:val="28"/>
                <w:szCs w:val="28"/>
                <w:lang w:val="es-ES_tradnl"/>
              </w:rPr>
              <m:t>∙</m:t>
            </m:r>
            <m:sSub>
              <m:sSubPr>
                <m:ctrlPr>
                  <w:rPr>
                    <w:rFonts w:ascii="Cambria Math" w:hAnsi="Cambria Math"/>
                    <w:b/>
                    <w:i/>
                    <w:sz w:val="28"/>
                    <w:szCs w:val="28"/>
                    <w:lang w:val="es-ES_tradnl"/>
                  </w:rPr>
                </m:ctrlPr>
              </m:sSubPr>
              <m:e>
                <m:r>
                  <m:rPr>
                    <m:sty m:val="bi"/>
                  </m:rPr>
                  <w:rPr>
                    <w:rFonts w:ascii="Cambria Math" w:hAnsi="Cambria Math"/>
                    <w:sz w:val="28"/>
                    <w:szCs w:val="28"/>
                    <w:lang w:val="es-ES_tradnl"/>
                  </w:rPr>
                  <m:t>C</m:t>
                </m:r>
              </m:e>
              <m:sub>
                <m:r>
                  <m:rPr>
                    <m:sty m:val="bi"/>
                  </m:rPr>
                  <w:rPr>
                    <w:rFonts w:ascii="Cambria Math" w:hAnsi="Cambria Math"/>
                    <w:sz w:val="28"/>
                    <w:szCs w:val="28"/>
                    <w:lang w:val="es-ES_tradnl"/>
                  </w:rPr>
                  <m:t>1</m:t>
                </m:r>
              </m:sub>
            </m:sSub>
          </m:num>
          <m:den>
            <m:nary>
              <m:naryPr>
                <m:limLoc m:val="subSup"/>
                <m:ctrlPr>
                  <w:rPr>
                    <w:rFonts w:ascii="Cambria Math" w:hAnsi="Cambria Math"/>
                    <w:b/>
                    <w:i/>
                    <w:sz w:val="28"/>
                    <w:szCs w:val="28"/>
                    <w:lang w:val="es-ES_tradnl"/>
                  </w:rPr>
                </m:ctrlPr>
              </m:naryPr>
              <m:sub>
                <m:sSub>
                  <m:sSubPr>
                    <m:ctrlPr>
                      <w:rPr>
                        <w:rFonts w:ascii="Cambria Math" w:hAnsi="Cambria Math"/>
                        <w:b/>
                        <w:i/>
                        <w:sz w:val="28"/>
                        <w:szCs w:val="28"/>
                        <w:lang w:val="es-ES_tradnl"/>
                      </w:rPr>
                    </m:ctrlPr>
                  </m:sSubPr>
                  <m:e>
                    <m:r>
                      <m:rPr>
                        <m:sty m:val="bi"/>
                      </m:rPr>
                      <w:rPr>
                        <w:rFonts w:ascii="Cambria Math" w:hAnsi="Cambria Math"/>
                        <w:sz w:val="28"/>
                        <w:szCs w:val="28"/>
                        <w:lang w:val="es-ES_tradnl"/>
                      </w:rPr>
                      <m:t>t</m:t>
                    </m:r>
                  </m:e>
                  <m:sub>
                    <m:r>
                      <m:rPr>
                        <m:sty m:val="bi"/>
                      </m:rPr>
                      <w:rPr>
                        <w:rFonts w:ascii="Cambria Math" w:hAnsi="Cambria Math"/>
                        <w:sz w:val="28"/>
                        <w:szCs w:val="28"/>
                        <w:lang w:val="es-ES_tradnl"/>
                      </w:rPr>
                      <m:t>1</m:t>
                    </m:r>
                  </m:sub>
                </m:sSub>
              </m:sub>
              <m:sup>
                <m:sSub>
                  <m:sSubPr>
                    <m:ctrlPr>
                      <w:rPr>
                        <w:rFonts w:ascii="Cambria Math" w:hAnsi="Cambria Math"/>
                        <w:b/>
                        <w:i/>
                        <w:sz w:val="28"/>
                        <w:szCs w:val="28"/>
                        <w:lang w:val="es-ES_tradnl"/>
                      </w:rPr>
                    </m:ctrlPr>
                  </m:sSubPr>
                  <m:e>
                    <m:r>
                      <m:rPr>
                        <m:sty m:val="bi"/>
                      </m:rPr>
                      <w:rPr>
                        <w:rFonts w:ascii="Cambria Math" w:hAnsi="Cambria Math"/>
                        <w:sz w:val="28"/>
                        <w:szCs w:val="28"/>
                        <w:lang w:val="es-ES_tradnl"/>
                      </w:rPr>
                      <m:t>t</m:t>
                    </m:r>
                  </m:e>
                  <m:sub>
                    <m:r>
                      <m:rPr>
                        <m:sty m:val="bi"/>
                      </m:rPr>
                      <w:rPr>
                        <w:rFonts w:ascii="Cambria Math" w:hAnsi="Cambria Math"/>
                        <w:sz w:val="28"/>
                        <w:szCs w:val="28"/>
                        <w:lang w:val="es-ES_tradnl"/>
                      </w:rPr>
                      <m:t>2</m:t>
                    </m:r>
                  </m:sub>
                </m:sSub>
              </m:sup>
              <m:e>
                <m:d>
                  <m:dPr>
                    <m:ctrlPr>
                      <w:rPr>
                        <w:rFonts w:ascii="Cambria Math" w:hAnsi="Cambria Math"/>
                        <w:b/>
                        <w:i/>
                        <w:sz w:val="28"/>
                        <w:szCs w:val="28"/>
                        <w:lang w:val="es-ES_tradnl"/>
                      </w:rPr>
                    </m:ctrlPr>
                  </m:dPr>
                  <m:e>
                    <m:sSub>
                      <m:sSubPr>
                        <m:ctrlPr>
                          <w:rPr>
                            <w:rFonts w:ascii="Cambria Math" w:hAnsi="Cambria Math"/>
                            <w:b/>
                            <w:i/>
                            <w:sz w:val="28"/>
                            <w:szCs w:val="28"/>
                            <w:lang w:val="es-ES_tradnl"/>
                          </w:rPr>
                        </m:ctrlPr>
                      </m:sSubPr>
                      <m:e>
                        <m:r>
                          <m:rPr>
                            <m:sty m:val="bi"/>
                          </m:rPr>
                          <w:rPr>
                            <w:rFonts w:ascii="Cambria Math" w:hAnsi="Cambria Math"/>
                            <w:sz w:val="28"/>
                            <w:szCs w:val="28"/>
                            <w:lang w:val="es-ES_tradnl"/>
                          </w:rPr>
                          <m:t>C</m:t>
                        </m:r>
                      </m:e>
                      <m:sub>
                        <m:r>
                          <m:rPr>
                            <m:sty m:val="bi"/>
                          </m:rPr>
                          <w:rPr>
                            <w:rFonts w:ascii="Cambria Math" w:hAnsi="Cambria Math"/>
                            <w:sz w:val="28"/>
                            <w:szCs w:val="28"/>
                            <w:lang w:val="es-ES_tradnl"/>
                          </w:rPr>
                          <m:t>2</m:t>
                        </m:r>
                      </m:sub>
                    </m:sSub>
                    <m:r>
                      <m:rPr>
                        <m:sty m:val="bi"/>
                      </m:rPr>
                      <w:rPr>
                        <w:rFonts w:ascii="Cambria Math"/>
                        <w:sz w:val="28"/>
                        <w:szCs w:val="28"/>
                        <w:lang w:val="es-ES_tradnl"/>
                      </w:rPr>
                      <m:t>-</m:t>
                    </m:r>
                    <m:sSub>
                      <m:sSubPr>
                        <m:ctrlPr>
                          <w:rPr>
                            <w:rFonts w:ascii="Cambria Math" w:hAnsi="Cambria Math"/>
                            <w:b/>
                            <w:i/>
                            <w:sz w:val="28"/>
                            <w:szCs w:val="28"/>
                            <w:lang w:val="es-ES_tradnl"/>
                          </w:rPr>
                        </m:ctrlPr>
                      </m:sSubPr>
                      <m:e>
                        <m:r>
                          <m:rPr>
                            <m:sty m:val="bi"/>
                          </m:rPr>
                          <w:rPr>
                            <w:rFonts w:ascii="Cambria Math" w:hAnsi="Cambria Math"/>
                            <w:sz w:val="28"/>
                            <w:szCs w:val="28"/>
                            <w:lang w:val="es-ES_tradnl"/>
                          </w:rPr>
                          <m:t>C</m:t>
                        </m:r>
                      </m:e>
                      <m:sub>
                        <m:r>
                          <m:rPr>
                            <m:sty m:val="bi"/>
                          </m:rPr>
                          <w:rPr>
                            <w:rFonts w:ascii="Cambria Math" w:hAnsi="Cambria Math"/>
                            <w:sz w:val="28"/>
                            <w:szCs w:val="28"/>
                            <w:lang w:val="es-ES_tradnl"/>
                          </w:rPr>
                          <m:t>0</m:t>
                        </m:r>
                      </m:sub>
                    </m:sSub>
                  </m:e>
                </m:d>
                <m:r>
                  <m:rPr>
                    <m:sty m:val="bi"/>
                  </m:rPr>
                  <w:rPr>
                    <w:rFonts w:ascii="Cambria Math" w:hAnsi="Cambria Math"/>
                    <w:sz w:val="28"/>
                    <w:szCs w:val="28"/>
                    <w:lang w:val="es-ES_tradnl"/>
                  </w:rPr>
                  <m:t>dt</m:t>
                </m:r>
              </m:e>
            </m:nary>
          </m:den>
        </m:f>
      </m:oMath>
      <w:r w:rsidR="005C7327" w:rsidRPr="00095D79">
        <w:rPr>
          <w:b/>
          <w:lang w:val="es-BO"/>
        </w:rPr>
        <w:t xml:space="preserve">   </w:t>
      </w:r>
      <w:r w:rsidR="006370C0" w:rsidRPr="00095D79">
        <w:rPr>
          <w:b/>
          <w:lang w:val="es-BO"/>
        </w:rPr>
        <w:tab/>
      </w:r>
      <w:r w:rsidR="006370C0" w:rsidRPr="00095D79">
        <w:rPr>
          <w:b/>
          <w:lang w:val="es-BO"/>
        </w:rPr>
        <w:tab/>
      </w:r>
      <w:r w:rsidR="006370C0" w:rsidRPr="00095D79">
        <w:rPr>
          <w:b/>
          <w:lang w:val="es-BO"/>
        </w:rPr>
        <w:tab/>
      </w:r>
      <w:r w:rsidR="006370C0" w:rsidRPr="00095D79">
        <w:rPr>
          <w:b/>
          <w:lang w:val="es-BO"/>
        </w:rPr>
        <w:tab/>
      </w:r>
      <w:r w:rsidR="006370C0" w:rsidRPr="00095D79">
        <w:rPr>
          <w:lang w:val="es-BO"/>
        </w:rPr>
        <w:t>(2.</w:t>
      </w:r>
      <w:r>
        <w:rPr>
          <w:lang w:val="es-BO"/>
        </w:rPr>
        <w:t>22</w:t>
      </w:r>
      <w:r w:rsidR="006370C0" w:rsidRPr="00095D79">
        <w:rPr>
          <w:lang w:val="es-BO"/>
        </w:rPr>
        <w:t>)</w:t>
      </w:r>
    </w:p>
    <w:p w:rsidR="005C7327" w:rsidRPr="00095D79" w:rsidRDefault="005C7327" w:rsidP="00095D79">
      <w:pPr>
        <w:spacing w:before="240" w:after="240"/>
        <w:ind w:firstLine="708"/>
        <w:jc w:val="both"/>
        <w:rPr>
          <w:lang w:val="es-ES_tradnl"/>
        </w:rPr>
      </w:pPr>
      <w:r w:rsidRPr="00095D79">
        <w:rPr>
          <w:lang w:val="es-ES_tradnl"/>
        </w:rPr>
        <w:t>Las características que los trazadores deben cumplir son:</w:t>
      </w:r>
    </w:p>
    <w:p w:rsidR="006370C0" w:rsidRDefault="005C7327" w:rsidP="00095D79">
      <w:pPr>
        <w:numPr>
          <w:ilvl w:val="0"/>
          <w:numId w:val="15"/>
        </w:numPr>
        <w:spacing w:before="240" w:after="240"/>
        <w:ind w:left="1560" w:hanging="284"/>
        <w:jc w:val="both"/>
        <w:rPr>
          <w:lang w:val="es-ES_tradnl"/>
        </w:rPr>
      </w:pPr>
      <w:r w:rsidRPr="006370C0">
        <w:rPr>
          <w:lang w:val="es-ES_tradnl"/>
        </w:rPr>
        <w:t>Ser inalterables durante el período de medidas.</w:t>
      </w:r>
    </w:p>
    <w:p w:rsidR="006370C0" w:rsidRDefault="005C7327" w:rsidP="006370C0">
      <w:pPr>
        <w:numPr>
          <w:ilvl w:val="0"/>
          <w:numId w:val="15"/>
        </w:numPr>
        <w:spacing w:before="100" w:beforeAutospacing="1" w:after="100" w:afterAutospacing="1"/>
        <w:ind w:left="1560" w:hanging="284"/>
        <w:jc w:val="both"/>
        <w:rPr>
          <w:lang w:val="es-ES_tradnl"/>
        </w:rPr>
      </w:pPr>
      <w:r w:rsidRPr="006370C0">
        <w:rPr>
          <w:lang w:val="es-ES_tradnl"/>
        </w:rPr>
        <w:t>No ser ni tóxicos ni contaminantes para las personas y el medio ambiente.</w:t>
      </w:r>
    </w:p>
    <w:p w:rsidR="006370C0" w:rsidRDefault="005C7327" w:rsidP="006370C0">
      <w:pPr>
        <w:numPr>
          <w:ilvl w:val="0"/>
          <w:numId w:val="15"/>
        </w:numPr>
        <w:spacing w:before="100" w:beforeAutospacing="1" w:after="100" w:afterAutospacing="1"/>
        <w:ind w:left="1560" w:hanging="284"/>
        <w:jc w:val="both"/>
        <w:rPr>
          <w:lang w:val="es-ES_tradnl"/>
        </w:rPr>
      </w:pPr>
      <w:r w:rsidRPr="006370C0">
        <w:rPr>
          <w:lang w:val="es-ES_tradnl"/>
        </w:rPr>
        <w:t>Ser solubles o miscibles en agua.</w:t>
      </w:r>
    </w:p>
    <w:p w:rsidR="006370C0" w:rsidRDefault="005C7327" w:rsidP="006370C0">
      <w:pPr>
        <w:numPr>
          <w:ilvl w:val="0"/>
          <w:numId w:val="15"/>
        </w:numPr>
        <w:spacing w:before="100" w:beforeAutospacing="1" w:after="100" w:afterAutospacing="1"/>
        <w:ind w:left="1560" w:hanging="284"/>
        <w:jc w:val="both"/>
        <w:rPr>
          <w:lang w:val="es-ES_tradnl"/>
        </w:rPr>
      </w:pPr>
      <w:r w:rsidRPr="006370C0">
        <w:rPr>
          <w:lang w:val="es-ES_tradnl"/>
        </w:rPr>
        <w:t>Fáciles de medir en cuanto a su concentración.</w:t>
      </w:r>
    </w:p>
    <w:p w:rsidR="005C7327" w:rsidRPr="006370C0" w:rsidRDefault="005C7327" w:rsidP="006370C0">
      <w:pPr>
        <w:numPr>
          <w:ilvl w:val="0"/>
          <w:numId w:val="15"/>
        </w:numPr>
        <w:spacing w:before="100" w:beforeAutospacing="1" w:after="100" w:afterAutospacing="1"/>
        <w:ind w:left="1560" w:hanging="284"/>
        <w:jc w:val="both"/>
        <w:rPr>
          <w:lang w:val="es-ES_tradnl"/>
        </w:rPr>
      </w:pPr>
      <w:r w:rsidRPr="006370C0">
        <w:rPr>
          <w:lang w:val="es-ES_tradnl"/>
        </w:rPr>
        <w:t>Ser baratos.</w:t>
      </w:r>
    </w:p>
    <w:p w:rsidR="005C7327" w:rsidRPr="00A91D71" w:rsidRDefault="005C7327" w:rsidP="006370C0">
      <w:pPr>
        <w:spacing w:before="100" w:beforeAutospacing="1" w:after="100" w:afterAutospacing="1"/>
        <w:ind w:left="709" w:hanging="1"/>
        <w:jc w:val="both"/>
        <w:rPr>
          <w:b/>
          <w:lang w:val="es-ES_tradnl"/>
        </w:rPr>
      </w:pPr>
      <w:r w:rsidRPr="00A91D71">
        <w:rPr>
          <w:lang w:val="es-ES_tradnl"/>
        </w:rPr>
        <w:t xml:space="preserve">Dentro de los trazadores químicos más utilizados de encuentran el </w:t>
      </w:r>
      <w:r w:rsidRPr="00A91D71">
        <w:rPr>
          <w:b/>
          <w:lang w:val="es-ES_tradnl"/>
        </w:rPr>
        <w:t>Cloruro Sódico, el Dicromato Sódico y la Rodamina B.</w:t>
      </w:r>
    </w:p>
    <w:p w:rsidR="005C7327" w:rsidRDefault="005C7327" w:rsidP="006370C0">
      <w:pPr>
        <w:spacing w:before="100" w:beforeAutospacing="1" w:after="100" w:afterAutospacing="1"/>
        <w:ind w:left="709" w:hanging="1"/>
        <w:jc w:val="both"/>
        <w:rPr>
          <w:b/>
          <w:lang w:val="es-ES_tradnl"/>
        </w:rPr>
      </w:pPr>
      <w:r w:rsidRPr="00A91D71">
        <w:rPr>
          <w:lang w:val="es-ES_tradnl"/>
        </w:rPr>
        <w:lastRenderedPageBreak/>
        <w:t xml:space="preserve">Dentro de los trazadores radiactivos destacan el </w:t>
      </w:r>
      <w:r w:rsidRPr="00A91D71">
        <w:rPr>
          <w:b/>
          <w:lang w:val="es-ES_tradnl"/>
        </w:rPr>
        <w:t>Sodio 24, el Fósforo 32, el Cromo 51 y el Bromo 82.</w:t>
      </w:r>
    </w:p>
    <w:p w:rsidR="00D9185E" w:rsidRPr="00D9185E" w:rsidRDefault="00C949EC" w:rsidP="00D9185E">
      <w:pPr>
        <w:rPr>
          <w:b/>
          <w:bCs/>
          <w:spacing w:val="14"/>
          <w:lang w:val="es-ES_tradnl"/>
        </w:rPr>
      </w:pPr>
      <w:r>
        <w:rPr>
          <w:b/>
        </w:rPr>
        <w:t>2.4.5</w:t>
      </w:r>
      <w:r w:rsidR="00D9185E">
        <w:rPr>
          <w:b/>
        </w:rPr>
        <w:t xml:space="preserve"> </w:t>
      </w:r>
      <w:r w:rsidR="00D9185E" w:rsidRPr="00D9185E">
        <w:rPr>
          <w:b/>
          <w:bCs/>
          <w:spacing w:val="14"/>
          <w:lang w:val="es-ES_tradnl"/>
        </w:rPr>
        <w:t>MÉTODO ÁREA-PENDIENTE</w:t>
      </w:r>
    </w:p>
    <w:p w:rsidR="00D9185E" w:rsidRPr="00D9185E" w:rsidRDefault="00D9185E" w:rsidP="00D9185E">
      <w:pPr>
        <w:spacing w:before="100" w:beforeAutospacing="1" w:after="100" w:afterAutospacing="1"/>
        <w:jc w:val="both"/>
        <w:rPr>
          <w:lang w:val="es-ES_tradnl"/>
        </w:rPr>
      </w:pPr>
      <w:r w:rsidRPr="00D9185E">
        <w:rPr>
          <w:lang w:val="es-ES_tradnl"/>
        </w:rPr>
        <w:t xml:space="preserve">A veces se presentan crecientes en sitios donde no existe ningún tipo de instrumentación y cuya estimación se requiere para el diseño de estructuras hidráulicas tales como puentes o canales. Las crecientes dejan huellas que permiten hacer una estimación aproximada del caudal determinando las propiedades geométricas de </w:t>
      </w:r>
      <w:r w:rsidRPr="009D7862">
        <w:rPr>
          <w:b/>
          <w:lang w:val="es-ES_tradnl"/>
        </w:rPr>
        <w:t>2</w:t>
      </w:r>
      <w:r w:rsidRPr="00D9185E">
        <w:rPr>
          <w:lang w:val="es-ES_tradnl"/>
        </w:rPr>
        <w:t xml:space="preserve"> tramos diferentes, separadas una distancia </w:t>
      </w:r>
      <w:r w:rsidRPr="009D7862">
        <w:rPr>
          <w:rFonts w:asciiTheme="majorHAnsi" w:hAnsiTheme="majorHAnsi"/>
          <w:b/>
          <w:i/>
          <w:lang w:val="es-ES_tradnl"/>
        </w:rPr>
        <w:t>(L)</w:t>
      </w:r>
      <w:r w:rsidRPr="009D7862">
        <w:rPr>
          <w:rFonts w:asciiTheme="majorHAnsi" w:hAnsiTheme="majorHAnsi"/>
          <w:i/>
          <w:lang w:val="es-ES_tradnl"/>
        </w:rPr>
        <w:t>.</w:t>
      </w:r>
      <w:r w:rsidRPr="00D9185E">
        <w:rPr>
          <w:lang w:val="es-ES_tradnl"/>
        </w:rPr>
        <w:t xml:space="preserve"> Supóngase que se tiene un tramo de río con profundidades </w:t>
      </w:r>
      <w:r w:rsidRPr="00D9185E">
        <w:rPr>
          <w:b/>
          <w:lang w:val="es-ES_tradnl"/>
        </w:rPr>
        <w:t>Y</w:t>
      </w:r>
      <w:r w:rsidRPr="00D9185E">
        <w:rPr>
          <w:b/>
          <w:vertAlign w:val="subscript"/>
          <w:lang w:val="es-ES_tradnl"/>
        </w:rPr>
        <w:t>1</w:t>
      </w:r>
      <w:r w:rsidRPr="00D9185E">
        <w:rPr>
          <w:lang w:val="es-ES_tradnl"/>
        </w:rPr>
        <w:t xml:space="preserve"> y </w:t>
      </w:r>
      <w:r w:rsidRPr="00D9185E">
        <w:rPr>
          <w:b/>
          <w:lang w:val="es-ES_tradnl"/>
        </w:rPr>
        <w:t>Y</w:t>
      </w:r>
      <w:r w:rsidRPr="00D9185E">
        <w:rPr>
          <w:b/>
          <w:vertAlign w:val="subscript"/>
          <w:lang w:val="es-ES_tradnl"/>
        </w:rPr>
        <w:t>2</w:t>
      </w:r>
      <w:r w:rsidRPr="00D9185E">
        <w:rPr>
          <w:lang w:val="es-ES_tradnl"/>
        </w:rPr>
        <w:t xml:space="preserve"> en los tramos </w:t>
      </w:r>
      <w:r w:rsidRPr="00D9185E">
        <w:rPr>
          <w:b/>
          <w:lang w:val="es-ES_tradnl"/>
        </w:rPr>
        <w:t>1 y 2</w:t>
      </w:r>
      <w:r w:rsidRPr="00D9185E">
        <w:rPr>
          <w:lang w:val="es-ES_tradnl"/>
        </w:rPr>
        <w:t xml:space="preserve"> respectivamente, siendo </w:t>
      </w:r>
      <w:r w:rsidRPr="009D7862">
        <w:rPr>
          <w:rFonts w:asciiTheme="majorHAnsi" w:hAnsiTheme="majorHAnsi"/>
          <w:b/>
          <w:i/>
          <w:lang w:val="es-ES_tradnl"/>
        </w:rPr>
        <w:t>(</w:t>
      </w:r>
      <w:r w:rsidRPr="009D7862">
        <w:rPr>
          <w:rFonts w:asciiTheme="majorHAnsi" w:hAnsiTheme="majorHAnsi"/>
          <w:b/>
          <w:i/>
          <w:spacing w:val="12"/>
        </w:rPr>
        <w:t>NR)</w:t>
      </w:r>
      <w:r w:rsidRPr="00D9185E">
        <w:rPr>
          <w:spacing w:val="12"/>
        </w:rPr>
        <w:t xml:space="preserve"> </w:t>
      </w:r>
      <w:r w:rsidRPr="00D9185E">
        <w:rPr>
          <w:lang w:val="es-ES_tradnl"/>
        </w:rPr>
        <w:t>el nivel de referencia:</w:t>
      </w:r>
    </w:p>
    <w:p w:rsidR="00D9185E" w:rsidRDefault="00D9185E" w:rsidP="00D9185E">
      <w:pPr>
        <w:spacing w:before="100" w:beforeAutospacing="1" w:after="100" w:afterAutospacing="1"/>
        <w:ind w:left="709" w:hanging="709"/>
        <w:jc w:val="center"/>
        <w:rPr>
          <w:b/>
          <w:lang w:val="es-ES_tradnl"/>
        </w:rPr>
      </w:pPr>
      <w:r w:rsidRPr="00D9185E">
        <w:rPr>
          <w:b/>
          <w:noProof/>
          <w:lang w:val="es-BO" w:eastAsia="es-BO"/>
        </w:rPr>
        <w:drawing>
          <wp:inline distT="0" distB="0" distL="0" distR="0">
            <wp:extent cx="4900885" cy="2171700"/>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4909015" cy="2175302"/>
                    </a:xfrm>
                    <a:prstGeom prst="rect">
                      <a:avLst/>
                    </a:prstGeom>
                    <a:noFill/>
                    <a:ln w="9525">
                      <a:noFill/>
                      <a:miter lim="800000"/>
                      <a:headEnd/>
                      <a:tailEnd/>
                    </a:ln>
                  </pic:spPr>
                </pic:pic>
              </a:graphicData>
            </a:graphic>
          </wp:inline>
        </w:drawing>
      </w:r>
    </w:p>
    <w:p w:rsidR="00D9185E" w:rsidRDefault="00D9185E" w:rsidP="00C70661">
      <w:pPr>
        <w:spacing w:before="240" w:after="240"/>
        <w:jc w:val="both"/>
        <w:rPr>
          <w:rFonts w:ascii="Arial" w:hAnsi="Arial" w:cs="Arial"/>
          <w:sz w:val="22"/>
          <w:szCs w:val="22"/>
          <w:lang w:val="es-ES_tradnl"/>
        </w:rPr>
      </w:pPr>
      <w:r>
        <w:rPr>
          <w:rFonts w:ascii="Arial" w:hAnsi="Arial" w:cs="Arial"/>
          <w:sz w:val="22"/>
          <w:szCs w:val="22"/>
          <w:lang w:val="es-ES_tradnl"/>
        </w:rPr>
        <w:t xml:space="preserve">Aplicando </w:t>
      </w:r>
      <w:r>
        <w:rPr>
          <w:rFonts w:ascii="Arial" w:hAnsi="Arial" w:cs="Arial"/>
          <w:spacing w:val="12"/>
          <w:sz w:val="20"/>
          <w:szCs w:val="20"/>
        </w:rPr>
        <w:t xml:space="preserve">la </w:t>
      </w:r>
      <w:r>
        <w:rPr>
          <w:rFonts w:ascii="Arial" w:hAnsi="Arial" w:cs="Arial"/>
          <w:sz w:val="22"/>
          <w:szCs w:val="22"/>
          <w:lang w:val="es-ES_tradnl"/>
        </w:rPr>
        <w:t xml:space="preserve">ecuación </w:t>
      </w:r>
      <w:r>
        <w:rPr>
          <w:rFonts w:ascii="Arial" w:hAnsi="Arial" w:cs="Arial"/>
          <w:spacing w:val="12"/>
          <w:sz w:val="20"/>
          <w:szCs w:val="20"/>
        </w:rPr>
        <w:t xml:space="preserve">de Bernoulli se </w:t>
      </w:r>
      <w:r>
        <w:rPr>
          <w:rFonts w:ascii="Arial" w:hAnsi="Arial" w:cs="Arial"/>
          <w:sz w:val="22"/>
          <w:szCs w:val="22"/>
          <w:lang w:val="es-ES_tradnl"/>
        </w:rPr>
        <w:t>tiene:</w:t>
      </w:r>
    </w:p>
    <w:p w:rsidR="00D9185E" w:rsidRDefault="00A73AB8" w:rsidP="00C70661">
      <w:pPr>
        <w:spacing w:before="240" w:after="240"/>
        <w:jc w:val="center"/>
        <w:rPr>
          <w:rFonts w:ascii="Arial" w:hAnsi="Arial" w:cs="Arial"/>
          <w:szCs w:val="28"/>
          <w:lang w:val="es-ES_tradnl"/>
        </w:rPr>
      </w:pPr>
      <m:oMath>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h</m:t>
            </m:r>
          </m:e>
          <m:sub>
            <m:r>
              <m:rPr>
                <m:sty m:val="bi"/>
              </m:rPr>
              <w:rPr>
                <w:rFonts w:ascii="Cambria Math" w:hAnsi="Cambria Math" w:cs="Arial"/>
                <w:sz w:val="26"/>
                <w:szCs w:val="26"/>
                <w:lang w:val="es-ES_tradnl"/>
              </w:rPr>
              <m:t>1</m:t>
            </m:r>
          </m:sub>
        </m:sSub>
        <m:r>
          <m:rPr>
            <m:sty m:val="bi"/>
          </m:rPr>
          <w:rPr>
            <w:rFonts w:ascii="Cambria Math" w:hAnsi="Cambria Math" w:cs="Arial"/>
            <w:sz w:val="26"/>
            <w:szCs w:val="26"/>
            <w:lang w:val="es-ES_tradnl"/>
          </w:rPr>
          <m:t>+</m:t>
        </m:r>
        <m:f>
          <m:fPr>
            <m:ctrlPr>
              <w:rPr>
                <w:rFonts w:ascii="Cambria Math" w:hAnsi="Cambria Math" w:cs="Arial"/>
                <w:b/>
                <w:i/>
                <w:sz w:val="26"/>
                <w:szCs w:val="26"/>
                <w:lang w:val="es-ES_tradnl"/>
              </w:rPr>
            </m:ctrlPr>
          </m:fPr>
          <m:num>
            <m:sSup>
              <m:sSupPr>
                <m:ctrlPr>
                  <w:rPr>
                    <w:rFonts w:ascii="Cambria Math" w:hAnsi="Cambria Math" w:cs="Arial"/>
                    <w:b/>
                    <w:i/>
                    <w:sz w:val="26"/>
                    <w:szCs w:val="26"/>
                    <w:lang w:val="es-ES_tradnl"/>
                  </w:rPr>
                </m:ctrlPr>
              </m:sSupPr>
              <m:e>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V</m:t>
                    </m:r>
                  </m:e>
                  <m:sub>
                    <m:r>
                      <m:rPr>
                        <m:sty m:val="bi"/>
                      </m:rPr>
                      <w:rPr>
                        <w:rFonts w:ascii="Cambria Math" w:hAnsi="Cambria Math" w:cs="Arial"/>
                        <w:sz w:val="26"/>
                        <w:szCs w:val="26"/>
                        <w:lang w:val="es-ES_tradnl"/>
                      </w:rPr>
                      <m:t>1</m:t>
                    </m:r>
                  </m:sub>
                </m:sSub>
              </m:e>
              <m:sup>
                <m:r>
                  <m:rPr>
                    <m:sty m:val="bi"/>
                  </m:rPr>
                  <w:rPr>
                    <w:rFonts w:ascii="Cambria Math" w:hAnsi="Cambria Math" w:cs="Arial"/>
                    <w:sz w:val="26"/>
                    <w:szCs w:val="26"/>
                    <w:lang w:val="es-ES_tradnl"/>
                  </w:rPr>
                  <m:t>2</m:t>
                </m:r>
              </m:sup>
            </m:sSup>
          </m:num>
          <m:den>
            <m:r>
              <m:rPr>
                <m:sty m:val="bi"/>
              </m:rPr>
              <w:rPr>
                <w:rFonts w:ascii="Cambria Math" w:hAnsi="Cambria Math" w:cs="Arial"/>
                <w:sz w:val="26"/>
                <w:szCs w:val="26"/>
                <w:lang w:val="es-ES_tradnl"/>
              </w:rPr>
              <m:t>2</m:t>
            </m:r>
            <m:r>
              <m:rPr>
                <m:sty m:val="bi"/>
              </m:rPr>
              <w:rPr>
                <w:rFonts w:ascii="Cambria Math" w:hAnsi="Cambria Math" w:cs="Arial"/>
                <w:sz w:val="26"/>
                <w:szCs w:val="26"/>
                <w:lang w:val="es-ES_tradnl"/>
              </w:rPr>
              <m:t>g</m:t>
            </m:r>
          </m:den>
        </m:f>
        <m:r>
          <m:rPr>
            <m:sty m:val="bi"/>
          </m:rPr>
          <w:rPr>
            <w:rFonts w:ascii="Cambria Math" w:hAnsi="Cambria Math" w:cs="Arial"/>
            <w:sz w:val="26"/>
            <w:szCs w:val="26"/>
            <w:lang w:val="es-ES_tradnl"/>
          </w:rPr>
          <m:t>=</m:t>
        </m:r>
        <m:sSub>
          <m:sSubPr>
            <m:ctrlPr>
              <w:rPr>
                <w:rFonts w:ascii="Cambria Math" w:hAnsi="Cambria Math" w:cs="Arial"/>
                <w:b/>
                <w:i/>
                <w:noProof/>
                <w:sz w:val="26"/>
                <w:szCs w:val="26"/>
                <w:lang w:val="es-ES_tradnl"/>
              </w:rPr>
            </m:ctrlPr>
          </m:sSubPr>
          <m:e>
            <m:r>
              <m:rPr>
                <m:sty m:val="bi"/>
              </m:rPr>
              <w:rPr>
                <w:rFonts w:ascii="Cambria Math" w:hAnsi="Cambria Math" w:cs="Arial"/>
                <w:noProof/>
                <w:sz w:val="26"/>
                <w:szCs w:val="26"/>
                <w:lang w:val="es-ES_tradnl"/>
              </w:rPr>
              <m:t>h</m:t>
            </m:r>
          </m:e>
          <m:sub>
            <m:r>
              <m:rPr>
                <m:sty m:val="bi"/>
              </m:rPr>
              <w:rPr>
                <w:rFonts w:ascii="Cambria Math" w:hAnsi="Cambria Math" w:cs="Arial"/>
                <w:noProof/>
                <w:sz w:val="26"/>
                <w:szCs w:val="26"/>
                <w:lang w:val="es-ES_tradnl"/>
              </w:rPr>
              <m:t>2</m:t>
            </m:r>
          </m:sub>
        </m:sSub>
        <m:r>
          <m:rPr>
            <m:sty m:val="bi"/>
          </m:rPr>
          <w:rPr>
            <w:rFonts w:ascii="Cambria Math" w:hAnsi="Cambria Math" w:cs="Arial"/>
            <w:noProof/>
            <w:sz w:val="26"/>
            <w:szCs w:val="26"/>
            <w:lang w:val="es-ES_tradnl"/>
          </w:rPr>
          <m:t>+</m:t>
        </m:r>
        <m:f>
          <m:fPr>
            <m:ctrlPr>
              <w:rPr>
                <w:rFonts w:ascii="Cambria Math" w:hAnsi="Cambria Math" w:cs="Arial"/>
                <w:b/>
                <w:i/>
                <w:sz w:val="26"/>
                <w:szCs w:val="26"/>
                <w:lang w:val="es-ES_tradnl"/>
              </w:rPr>
            </m:ctrlPr>
          </m:fPr>
          <m:num>
            <m:sSup>
              <m:sSupPr>
                <m:ctrlPr>
                  <w:rPr>
                    <w:rFonts w:ascii="Cambria Math" w:hAnsi="Cambria Math" w:cs="Arial"/>
                    <w:b/>
                    <w:i/>
                    <w:sz w:val="26"/>
                    <w:szCs w:val="26"/>
                    <w:lang w:val="es-ES_tradnl"/>
                  </w:rPr>
                </m:ctrlPr>
              </m:sSupPr>
              <m:e>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V</m:t>
                    </m:r>
                  </m:e>
                  <m:sub>
                    <m:r>
                      <m:rPr>
                        <m:sty m:val="bi"/>
                      </m:rPr>
                      <w:rPr>
                        <w:rFonts w:ascii="Cambria Math" w:hAnsi="Cambria Math" w:cs="Arial"/>
                        <w:sz w:val="26"/>
                        <w:szCs w:val="26"/>
                        <w:lang w:val="es-ES_tradnl"/>
                      </w:rPr>
                      <m:t>2</m:t>
                    </m:r>
                  </m:sub>
                </m:sSub>
              </m:e>
              <m:sup>
                <m:r>
                  <m:rPr>
                    <m:sty m:val="bi"/>
                  </m:rPr>
                  <w:rPr>
                    <w:rFonts w:ascii="Cambria Math" w:hAnsi="Cambria Math" w:cs="Arial"/>
                    <w:sz w:val="26"/>
                    <w:szCs w:val="26"/>
                    <w:lang w:val="es-ES_tradnl"/>
                  </w:rPr>
                  <m:t>2</m:t>
                </m:r>
              </m:sup>
            </m:sSup>
          </m:num>
          <m:den>
            <m:r>
              <m:rPr>
                <m:sty m:val="bi"/>
              </m:rPr>
              <w:rPr>
                <w:rFonts w:ascii="Cambria Math" w:hAnsi="Cambria Math" w:cs="Arial"/>
                <w:sz w:val="26"/>
                <w:szCs w:val="26"/>
                <w:lang w:val="es-ES_tradnl"/>
              </w:rPr>
              <m:t>2</m:t>
            </m:r>
            <m:r>
              <m:rPr>
                <m:sty m:val="bi"/>
              </m:rPr>
              <w:rPr>
                <w:rFonts w:ascii="Cambria Math" w:hAnsi="Cambria Math" w:cs="Arial"/>
                <w:sz w:val="26"/>
                <w:szCs w:val="26"/>
                <w:lang w:val="es-ES_tradnl"/>
              </w:rPr>
              <m:t>g</m:t>
            </m:r>
          </m:den>
        </m:f>
        <m:r>
          <m:rPr>
            <m:sty m:val="bi"/>
          </m:rPr>
          <w:rPr>
            <w:rFonts w:ascii="Cambria Math" w:hAnsi="Cambria Math" w:cs="Arial"/>
            <w:sz w:val="26"/>
            <w:szCs w:val="26"/>
            <w:lang w:val="es-ES_tradnl"/>
          </w:rPr>
          <m:t>+</m:t>
        </m:r>
        <m:sSub>
          <m:sSubPr>
            <m:ctrlPr>
              <w:rPr>
                <w:rFonts w:ascii="Cambria Math" w:hAnsi="Cambria Math" w:cs="Arial"/>
                <w:b/>
                <w:i/>
                <w:noProof/>
                <w:sz w:val="26"/>
                <w:szCs w:val="26"/>
                <w:lang w:val="es-ES_tradnl"/>
              </w:rPr>
            </m:ctrlPr>
          </m:sSubPr>
          <m:e>
            <m:r>
              <m:rPr>
                <m:sty m:val="bi"/>
              </m:rPr>
              <w:rPr>
                <w:rFonts w:ascii="Cambria Math" w:hAnsi="Cambria Math" w:cs="Arial"/>
                <w:noProof/>
                <w:sz w:val="26"/>
                <w:szCs w:val="26"/>
                <w:lang w:val="es-ES_tradnl"/>
              </w:rPr>
              <m:t>h</m:t>
            </m:r>
          </m:e>
          <m:sub>
            <m:r>
              <m:rPr>
                <m:sty m:val="bi"/>
              </m:rPr>
              <w:rPr>
                <w:rFonts w:ascii="Cambria Math" w:hAnsi="Cambria Math" w:cs="Arial"/>
                <w:noProof/>
                <w:sz w:val="26"/>
                <w:szCs w:val="26"/>
                <w:lang w:val="es-ES_tradnl"/>
              </w:rPr>
              <m:t>f</m:t>
            </m:r>
          </m:sub>
        </m:sSub>
      </m:oMath>
      <w:r w:rsidR="00950DAB">
        <w:rPr>
          <w:rFonts w:ascii="Arial" w:hAnsi="Arial" w:cs="Arial"/>
          <w:b/>
          <w:sz w:val="28"/>
          <w:szCs w:val="28"/>
          <w:lang w:val="es-ES_tradnl"/>
        </w:rPr>
        <w:t xml:space="preserve"> </w:t>
      </w:r>
      <w:r w:rsidR="00950DAB">
        <w:rPr>
          <w:rFonts w:ascii="Arial" w:hAnsi="Arial" w:cs="Arial"/>
          <w:b/>
          <w:sz w:val="28"/>
          <w:szCs w:val="28"/>
          <w:lang w:val="es-ES_tradnl"/>
        </w:rPr>
        <w:tab/>
      </w:r>
      <w:r w:rsidR="00950DAB">
        <w:rPr>
          <w:rFonts w:ascii="Arial" w:hAnsi="Arial" w:cs="Arial"/>
          <w:b/>
          <w:sz w:val="28"/>
          <w:szCs w:val="28"/>
          <w:lang w:val="es-ES_tradnl"/>
        </w:rPr>
        <w:tab/>
      </w:r>
      <w:r w:rsidR="008E389C">
        <w:rPr>
          <w:rFonts w:ascii="Arial" w:hAnsi="Arial" w:cs="Arial"/>
          <w:b/>
          <w:sz w:val="28"/>
          <w:szCs w:val="28"/>
          <w:lang w:val="es-ES_tradnl"/>
        </w:rPr>
        <w:tab/>
      </w:r>
      <w:r w:rsidR="00950DAB" w:rsidRPr="00950DAB">
        <w:rPr>
          <w:rFonts w:ascii="Arial" w:hAnsi="Arial" w:cs="Arial"/>
          <w:szCs w:val="28"/>
          <w:lang w:val="es-ES_tradnl"/>
        </w:rPr>
        <w:t>(2.19)</w:t>
      </w:r>
    </w:p>
    <w:p w:rsidR="00FA43EA" w:rsidRPr="00FA43EA" w:rsidRDefault="00FA43EA" w:rsidP="003E7566">
      <w:pPr>
        <w:spacing w:before="240" w:after="240"/>
        <w:jc w:val="both"/>
      </w:pPr>
      <w:r w:rsidRPr="00FA43EA">
        <w:rPr>
          <w:lang w:val="es-ES_tradnl"/>
        </w:rPr>
        <w:t xml:space="preserve">Donde: </w:t>
      </w:r>
      <w:r w:rsidRPr="00FA43EA">
        <w:rPr>
          <w:b/>
          <w:lang w:val="es-ES_tradnl"/>
        </w:rPr>
        <w:t>h = Y +Z</w:t>
      </w:r>
      <w:r w:rsidRPr="00FA43EA">
        <w:rPr>
          <w:lang w:val="es-ES_tradnl"/>
        </w:rPr>
        <w:t xml:space="preserve"> y </w:t>
      </w:r>
      <w:r w:rsidRPr="00FA43EA">
        <w:rPr>
          <w:b/>
          <w:lang w:val="es-ES_tradnl"/>
        </w:rPr>
        <w:t>h</w:t>
      </w:r>
      <w:r w:rsidRPr="00FA43EA">
        <w:rPr>
          <w:b/>
          <w:vertAlign w:val="subscript"/>
          <w:lang w:val="es-ES_tradnl"/>
        </w:rPr>
        <w:t>f</w:t>
      </w:r>
      <w:r w:rsidRPr="00FA43EA">
        <w:rPr>
          <w:b/>
          <w:lang w:val="es-ES_tradnl"/>
        </w:rPr>
        <w:t xml:space="preserve"> </w:t>
      </w:r>
      <w:r w:rsidRPr="00FA43EA">
        <w:rPr>
          <w:lang w:val="es-ES_tradnl"/>
        </w:rPr>
        <w:t xml:space="preserve">son las pérdidas de energía que se pueden hallar usando la fórmula de </w:t>
      </w:r>
      <w:r w:rsidRPr="00FA43EA">
        <w:t>Manning:</w:t>
      </w:r>
    </w:p>
    <w:p w:rsidR="00950DAB" w:rsidRPr="00FA43EA" w:rsidRDefault="009D7862" w:rsidP="00C70661">
      <w:pPr>
        <w:spacing w:before="240" w:after="240"/>
        <w:jc w:val="center"/>
        <w:rPr>
          <w:rFonts w:ascii="Arial" w:hAnsi="Arial" w:cs="Arial"/>
          <w:b/>
          <w:sz w:val="28"/>
          <w:szCs w:val="28"/>
        </w:rPr>
      </w:pPr>
      <m:oMath>
        <m:r>
          <m:rPr>
            <m:sty m:val="bi"/>
          </m:rPr>
          <w:rPr>
            <w:rFonts w:ascii="Cambria Math" w:hAnsi="Cambria Math" w:cs="Arial"/>
            <w:sz w:val="26"/>
            <w:szCs w:val="26"/>
          </w:rPr>
          <m:t>Q=V∙A=</m:t>
        </m:r>
        <m:f>
          <m:fPr>
            <m:ctrlPr>
              <w:rPr>
                <w:rFonts w:ascii="Cambria Math" w:hAnsi="Cambria Math" w:cs="Arial"/>
                <w:b/>
                <w:i/>
                <w:sz w:val="26"/>
                <w:szCs w:val="26"/>
              </w:rPr>
            </m:ctrlPr>
          </m:fPr>
          <m:num>
            <m:r>
              <m:rPr>
                <m:sty m:val="bi"/>
              </m:rPr>
              <w:rPr>
                <w:rFonts w:ascii="Cambria Math" w:hAnsi="Cambria Math" w:cs="Arial"/>
                <w:sz w:val="26"/>
                <w:szCs w:val="26"/>
              </w:rPr>
              <m:t>1</m:t>
            </m:r>
          </m:num>
          <m:den>
            <m:r>
              <m:rPr>
                <m:sty m:val="bi"/>
              </m:rPr>
              <w:rPr>
                <w:rFonts w:ascii="Cambria Math" w:hAnsi="Cambria Math" w:cs="Arial"/>
                <w:sz w:val="26"/>
                <w:szCs w:val="26"/>
              </w:rPr>
              <m:t>n</m:t>
            </m:r>
          </m:den>
        </m:f>
        <m:r>
          <m:rPr>
            <m:sty m:val="bi"/>
          </m:rPr>
          <w:rPr>
            <w:rFonts w:ascii="Cambria Math" w:hAnsi="Cambria Math" w:cs="Arial"/>
            <w:sz w:val="26"/>
            <w:szCs w:val="26"/>
          </w:rPr>
          <m:t>∙</m:t>
        </m:r>
        <m:sSup>
          <m:sSupPr>
            <m:ctrlPr>
              <w:rPr>
                <w:rFonts w:ascii="Cambria Math" w:hAnsi="Cambria Math" w:cs="Arial"/>
                <w:b/>
                <w:i/>
                <w:sz w:val="26"/>
                <w:szCs w:val="26"/>
              </w:rPr>
            </m:ctrlPr>
          </m:sSupPr>
          <m:e>
            <m:sSub>
              <m:sSubPr>
                <m:ctrlPr>
                  <w:rPr>
                    <w:rFonts w:ascii="Cambria Math" w:hAnsi="Cambria Math" w:cs="Arial"/>
                    <w:b/>
                    <w:i/>
                    <w:sz w:val="26"/>
                    <w:szCs w:val="26"/>
                  </w:rPr>
                </m:ctrlPr>
              </m:sSubPr>
              <m:e>
                <m:r>
                  <m:rPr>
                    <m:sty m:val="bi"/>
                  </m:rPr>
                  <w:rPr>
                    <w:rFonts w:ascii="Cambria Math" w:hAnsi="Cambria Math" w:cs="Arial"/>
                    <w:sz w:val="26"/>
                    <w:szCs w:val="26"/>
                  </w:rPr>
                  <m:t>R</m:t>
                </m:r>
              </m:e>
              <m:sub>
                <m:r>
                  <m:rPr>
                    <m:sty m:val="bi"/>
                  </m:rPr>
                  <w:rPr>
                    <w:rFonts w:ascii="Cambria Math" w:hAnsi="Cambria Math" w:cs="Arial"/>
                    <w:sz w:val="26"/>
                    <w:szCs w:val="26"/>
                  </w:rPr>
                  <m:t>H</m:t>
                </m:r>
              </m:sub>
            </m:sSub>
          </m:e>
          <m:sup>
            <m:r>
              <m:rPr>
                <m:sty m:val="bi"/>
              </m:rPr>
              <w:rPr>
                <w:rFonts w:ascii="Cambria Math" w:hAnsi="Cambria Math" w:cs="Arial"/>
                <w:sz w:val="26"/>
                <w:szCs w:val="26"/>
              </w:rPr>
              <m:t>2/3</m:t>
            </m:r>
          </m:sup>
        </m:sSup>
        <m:r>
          <m:rPr>
            <m:sty m:val="bi"/>
          </m:rPr>
          <w:rPr>
            <w:rFonts w:ascii="Cambria Math" w:hAnsi="Cambria Math" w:cs="Arial"/>
            <w:sz w:val="26"/>
            <w:szCs w:val="26"/>
          </w:rPr>
          <m:t>∙</m:t>
        </m:r>
        <m:sSup>
          <m:sSupPr>
            <m:ctrlPr>
              <w:rPr>
                <w:rFonts w:ascii="Cambria Math" w:hAnsi="Cambria Math" w:cs="Arial"/>
                <w:b/>
                <w:i/>
                <w:sz w:val="26"/>
                <w:szCs w:val="26"/>
              </w:rPr>
            </m:ctrlPr>
          </m:sSupPr>
          <m:e>
            <m:sSub>
              <m:sSubPr>
                <m:ctrlPr>
                  <w:rPr>
                    <w:rFonts w:ascii="Cambria Math" w:hAnsi="Cambria Math" w:cs="Arial"/>
                    <w:b/>
                    <w:i/>
                    <w:sz w:val="26"/>
                    <w:szCs w:val="26"/>
                  </w:rPr>
                </m:ctrlPr>
              </m:sSubPr>
              <m:e>
                <m:r>
                  <m:rPr>
                    <m:sty m:val="bi"/>
                  </m:rPr>
                  <w:rPr>
                    <w:rFonts w:ascii="Cambria Math" w:hAnsi="Cambria Math" w:cs="Arial"/>
                    <w:sz w:val="26"/>
                    <w:szCs w:val="26"/>
                  </w:rPr>
                  <m:t>S</m:t>
                </m:r>
              </m:e>
              <m:sub>
                <m:r>
                  <m:rPr>
                    <m:sty m:val="bi"/>
                  </m:rPr>
                  <w:rPr>
                    <w:rFonts w:ascii="Cambria Math" w:hAnsi="Cambria Math" w:cs="Arial"/>
                    <w:sz w:val="26"/>
                    <w:szCs w:val="26"/>
                  </w:rPr>
                  <m:t>f</m:t>
                </m:r>
              </m:sub>
            </m:sSub>
          </m:e>
          <m:sup>
            <m:r>
              <m:rPr>
                <m:sty m:val="bi"/>
              </m:rPr>
              <w:rPr>
                <w:rFonts w:ascii="Cambria Math" w:hAnsi="Cambria Math" w:cs="Arial"/>
                <w:sz w:val="26"/>
                <w:szCs w:val="26"/>
              </w:rPr>
              <m:t>1/2</m:t>
            </m:r>
          </m:sup>
        </m:sSup>
      </m:oMath>
      <w:r w:rsidR="00FA43EA">
        <w:rPr>
          <w:rFonts w:ascii="Arial" w:hAnsi="Arial" w:cs="Arial"/>
          <w:b/>
          <w:sz w:val="28"/>
          <w:szCs w:val="28"/>
        </w:rPr>
        <w:t xml:space="preserve"> </w:t>
      </w:r>
      <w:r w:rsidR="00FA43EA">
        <w:rPr>
          <w:rFonts w:ascii="Arial" w:hAnsi="Arial" w:cs="Arial"/>
          <w:b/>
          <w:sz w:val="28"/>
          <w:szCs w:val="28"/>
        </w:rPr>
        <w:tab/>
      </w:r>
      <w:r w:rsidR="00FA43EA">
        <w:rPr>
          <w:rFonts w:ascii="Arial" w:hAnsi="Arial" w:cs="Arial"/>
          <w:b/>
          <w:sz w:val="28"/>
          <w:szCs w:val="28"/>
        </w:rPr>
        <w:tab/>
      </w:r>
      <w:r w:rsidR="00FA43EA" w:rsidRPr="00FA43EA">
        <w:rPr>
          <w:rFonts w:ascii="Arial" w:hAnsi="Arial" w:cs="Arial"/>
          <w:szCs w:val="28"/>
        </w:rPr>
        <w:t>(2.20)</w:t>
      </w:r>
    </w:p>
    <w:p w:rsidR="00FA43EA" w:rsidRPr="00FA43EA" w:rsidRDefault="00FA43EA" w:rsidP="009D7862">
      <w:pPr>
        <w:spacing w:before="240" w:after="240"/>
        <w:ind w:firstLine="708"/>
        <w:rPr>
          <w:lang w:val="es-ES_tradnl"/>
        </w:rPr>
      </w:pPr>
      <w:r w:rsidRPr="00FA43EA">
        <w:rPr>
          <w:lang w:val="es-ES_tradnl"/>
        </w:rPr>
        <w:t>Donde:</w:t>
      </w:r>
    </w:p>
    <w:p w:rsidR="00FA43EA" w:rsidRPr="00FA43EA" w:rsidRDefault="00FA43EA" w:rsidP="009D7862">
      <w:pPr>
        <w:ind w:left="708" w:firstLine="708"/>
        <w:rPr>
          <w:lang w:val="es-ES_tradnl"/>
        </w:rPr>
      </w:pPr>
      <w:r w:rsidRPr="00FA43EA">
        <w:rPr>
          <w:lang w:val="es-ES_tradnl"/>
        </w:rPr>
        <w:t xml:space="preserve">  V: Velocidad en m/s.</w:t>
      </w:r>
    </w:p>
    <w:p w:rsidR="00FA43EA" w:rsidRPr="00FA43EA" w:rsidRDefault="00FA43EA" w:rsidP="009D7862">
      <w:pPr>
        <w:ind w:left="708" w:firstLine="708"/>
        <w:rPr>
          <w:lang w:val="es-ES_tradnl"/>
        </w:rPr>
      </w:pPr>
      <w:r w:rsidRPr="00FA43EA">
        <w:rPr>
          <w:lang w:val="es-ES_tradnl"/>
        </w:rPr>
        <w:t>R</w:t>
      </w:r>
      <w:r w:rsidRPr="00FA43EA">
        <w:rPr>
          <w:vertAlign w:val="subscript"/>
          <w:lang w:val="es-ES_tradnl"/>
        </w:rPr>
        <w:t>H</w:t>
      </w:r>
      <w:r w:rsidRPr="00FA43EA">
        <w:rPr>
          <w:lang w:val="es-ES_tradnl"/>
        </w:rPr>
        <w:t>: Radio hidráulico en m.</w:t>
      </w:r>
    </w:p>
    <w:p w:rsidR="00FA43EA" w:rsidRPr="00FA43EA" w:rsidRDefault="00FA43EA" w:rsidP="009D7862">
      <w:pPr>
        <w:ind w:left="708" w:firstLine="708"/>
        <w:rPr>
          <w:lang w:val="es-ES_tradnl"/>
        </w:rPr>
      </w:pPr>
      <w:r w:rsidRPr="00FA43EA">
        <w:rPr>
          <w:lang w:val="es-ES_tradnl"/>
        </w:rPr>
        <w:t xml:space="preserve"> Sf: Pendiente de la línea de energía.</w:t>
      </w:r>
    </w:p>
    <w:p w:rsidR="00FA43EA" w:rsidRPr="00FA43EA" w:rsidRDefault="00FA43EA" w:rsidP="009D7862">
      <w:pPr>
        <w:ind w:left="708" w:right="2459" w:firstLine="708"/>
        <w:rPr>
          <w:lang w:val="es-ES_tradnl"/>
        </w:rPr>
      </w:pPr>
      <w:r w:rsidRPr="00FA43EA">
        <w:rPr>
          <w:lang w:val="es-ES_tradnl"/>
        </w:rPr>
        <w:t xml:space="preserve">  A: Área de la sección transversal en m</w:t>
      </w:r>
      <w:r w:rsidRPr="00FA43EA">
        <w:rPr>
          <w:vertAlign w:val="superscript"/>
          <w:lang w:val="es-ES_tradnl"/>
        </w:rPr>
        <w:t>2</w:t>
      </w:r>
      <w:r w:rsidRPr="00FA43EA">
        <w:rPr>
          <w:lang w:val="es-ES_tradnl"/>
        </w:rPr>
        <w:t xml:space="preserve">. </w:t>
      </w:r>
    </w:p>
    <w:p w:rsidR="00FA43EA" w:rsidRDefault="00FA43EA" w:rsidP="009D7862">
      <w:pPr>
        <w:ind w:left="708" w:right="2459" w:firstLine="708"/>
      </w:pPr>
      <w:r w:rsidRPr="00FA43EA">
        <w:rPr>
          <w:lang w:val="es-ES_tradnl"/>
        </w:rPr>
        <w:t xml:space="preserve">  n: Coeficiente de rugosidad de </w:t>
      </w:r>
      <w:r w:rsidRPr="00FA43EA">
        <w:t>Manning.</w:t>
      </w:r>
    </w:p>
    <w:p w:rsidR="009D7862" w:rsidRPr="00FA43EA" w:rsidRDefault="009D7862" w:rsidP="00C70661">
      <w:pPr>
        <w:ind w:right="2459" w:firstLine="708"/>
      </w:pPr>
    </w:p>
    <w:p w:rsidR="00FA43EA" w:rsidRPr="003E7566" w:rsidRDefault="00FA43EA" w:rsidP="003E7566">
      <w:pPr>
        <w:tabs>
          <w:tab w:val="left" w:pos="8789"/>
        </w:tabs>
        <w:ind w:right="49"/>
        <w:jc w:val="both"/>
        <w:rPr>
          <w:lang w:val="es-ES_tradnl"/>
        </w:rPr>
      </w:pPr>
      <w:r w:rsidRPr="003E7566">
        <w:rPr>
          <w:spacing w:val="-2"/>
          <w:lang w:val="es-ES_tradnl"/>
        </w:rPr>
        <w:t>La metodología que debe seguirse es la siguiente:</w:t>
      </w:r>
      <w:r w:rsidRPr="003E7566">
        <w:rPr>
          <w:lang w:val="es-ES_tradnl"/>
        </w:rPr>
        <w:t xml:space="preserve"> Asumir que </w:t>
      </w:r>
      <w:r w:rsidRPr="003E7566">
        <w:rPr>
          <w:b/>
        </w:rPr>
        <w:t xml:space="preserve">V1 </w:t>
      </w:r>
      <w:r w:rsidRPr="003E7566">
        <w:rPr>
          <w:b/>
          <w:lang w:val="es-ES_tradnl"/>
        </w:rPr>
        <w:t>= V</w:t>
      </w:r>
      <w:r w:rsidRPr="003E7566">
        <w:rPr>
          <w:b/>
          <w:vertAlign w:val="subscript"/>
          <w:lang w:val="es-ES_tradnl"/>
        </w:rPr>
        <w:t>2</w:t>
      </w:r>
      <w:r w:rsidRPr="003E7566">
        <w:rPr>
          <w:lang w:val="es-ES_tradnl"/>
        </w:rPr>
        <w:t xml:space="preserve"> lo que implica que:</w:t>
      </w:r>
    </w:p>
    <w:p w:rsidR="00FA43EA" w:rsidRPr="003E7566" w:rsidRDefault="00A73AB8" w:rsidP="003E7566">
      <w:pPr>
        <w:tabs>
          <w:tab w:val="left" w:pos="5812"/>
          <w:tab w:val="left" w:pos="8789"/>
        </w:tabs>
        <w:spacing w:before="240" w:after="240"/>
        <w:ind w:right="49"/>
        <w:jc w:val="both"/>
        <w:rPr>
          <w:b/>
          <w:noProof/>
          <w:lang w:val="es-ES_tradnl"/>
        </w:rPr>
      </w:pPr>
      <m:oMath>
        <m:sSub>
          <m:sSubPr>
            <m:ctrlPr>
              <w:rPr>
                <w:rFonts w:ascii="Cambria Math" w:hAnsi="Cambria Math"/>
                <w:b/>
                <w:i/>
                <w:lang w:val="es-ES_tradnl"/>
              </w:rPr>
            </m:ctrlPr>
          </m:sSubPr>
          <m:e>
            <m:r>
              <m:rPr>
                <m:sty m:val="bi"/>
              </m:rPr>
              <w:rPr>
                <w:rFonts w:ascii="Cambria Math" w:hAnsi="Cambria Math"/>
                <w:lang w:val="es-ES_tradnl"/>
              </w:rPr>
              <m:t>h</m:t>
            </m:r>
          </m:e>
          <m:sub>
            <m:r>
              <m:rPr>
                <m:sty m:val="bi"/>
              </m:rPr>
              <w:rPr>
                <w:rFonts w:ascii="Cambria Math" w:hAnsi="Cambria Math"/>
                <w:lang w:val="es-ES_tradnl"/>
              </w:rPr>
              <m:t>f</m:t>
            </m:r>
          </m:sub>
        </m:sSub>
        <m:r>
          <m:rPr>
            <m:sty m:val="bi"/>
          </m:rPr>
          <w:rPr>
            <w:rFonts w:ascii="Cambria Math"/>
            <w:lang w:val="es-ES_tradnl"/>
          </w:rPr>
          <m:t>=</m:t>
        </m:r>
        <m:sSub>
          <m:sSubPr>
            <m:ctrlPr>
              <w:rPr>
                <w:rFonts w:ascii="Cambria Math" w:hAnsi="Cambria Math"/>
                <w:b/>
                <w:i/>
                <w:lang w:val="es-ES_tradnl"/>
              </w:rPr>
            </m:ctrlPr>
          </m:sSubPr>
          <m:e>
            <m:r>
              <m:rPr>
                <m:sty m:val="bi"/>
              </m:rPr>
              <w:rPr>
                <w:rFonts w:ascii="Cambria Math" w:hAnsi="Cambria Math"/>
                <w:lang w:val="es-ES_tradnl"/>
              </w:rPr>
              <m:t>h</m:t>
            </m:r>
          </m:e>
          <m:sub>
            <m:r>
              <m:rPr>
                <m:sty m:val="bi"/>
              </m:rPr>
              <w:rPr>
                <w:rFonts w:ascii="Cambria Math" w:hAnsi="Cambria Math"/>
                <w:lang w:val="es-ES_tradnl"/>
              </w:rPr>
              <m:t>1</m:t>
            </m:r>
          </m:sub>
        </m:sSub>
        <m:r>
          <m:rPr>
            <m:sty m:val="bi"/>
          </m:rPr>
          <w:rPr>
            <w:rFonts w:ascii="Cambria Math" w:hAnsi="Cambria Math"/>
            <w:lang w:val="es-ES_tradnl"/>
          </w:rPr>
          <m:t>-</m:t>
        </m:r>
        <m:sSub>
          <m:sSubPr>
            <m:ctrlPr>
              <w:rPr>
                <w:rFonts w:ascii="Cambria Math" w:hAnsi="Cambria Math"/>
                <w:b/>
                <w:i/>
                <w:lang w:val="es-ES_tradnl"/>
              </w:rPr>
            </m:ctrlPr>
          </m:sSubPr>
          <m:e>
            <m:r>
              <m:rPr>
                <m:sty m:val="bi"/>
              </m:rPr>
              <w:rPr>
                <w:rFonts w:ascii="Cambria Math" w:hAnsi="Cambria Math"/>
                <w:lang w:val="es-ES_tradnl"/>
              </w:rPr>
              <m:t>h</m:t>
            </m:r>
          </m:e>
          <m:sub>
            <m:r>
              <m:rPr>
                <m:sty m:val="bi"/>
              </m:rPr>
              <w:rPr>
                <w:rFonts w:ascii="Cambria Math" w:hAnsi="Cambria Math"/>
                <w:lang w:val="es-ES_tradnl"/>
              </w:rPr>
              <m:t>2</m:t>
            </m:r>
          </m:sub>
        </m:sSub>
        <m:r>
          <m:rPr>
            <m:sty m:val="bi"/>
          </m:rPr>
          <w:rPr>
            <w:rFonts w:ascii="Cambria Math"/>
            <w:lang w:val="es-ES_tradnl"/>
          </w:rPr>
          <m:t xml:space="preserve"> </m:t>
        </m:r>
      </m:oMath>
      <w:r w:rsidR="00FA43EA" w:rsidRPr="003E7566">
        <w:rPr>
          <w:noProof/>
          <w:lang w:val="es-ES_tradnl"/>
        </w:rPr>
        <w:t xml:space="preserve"> y la pendiente en la linea de energia es  </w:t>
      </w:r>
      <m:oMath>
        <m:sSub>
          <m:sSubPr>
            <m:ctrlPr>
              <w:rPr>
                <w:rFonts w:ascii="Cambria Math" w:hAnsi="Cambria Math"/>
                <w:b/>
                <w:i/>
                <w:noProof/>
                <w:sz w:val="26"/>
                <w:szCs w:val="26"/>
                <w:lang w:val="es-ES_tradnl"/>
              </w:rPr>
            </m:ctrlPr>
          </m:sSubPr>
          <m:e>
            <m:r>
              <m:rPr>
                <m:sty m:val="bi"/>
              </m:rPr>
              <w:rPr>
                <w:rFonts w:ascii="Cambria Math" w:hAnsi="Cambria Math"/>
                <w:noProof/>
                <w:sz w:val="26"/>
                <w:szCs w:val="26"/>
                <w:lang w:val="es-ES_tradnl"/>
              </w:rPr>
              <m:t>S</m:t>
            </m:r>
          </m:e>
          <m:sub>
            <m:r>
              <m:rPr>
                <m:sty m:val="bi"/>
              </m:rPr>
              <w:rPr>
                <w:rFonts w:ascii="Cambria Math" w:hAnsi="Cambria Math"/>
                <w:noProof/>
                <w:sz w:val="26"/>
                <w:szCs w:val="26"/>
                <w:lang w:val="es-ES_tradnl"/>
              </w:rPr>
              <m:t>f</m:t>
            </m:r>
          </m:sub>
        </m:sSub>
        <m:r>
          <m:rPr>
            <m:sty m:val="bi"/>
          </m:rPr>
          <w:rPr>
            <w:rFonts w:ascii="Cambria Math"/>
            <w:noProof/>
            <w:sz w:val="26"/>
            <w:szCs w:val="26"/>
            <w:lang w:val="es-ES_tradnl"/>
          </w:rPr>
          <m:t>=</m:t>
        </m:r>
        <m:f>
          <m:fPr>
            <m:ctrlPr>
              <w:rPr>
                <w:rFonts w:ascii="Cambria Math" w:hAnsi="Cambria Math"/>
                <w:b/>
                <w:i/>
                <w:noProof/>
                <w:sz w:val="26"/>
                <w:szCs w:val="26"/>
                <w:lang w:val="es-ES_tradnl"/>
              </w:rPr>
            </m:ctrlPr>
          </m:fPr>
          <m:num>
            <m:sSub>
              <m:sSubPr>
                <m:ctrlPr>
                  <w:rPr>
                    <w:rFonts w:ascii="Cambria Math" w:hAnsi="Cambria Math"/>
                    <w:b/>
                    <w:i/>
                    <w:noProof/>
                    <w:sz w:val="26"/>
                    <w:szCs w:val="26"/>
                    <w:lang w:val="es-ES_tradnl"/>
                  </w:rPr>
                </m:ctrlPr>
              </m:sSubPr>
              <m:e>
                <m:r>
                  <m:rPr>
                    <m:sty m:val="bi"/>
                  </m:rPr>
                  <w:rPr>
                    <w:rFonts w:ascii="Cambria Math" w:hAnsi="Cambria Math"/>
                    <w:noProof/>
                    <w:sz w:val="26"/>
                    <w:szCs w:val="26"/>
                    <w:lang w:val="es-ES_tradnl"/>
                  </w:rPr>
                  <m:t>h</m:t>
                </m:r>
              </m:e>
              <m:sub>
                <m:r>
                  <m:rPr>
                    <m:sty m:val="bi"/>
                  </m:rPr>
                  <w:rPr>
                    <w:rFonts w:ascii="Cambria Math" w:hAnsi="Cambria Math"/>
                    <w:noProof/>
                    <w:sz w:val="26"/>
                    <w:szCs w:val="26"/>
                    <w:lang w:val="es-ES_tradnl"/>
                  </w:rPr>
                  <m:t>f</m:t>
                </m:r>
              </m:sub>
            </m:sSub>
          </m:num>
          <m:den>
            <m:r>
              <m:rPr>
                <m:sty m:val="bi"/>
              </m:rPr>
              <w:rPr>
                <w:rFonts w:ascii="Cambria Math" w:hAnsi="Cambria Math"/>
                <w:noProof/>
                <w:sz w:val="26"/>
                <w:szCs w:val="26"/>
                <w:lang w:val="es-ES_tradnl"/>
              </w:rPr>
              <m:t>L</m:t>
            </m:r>
          </m:den>
        </m:f>
      </m:oMath>
      <w:r w:rsidR="00FA43EA" w:rsidRPr="003E7566">
        <w:rPr>
          <w:b/>
          <w:noProof/>
          <w:lang w:val="es-ES_tradnl"/>
        </w:rPr>
        <w:t>.</w:t>
      </w:r>
    </w:p>
    <w:p w:rsidR="00FA43EA" w:rsidRPr="003E7566" w:rsidRDefault="00FA43EA" w:rsidP="00C70661">
      <w:pPr>
        <w:tabs>
          <w:tab w:val="left" w:pos="5812"/>
          <w:tab w:val="left" w:pos="8789"/>
        </w:tabs>
        <w:spacing w:before="240" w:after="240"/>
        <w:ind w:right="49"/>
        <w:rPr>
          <w:b/>
          <w:noProof/>
          <w:lang w:val="es-ES_tradnl"/>
        </w:rPr>
      </w:pPr>
      <w:r w:rsidRPr="003E7566">
        <w:lastRenderedPageBreak/>
        <w:t xml:space="preserve">Si en la </w:t>
      </w:r>
      <w:r w:rsidRPr="003E7566">
        <w:rPr>
          <w:lang w:val="es-ES_tradnl"/>
        </w:rPr>
        <w:t xml:space="preserve">fórmula </w:t>
      </w:r>
      <w:r w:rsidRPr="003E7566">
        <w:t>de Manning:</w:t>
      </w:r>
    </w:p>
    <w:p w:rsidR="00FA43EA" w:rsidRDefault="009D7862" w:rsidP="00C70661">
      <w:pPr>
        <w:tabs>
          <w:tab w:val="left" w:pos="4395"/>
          <w:tab w:val="left" w:pos="5812"/>
          <w:tab w:val="left" w:pos="6804"/>
          <w:tab w:val="left" w:pos="7088"/>
          <w:tab w:val="left" w:pos="8789"/>
        </w:tabs>
        <w:spacing w:before="240" w:after="240"/>
        <w:ind w:right="49"/>
        <w:jc w:val="center"/>
      </w:pPr>
      <m:oMath>
        <m:r>
          <m:rPr>
            <m:sty m:val="bi"/>
          </m:rPr>
          <w:rPr>
            <w:rFonts w:ascii="Cambria Math" w:hAnsi="Cambria Math"/>
            <w:sz w:val="26"/>
            <w:szCs w:val="26"/>
          </w:rPr>
          <m:t>K=</m:t>
        </m:r>
        <m:f>
          <m:fPr>
            <m:ctrlPr>
              <w:rPr>
                <w:rFonts w:ascii="Cambria Math" w:hAnsi="Cambria Math"/>
                <w:b/>
                <w:i/>
                <w:sz w:val="26"/>
                <w:szCs w:val="26"/>
              </w:rPr>
            </m:ctrlPr>
          </m:fPr>
          <m:num>
            <m:r>
              <m:rPr>
                <m:sty m:val="bi"/>
              </m:rPr>
              <w:rPr>
                <w:rFonts w:ascii="Cambria Math" w:hAnsi="Cambria Math"/>
                <w:sz w:val="26"/>
                <w:szCs w:val="26"/>
              </w:rPr>
              <m:t>1</m:t>
            </m:r>
          </m:num>
          <m:den>
            <m:r>
              <m:rPr>
                <m:sty m:val="bi"/>
              </m:rPr>
              <w:rPr>
                <w:rFonts w:ascii="Cambria Math" w:hAnsi="Cambria Math"/>
                <w:sz w:val="26"/>
                <w:szCs w:val="26"/>
              </w:rPr>
              <m:t>2</m:t>
            </m:r>
          </m:den>
        </m:f>
        <m:r>
          <m:rPr>
            <m:sty m:val="bi"/>
          </m:rPr>
          <w:rPr>
            <w:rFonts w:ascii="Cambria Math" w:hAnsi="Cambria Math"/>
            <w:sz w:val="26"/>
            <w:szCs w:val="26"/>
          </w:rPr>
          <m:t>∙</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R</m:t>
                </m:r>
              </m:e>
              <m:sub>
                <m:r>
                  <m:rPr>
                    <m:sty m:val="bi"/>
                  </m:rPr>
                  <w:rPr>
                    <w:rFonts w:ascii="Cambria Math" w:hAnsi="Cambria Math"/>
                    <w:sz w:val="26"/>
                    <w:szCs w:val="26"/>
                  </w:rPr>
                  <m:t>H</m:t>
                </m:r>
              </m:sub>
            </m:sSub>
          </m:e>
          <m:sup>
            <m:r>
              <m:rPr>
                <m:sty m:val="bi"/>
              </m:rPr>
              <w:rPr>
                <w:rFonts w:ascii="Cambria Math" w:hAnsi="Cambria Math"/>
                <w:sz w:val="26"/>
                <w:szCs w:val="26"/>
              </w:rPr>
              <m:t>2/3</m:t>
            </m:r>
          </m:sup>
        </m:sSup>
        <m:r>
          <m:rPr>
            <m:sty m:val="bi"/>
          </m:rPr>
          <w:rPr>
            <w:rFonts w:ascii="Cambria Math" w:hAnsi="Cambria Math"/>
            <w:sz w:val="26"/>
            <w:szCs w:val="26"/>
          </w:rPr>
          <m:t>∙A</m:t>
        </m:r>
      </m:oMath>
      <w:r w:rsidR="00E23C3A">
        <w:t xml:space="preserve">  </w:t>
      </w:r>
      <w:r w:rsidR="00E23C3A">
        <w:tab/>
      </w:r>
      <w:r w:rsidR="00FA43EA">
        <w:t>(2.21)</w:t>
      </w:r>
    </w:p>
    <w:p w:rsidR="00E23C3A" w:rsidRPr="003E7566" w:rsidRDefault="00E23C3A" w:rsidP="00C70661">
      <w:pPr>
        <w:spacing w:before="240" w:after="240"/>
        <w:rPr>
          <w:szCs w:val="22"/>
          <w:lang w:val="es-ES_tradnl"/>
        </w:rPr>
      </w:pPr>
      <w:r w:rsidRPr="003E7566">
        <w:rPr>
          <w:szCs w:val="22"/>
          <w:lang w:val="es-ES_tradnl"/>
        </w:rPr>
        <w:t>El caudal puede expresarse como:</w:t>
      </w:r>
    </w:p>
    <w:p w:rsidR="00E23C3A" w:rsidRDefault="009D7862" w:rsidP="00C70661">
      <w:pPr>
        <w:tabs>
          <w:tab w:val="left" w:pos="4395"/>
          <w:tab w:val="left" w:pos="5812"/>
          <w:tab w:val="left" w:pos="6804"/>
          <w:tab w:val="left" w:pos="7088"/>
          <w:tab w:val="left" w:pos="8789"/>
        </w:tabs>
        <w:spacing w:before="240" w:after="240"/>
        <w:ind w:right="49"/>
        <w:jc w:val="center"/>
        <w:rPr>
          <w:iCs/>
          <w:spacing w:val="-2"/>
          <w:szCs w:val="28"/>
        </w:rPr>
      </w:pPr>
      <m:oMath>
        <m:r>
          <m:rPr>
            <m:sty m:val="bi"/>
          </m:rPr>
          <w:rPr>
            <w:rFonts w:ascii="Cambria Math" w:hAnsi="Cambria Math"/>
            <w:spacing w:val="-2"/>
            <w:sz w:val="26"/>
            <w:szCs w:val="26"/>
          </w:rPr>
          <m:t>Q=K∙</m:t>
        </m:r>
        <m:sSup>
          <m:sSupPr>
            <m:ctrlPr>
              <w:rPr>
                <w:rFonts w:ascii="Cambria Math" w:hAnsi="Cambria Math"/>
                <w:b/>
                <w:i/>
                <w:iCs/>
                <w:spacing w:val="-2"/>
                <w:sz w:val="26"/>
                <w:szCs w:val="26"/>
              </w:rPr>
            </m:ctrlPr>
          </m:sSupPr>
          <m:e>
            <m:sSub>
              <m:sSubPr>
                <m:ctrlPr>
                  <w:rPr>
                    <w:rFonts w:ascii="Cambria Math" w:hAnsi="Cambria Math"/>
                    <w:b/>
                    <w:i/>
                    <w:iCs/>
                    <w:spacing w:val="-2"/>
                    <w:sz w:val="26"/>
                    <w:szCs w:val="26"/>
                  </w:rPr>
                </m:ctrlPr>
              </m:sSubPr>
              <m:e>
                <m:r>
                  <m:rPr>
                    <m:sty m:val="bi"/>
                  </m:rPr>
                  <w:rPr>
                    <w:rFonts w:ascii="Cambria Math" w:hAnsi="Cambria Math"/>
                    <w:spacing w:val="-2"/>
                    <w:sz w:val="26"/>
                    <w:szCs w:val="26"/>
                  </w:rPr>
                  <m:t>S</m:t>
                </m:r>
              </m:e>
              <m:sub>
                <m:r>
                  <m:rPr>
                    <m:sty m:val="bi"/>
                  </m:rPr>
                  <w:rPr>
                    <w:rFonts w:ascii="Cambria Math" w:hAnsi="Cambria Math"/>
                    <w:spacing w:val="-2"/>
                    <w:sz w:val="26"/>
                    <w:szCs w:val="26"/>
                  </w:rPr>
                  <m:t>f</m:t>
                </m:r>
              </m:sub>
            </m:sSub>
          </m:e>
          <m:sup>
            <m:r>
              <m:rPr>
                <m:sty m:val="bi"/>
              </m:rPr>
              <w:rPr>
                <w:rFonts w:ascii="Cambria Math" w:hAnsi="Cambria Math"/>
                <w:spacing w:val="-2"/>
                <w:sz w:val="26"/>
                <w:szCs w:val="26"/>
              </w:rPr>
              <m:t>1/2</m:t>
            </m:r>
          </m:sup>
        </m:sSup>
      </m:oMath>
      <w:r w:rsidR="00E23C3A">
        <w:rPr>
          <w:b/>
          <w:iCs/>
          <w:spacing w:val="-2"/>
          <w:sz w:val="28"/>
          <w:szCs w:val="28"/>
        </w:rPr>
        <w:t xml:space="preserve"> </w:t>
      </w:r>
      <w:r w:rsidR="00E23C3A">
        <w:rPr>
          <w:b/>
          <w:iCs/>
          <w:spacing w:val="-2"/>
          <w:sz w:val="28"/>
          <w:szCs w:val="28"/>
        </w:rPr>
        <w:tab/>
      </w:r>
      <w:r w:rsidR="00E23C3A" w:rsidRPr="00E23C3A">
        <w:rPr>
          <w:iCs/>
          <w:spacing w:val="-2"/>
          <w:szCs w:val="28"/>
        </w:rPr>
        <w:t>(2.22)</w:t>
      </w:r>
    </w:p>
    <w:p w:rsidR="00E23C3A" w:rsidRPr="003E7566" w:rsidRDefault="00E23C3A" w:rsidP="003E7566">
      <w:pPr>
        <w:spacing w:before="240" w:after="240"/>
        <w:jc w:val="both"/>
        <w:rPr>
          <w:szCs w:val="22"/>
          <w:lang w:val="es-ES_tradnl"/>
        </w:rPr>
      </w:pPr>
      <w:r w:rsidRPr="003E7566">
        <w:rPr>
          <w:szCs w:val="22"/>
          <w:lang w:val="es-ES_tradnl"/>
        </w:rPr>
        <w:t xml:space="preserve">Se encuentra un valor promedio de </w:t>
      </w:r>
      <w:r w:rsidRPr="002707B8">
        <w:rPr>
          <w:b/>
          <w:i/>
          <w:szCs w:val="22"/>
          <w:lang w:val="es-ES_tradnl"/>
        </w:rPr>
        <w:t>(K)</w:t>
      </w:r>
      <w:r w:rsidRPr="003E7566">
        <w:rPr>
          <w:szCs w:val="22"/>
          <w:lang w:val="es-ES_tradnl"/>
        </w:rPr>
        <w:t xml:space="preserve"> para los dos tramos, el cual puede hallarse con la media geométrica:</w:t>
      </w:r>
    </w:p>
    <w:p w:rsidR="00E23C3A" w:rsidRPr="009D7862" w:rsidRDefault="009D7862" w:rsidP="00C70661">
      <w:pPr>
        <w:tabs>
          <w:tab w:val="left" w:pos="4395"/>
          <w:tab w:val="left" w:pos="5812"/>
          <w:tab w:val="left" w:pos="6804"/>
          <w:tab w:val="left" w:pos="7088"/>
          <w:tab w:val="left" w:pos="8789"/>
        </w:tabs>
        <w:spacing w:before="240" w:after="240"/>
        <w:ind w:right="49"/>
        <w:rPr>
          <w:b/>
          <w:i/>
          <w:sz w:val="26"/>
          <w:szCs w:val="26"/>
          <w:lang w:val="es-ES_tradnl"/>
        </w:rPr>
      </w:pPr>
      <m:oMathPara>
        <m:oMath>
          <m:r>
            <m:rPr>
              <m:sty m:val="bi"/>
            </m:rPr>
            <w:rPr>
              <w:rFonts w:ascii="Cambria Math" w:hAnsi="Cambria Math"/>
              <w:sz w:val="26"/>
              <w:szCs w:val="26"/>
              <w:lang w:val="es-ES_tradnl"/>
            </w:rPr>
            <m:t>K=</m:t>
          </m:r>
          <m:rad>
            <m:radPr>
              <m:degHide m:val="on"/>
              <m:ctrlPr>
                <w:rPr>
                  <w:rFonts w:ascii="Cambria Math" w:hAnsi="Cambria Math"/>
                  <w:b/>
                  <w:i/>
                  <w:sz w:val="26"/>
                  <w:szCs w:val="26"/>
                  <w:lang w:val="es-ES_tradnl"/>
                </w:rPr>
              </m:ctrlPr>
            </m:radPr>
            <m:deg/>
            <m:e>
              <m:sSub>
                <m:sSubPr>
                  <m:ctrlPr>
                    <w:rPr>
                      <w:rFonts w:ascii="Cambria Math" w:hAnsi="Cambria Math"/>
                      <w:b/>
                      <w:i/>
                      <w:sz w:val="26"/>
                      <w:szCs w:val="26"/>
                      <w:lang w:val="es-ES_tradnl"/>
                    </w:rPr>
                  </m:ctrlPr>
                </m:sSubPr>
                <m:e>
                  <m:r>
                    <m:rPr>
                      <m:sty m:val="bi"/>
                    </m:rPr>
                    <w:rPr>
                      <w:rFonts w:ascii="Cambria Math" w:hAnsi="Cambria Math"/>
                      <w:sz w:val="26"/>
                      <w:szCs w:val="26"/>
                      <w:lang w:val="es-ES_tradnl"/>
                    </w:rPr>
                    <m:t>K</m:t>
                  </m:r>
                </m:e>
                <m:sub>
                  <m:r>
                    <m:rPr>
                      <m:sty m:val="bi"/>
                    </m:rPr>
                    <w:rPr>
                      <w:rFonts w:ascii="Cambria Math" w:hAnsi="Cambria Math"/>
                      <w:sz w:val="26"/>
                      <w:szCs w:val="26"/>
                      <w:lang w:val="es-ES_tradnl"/>
                    </w:rPr>
                    <m:t>1</m:t>
                  </m:r>
                </m:sub>
              </m:sSub>
              <m:r>
                <m:rPr>
                  <m:sty m:val="bi"/>
                </m:rPr>
                <w:rPr>
                  <w:rFonts w:ascii="Cambria Math" w:hAnsi="Cambria Math"/>
                  <w:sz w:val="26"/>
                  <w:szCs w:val="26"/>
                  <w:lang w:val="es-ES_tradnl"/>
                </w:rPr>
                <m:t>∙</m:t>
              </m:r>
              <m:sSub>
                <m:sSubPr>
                  <m:ctrlPr>
                    <w:rPr>
                      <w:rFonts w:ascii="Cambria Math" w:hAnsi="Cambria Math"/>
                      <w:b/>
                      <w:i/>
                      <w:sz w:val="26"/>
                      <w:szCs w:val="26"/>
                      <w:lang w:val="es-ES_tradnl"/>
                    </w:rPr>
                  </m:ctrlPr>
                </m:sSubPr>
                <m:e>
                  <m:r>
                    <m:rPr>
                      <m:sty m:val="bi"/>
                    </m:rPr>
                    <w:rPr>
                      <w:rFonts w:ascii="Cambria Math" w:hAnsi="Cambria Math"/>
                      <w:sz w:val="26"/>
                      <w:szCs w:val="26"/>
                      <w:lang w:val="es-ES_tradnl"/>
                    </w:rPr>
                    <m:t>K</m:t>
                  </m:r>
                </m:e>
                <m:sub>
                  <m:r>
                    <m:rPr>
                      <m:sty m:val="bi"/>
                    </m:rPr>
                    <w:rPr>
                      <w:rFonts w:ascii="Cambria Math" w:hAnsi="Cambria Math"/>
                      <w:sz w:val="26"/>
                      <w:szCs w:val="26"/>
                      <w:lang w:val="es-ES_tradnl"/>
                    </w:rPr>
                    <m:t>2</m:t>
                  </m:r>
                </m:sub>
              </m:sSub>
            </m:e>
          </m:rad>
        </m:oMath>
      </m:oMathPara>
    </w:p>
    <w:p w:rsidR="00D9185E" w:rsidRPr="003E7566" w:rsidRDefault="00E23C3A" w:rsidP="00C70661">
      <w:pPr>
        <w:spacing w:before="240" w:after="240"/>
        <w:jc w:val="both"/>
        <w:rPr>
          <w:lang w:val="es-ES_tradnl"/>
        </w:rPr>
      </w:pPr>
      <w:r w:rsidRPr="003E7566">
        <w:rPr>
          <w:lang w:val="es-ES_tradnl"/>
        </w:rPr>
        <w:t>Se calculan las velocidades en cada tramo usando el caudal, hallado con la expresión anterior:</w:t>
      </w:r>
    </w:p>
    <w:p w:rsidR="00E23C3A" w:rsidRDefault="00A73AB8" w:rsidP="00C70661">
      <w:pPr>
        <w:spacing w:before="240" w:after="240"/>
        <w:jc w:val="center"/>
        <w:rPr>
          <w:rFonts w:ascii="Arial" w:hAnsi="Arial" w:cs="Arial"/>
          <w:lang w:val="es-ES_tradnl"/>
        </w:rPr>
      </w:pPr>
      <m:oMath>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V</m:t>
            </m:r>
          </m:e>
          <m:sub>
            <m:r>
              <m:rPr>
                <m:sty m:val="bi"/>
              </m:rPr>
              <w:rPr>
                <w:rFonts w:ascii="Cambria Math" w:hAnsi="Cambria Math" w:cs="Arial"/>
                <w:sz w:val="26"/>
                <w:szCs w:val="26"/>
                <w:lang w:val="es-ES_tradnl"/>
              </w:rPr>
              <m:t>1</m:t>
            </m:r>
          </m:sub>
        </m:sSub>
        <m:r>
          <m:rPr>
            <m:sty m:val="bi"/>
          </m:rPr>
          <w:rPr>
            <w:rFonts w:ascii="Cambria Math" w:hAnsi="Cambria Math" w:cs="Arial"/>
            <w:sz w:val="26"/>
            <w:szCs w:val="26"/>
            <w:lang w:val="es-ES_tradnl"/>
          </w:rPr>
          <m:t>=</m:t>
        </m:r>
        <m:f>
          <m:fPr>
            <m:ctrlPr>
              <w:rPr>
                <w:rFonts w:ascii="Cambria Math" w:hAnsi="Cambria Math" w:cs="Arial"/>
                <w:b/>
                <w:i/>
                <w:sz w:val="26"/>
                <w:szCs w:val="26"/>
                <w:lang w:val="es-ES_tradnl"/>
              </w:rPr>
            </m:ctrlPr>
          </m:fPr>
          <m:num>
            <m:r>
              <m:rPr>
                <m:sty m:val="bi"/>
              </m:rPr>
              <w:rPr>
                <w:rFonts w:ascii="Cambria Math" w:hAnsi="Cambria Math" w:cs="Arial"/>
                <w:sz w:val="26"/>
                <w:szCs w:val="26"/>
                <w:lang w:val="es-ES_tradnl"/>
              </w:rPr>
              <m:t>Q</m:t>
            </m:r>
          </m:num>
          <m:den>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A</m:t>
                </m:r>
              </m:e>
              <m:sub>
                <m:r>
                  <m:rPr>
                    <m:sty m:val="bi"/>
                  </m:rPr>
                  <w:rPr>
                    <w:rFonts w:ascii="Cambria Math" w:hAnsi="Cambria Math" w:cs="Arial"/>
                    <w:sz w:val="26"/>
                    <w:szCs w:val="26"/>
                    <w:lang w:val="es-ES_tradnl"/>
                  </w:rPr>
                  <m:t>1</m:t>
                </m:r>
              </m:sub>
            </m:sSub>
          </m:den>
        </m:f>
      </m:oMath>
      <w:r w:rsidR="00E23C3A">
        <w:rPr>
          <w:rFonts w:ascii="Arial" w:hAnsi="Arial" w:cs="Arial"/>
          <w:sz w:val="22"/>
          <w:szCs w:val="22"/>
          <w:lang w:val="es-ES_tradnl"/>
        </w:rPr>
        <w:t xml:space="preserve">     y       </w:t>
      </w:r>
      <m:oMath>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V</m:t>
            </m:r>
          </m:e>
          <m:sub>
            <m:r>
              <m:rPr>
                <m:sty m:val="bi"/>
              </m:rPr>
              <w:rPr>
                <w:rFonts w:ascii="Cambria Math" w:hAnsi="Cambria Math" w:cs="Arial"/>
                <w:sz w:val="26"/>
                <w:szCs w:val="26"/>
                <w:lang w:val="es-ES_tradnl"/>
              </w:rPr>
              <m:t>2</m:t>
            </m:r>
          </m:sub>
        </m:sSub>
        <m:r>
          <m:rPr>
            <m:sty m:val="bi"/>
          </m:rPr>
          <w:rPr>
            <w:rFonts w:ascii="Cambria Math" w:hAnsi="Cambria Math" w:cs="Arial"/>
            <w:sz w:val="26"/>
            <w:szCs w:val="26"/>
            <w:lang w:val="es-ES_tradnl"/>
          </w:rPr>
          <m:t>=</m:t>
        </m:r>
        <m:f>
          <m:fPr>
            <m:ctrlPr>
              <w:rPr>
                <w:rFonts w:ascii="Cambria Math" w:hAnsi="Cambria Math" w:cs="Arial"/>
                <w:b/>
                <w:i/>
                <w:sz w:val="26"/>
                <w:szCs w:val="26"/>
                <w:lang w:val="es-ES_tradnl"/>
              </w:rPr>
            </m:ctrlPr>
          </m:fPr>
          <m:num>
            <m:r>
              <m:rPr>
                <m:sty m:val="bi"/>
              </m:rPr>
              <w:rPr>
                <w:rFonts w:ascii="Cambria Math" w:hAnsi="Cambria Math" w:cs="Arial"/>
                <w:sz w:val="26"/>
                <w:szCs w:val="26"/>
                <w:lang w:val="es-ES_tradnl"/>
              </w:rPr>
              <m:t>Q</m:t>
            </m:r>
          </m:num>
          <m:den>
            <m:sSub>
              <m:sSubPr>
                <m:ctrlPr>
                  <w:rPr>
                    <w:rFonts w:ascii="Cambria Math" w:hAnsi="Cambria Math" w:cs="Arial"/>
                    <w:b/>
                    <w:i/>
                    <w:sz w:val="26"/>
                    <w:szCs w:val="26"/>
                    <w:lang w:val="es-ES_tradnl"/>
                  </w:rPr>
                </m:ctrlPr>
              </m:sSubPr>
              <m:e>
                <m:r>
                  <m:rPr>
                    <m:sty m:val="bi"/>
                  </m:rPr>
                  <w:rPr>
                    <w:rFonts w:ascii="Cambria Math" w:hAnsi="Cambria Math" w:cs="Arial"/>
                    <w:sz w:val="26"/>
                    <w:szCs w:val="26"/>
                    <w:lang w:val="es-ES_tradnl"/>
                  </w:rPr>
                  <m:t>A</m:t>
                </m:r>
              </m:e>
              <m:sub>
                <m:r>
                  <m:rPr>
                    <m:sty m:val="bi"/>
                  </m:rPr>
                  <w:rPr>
                    <w:rFonts w:ascii="Cambria Math" w:hAnsi="Cambria Math" w:cs="Arial"/>
                    <w:sz w:val="26"/>
                    <w:szCs w:val="26"/>
                    <w:lang w:val="es-ES_tradnl"/>
                  </w:rPr>
                  <m:t>2</m:t>
                </m:r>
              </m:sub>
            </m:sSub>
          </m:den>
        </m:f>
      </m:oMath>
      <w:r w:rsidR="00E23C3A">
        <w:rPr>
          <w:rFonts w:ascii="Arial" w:hAnsi="Arial" w:cs="Arial"/>
          <w:b/>
          <w:lang w:val="es-ES_tradnl"/>
        </w:rPr>
        <w:t xml:space="preserve">  </w:t>
      </w:r>
      <w:r w:rsidR="00E23C3A">
        <w:rPr>
          <w:rFonts w:ascii="Arial" w:hAnsi="Arial" w:cs="Arial"/>
          <w:b/>
          <w:lang w:val="es-ES_tradnl"/>
        </w:rPr>
        <w:tab/>
      </w:r>
      <w:r w:rsidR="00E23C3A">
        <w:rPr>
          <w:rFonts w:ascii="Arial" w:hAnsi="Arial" w:cs="Arial"/>
          <w:b/>
          <w:lang w:val="es-ES_tradnl"/>
        </w:rPr>
        <w:tab/>
      </w:r>
      <w:r w:rsidR="00E23C3A">
        <w:rPr>
          <w:rFonts w:ascii="Arial" w:hAnsi="Arial" w:cs="Arial"/>
          <w:b/>
          <w:lang w:val="es-ES_tradnl"/>
        </w:rPr>
        <w:tab/>
      </w:r>
      <w:r w:rsidR="00E23C3A" w:rsidRPr="00E23C3A">
        <w:rPr>
          <w:rFonts w:ascii="Arial" w:hAnsi="Arial" w:cs="Arial"/>
          <w:lang w:val="es-ES_tradnl"/>
        </w:rPr>
        <w:t>(2.23)</w:t>
      </w:r>
    </w:p>
    <w:p w:rsidR="00E23C3A" w:rsidRPr="003E7566" w:rsidRDefault="00E23C3A" w:rsidP="003E7566">
      <w:pPr>
        <w:spacing w:before="240" w:after="240"/>
        <w:jc w:val="both"/>
        <w:rPr>
          <w:lang w:val="es-ES_tradnl"/>
        </w:rPr>
      </w:pPr>
      <w:r w:rsidRPr="003E7566">
        <w:rPr>
          <w:lang w:val="es-ES_tradnl"/>
        </w:rPr>
        <w:t xml:space="preserve">Calcular un nuevo valor de </w:t>
      </w:r>
      <w:r w:rsidRPr="009D7862">
        <w:rPr>
          <w:rFonts w:asciiTheme="majorHAnsi" w:hAnsiTheme="majorHAnsi"/>
          <w:b/>
          <w:i/>
          <w:lang w:val="es-ES_tradnl"/>
        </w:rPr>
        <w:t>(h</w:t>
      </w:r>
      <w:r w:rsidRPr="009D7862">
        <w:rPr>
          <w:rFonts w:asciiTheme="majorHAnsi" w:hAnsiTheme="majorHAnsi"/>
          <w:b/>
          <w:i/>
          <w:vertAlign w:val="subscript"/>
          <w:lang w:val="es-ES_tradnl"/>
        </w:rPr>
        <w:t>f</w:t>
      </w:r>
      <w:r w:rsidRPr="009D7862">
        <w:rPr>
          <w:rFonts w:asciiTheme="majorHAnsi" w:hAnsiTheme="majorHAnsi"/>
          <w:b/>
          <w:i/>
          <w:lang w:val="es-ES_tradnl"/>
        </w:rPr>
        <w:t>)</w:t>
      </w:r>
      <w:r w:rsidRPr="003E7566">
        <w:rPr>
          <w:lang w:val="es-ES_tradnl"/>
        </w:rPr>
        <w:t xml:space="preserve"> usando estas velocidades en la </w:t>
      </w:r>
      <w:r w:rsidRPr="009D7862">
        <w:rPr>
          <w:i/>
          <w:lang w:val="es-ES_tradnl"/>
        </w:rPr>
        <w:t>ecuación (2.19)</w:t>
      </w:r>
      <w:r w:rsidRPr="003E7566">
        <w:rPr>
          <w:lang w:val="es-ES_tradnl"/>
        </w:rPr>
        <w:t xml:space="preserve">. Si se encuentra un valor de </w:t>
      </w:r>
      <w:r w:rsidRPr="009D7862">
        <w:rPr>
          <w:rFonts w:asciiTheme="majorHAnsi" w:hAnsiTheme="majorHAnsi"/>
          <w:b/>
          <w:i/>
          <w:lang w:val="es-ES_tradnl"/>
        </w:rPr>
        <w:t>(h</w:t>
      </w:r>
      <w:r w:rsidRPr="009D7862">
        <w:rPr>
          <w:rFonts w:asciiTheme="majorHAnsi" w:hAnsiTheme="majorHAnsi"/>
          <w:b/>
          <w:i/>
          <w:vertAlign w:val="subscript"/>
          <w:lang w:val="es-ES_tradnl"/>
        </w:rPr>
        <w:t>f</w:t>
      </w:r>
      <w:r w:rsidRPr="009D7862">
        <w:rPr>
          <w:rFonts w:asciiTheme="majorHAnsi" w:hAnsiTheme="majorHAnsi"/>
          <w:b/>
          <w:i/>
          <w:lang w:val="es-ES_tradnl"/>
        </w:rPr>
        <w:t>)</w:t>
      </w:r>
      <w:r w:rsidRPr="003E7566">
        <w:rPr>
          <w:lang w:val="es-ES_tradnl"/>
        </w:rPr>
        <w:t xml:space="preserve"> igual al hallado en el primer paso, el problema está resuelto. </w:t>
      </w:r>
    </w:p>
    <w:p w:rsidR="008E389C" w:rsidRDefault="00E23C3A" w:rsidP="003E7566">
      <w:pPr>
        <w:spacing w:before="240" w:after="240"/>
        <w:jc w:val="both"/>
        <w:rPr>
          <w:lang w:val="es-ES_tradnl"/>
        </w:rPr>
      </w:pPr>
      <w:r w:rsidRPr="003E7566">
        <w:rPr>
          <w:lang w:val="es-ES_tradnl"/>
        </w:rPr>
        <w:t xml:space="preserve">Si no, se vuelve al paso 2 con el último valor de </w:t>
      </w:r>
      <w:r w:rsidRPr="009D7862">
        <w:rPr>
          <w:rFonts w:asciiTheme="majorHAnsi" w:hAnsiTheme="majorHAnsi"/>
          <w:b/>
          <w:i/>
          <w:lang w:val="es-ES_tradnl"/>
        </w:rPr>
        <w:t>(h</w:t>
      </w:r>
      <w:r w:rsidRPr="009D7862">
        <w:rPr>
          <w:rFonts w:asciiTheme="majorHAnsi" w:hAnsiTheme="majorHAnsi"/>
          <w:b/>
          <w:i/>
          <w:vertAlign w:val="subscript"/>
          <w:lang w:val="es-ES_tradnl"/>
        </w:rPr>
        <w:t>f</w:t>
      </w:r>
      <w:r w:rsidRPr="009D7862">
        <w:rPr>
          <w:rFonts w:asciiTheme="majorHAnsi" w:hAnsiTheme="majorHAnsi"/>
          <w:b/>
          <w:i/>
          <w:lang w:val="es-ES_tradnl"/>
        </w:rPr>
        <w:t>)</w:t>
      </w:r>
      <w:r w:rsidRPr="003E7566">
        <w:rPr>
          <w:lang w:val="es-ES_tradnl"/>
        </w:rPr>
        <w:t xml:space="preserve"> hallado y se continúa hasta que dos cálculos sucesivos de las pérdidas hidráulicas difieran en muy poco. </w:t>
      </w:r>
    </w:p>
    <w:p w:rsidR="00C70661" w:rsidRPr="003E7566" w:rsidRDefault="00E23C3A" w:rsidP="003E7566">
      <w:pPr>
        <w:spacing w:before="240" w:after="240"/>
        <w:jc w:val="both"/>
        <w:rPr>
          <w:spacing w:val="10"/>
          <w:lang w:val="es-ES_tradnl"/>
        </w:rPr>
      </w:pPr>
      <w:r w:rsidRPr="003E7566">
        <w:rPr>
          <w:lang w:val="es-ES_tradnl"/>
        </w:rPr>
        <w:t xml:space="preserve">La mayor fuente de incertidumbre de este método es la estimación </w:t>
      </w:r>
      <w:r w:rsidRPr="003E7566">
        <w:rPr>
          <w:spacing w:val="10"/>
          <w:lang w:val="es-ES_tradnl"/>
        </w:rPr>
        <w:t xml:space="preserve">confiable </w:t>
      </w:r>
      <w:r w:rsidRPr="003E7566">
        <w:rPr>
          <w:lang w:val="es-ES_tradnl"/>
        </w:rPr>
        <w:t xml:space="preserve">del </w:t>
      </w:r>
      <w:r w:rsidRPr="003E7566">
        <w:rPr>
          <w:spacing w:val="10"/>
          <w:lang w:val="es-ES_tradnl"/>
        </w:rPr>
        <w:t xml:space="preserve">coeficiente </w:t>
      </w:r>
      <w:r w:rsidRPr="003E7566">
        <w:rPr>
          <w:lang w:val="es-ES_tradnl"/>
        </w:rPr>
        <w:t xml:space="preserve">de rugosidad de </w:t>
      </w:r>
      <w:r w:rsidRPr="003E7566">
        <w:t xml:space="preserve">Manning </w:t>
      </w:r>
      <w:r w:rsidR="00C70661" w:rsidRPr="009D7862">
        <w:rPr>
          <w:rFonts w:asciiTheme="majorHAnsi" w:hAnsiTheme="majorHAnsi"/>
          <w:b/>
          <w:i/>
        </w:rPr>
        <w:t>(</w:t>
      </w:r>
      <w:r w:rsidRPr="009D7862">
        <w:rPr>
          <w:rFonts w:asciiTheme="majorHAnsi" w:hAnsiTheme="majorHAnsi"/>
          <w:b/>
          <w:i/>
          <w:lang w:val="es-ES_tradnl"/>
        </w:rPr>
        <w:t>n</w:t>
      </w:r>
      <w:r w:rsidR="00C70661" w:rsidRPr="009D7862">
        <w:rPr>
          <w:rFonts w:asciiTheme="majorHAnsi" w:hAnsiTheme="majorHAnsi"/>
          <w:b/>
          <w:i/>
          <w:lang w:val="es-ES_tradnl"/>
        </w:rPr>
        <w:t>)</w:t>
      </w:r>
      <w:r w:rsidRPr="009D7862">
        <w:rPr>
          <w:rFonts w:asciiTheme="majorHAnsi" w:hAnsiTheme="majorHAnsi"/>
          <w:i/>
          <w:lang w:val="es-ES_tradnl"/>
        </w:rPr>
        <w:t>.</w:t>
      </w:r>
      <w:r w:rsidRPr="003E7566">
        <w:rPr>
          <w:lang w:val="es-ES_tradnl"/>
        </w:rPr>
        <w:t xml:space="preserve"> Sin embargo se puede definir una metodología para hallarlo a partir de datos tomados en el campo. Existen en la literatura numerosas expresiones que permiten estimar el coeficiente de rugosidad de </w:t>
      </w:r>
      <w:r w:rsidRPr="003E7566">
        <w:t xml:space="preserve">Manning </w:t>
      </w:r>
      <w:r w:rsidRPr="003E7566">
        <w:rPr>
          <w:lang w:val="es-ES_tradnl"/>
        </w:rPr>
        <w:t xml:space="preserve">a partir de la granulometría del lecho y de las variables del </w:t>
      </w:r>
      <w:r w:rsidRPr="003E7566">
        <w:rPr>
          <w:spacing w:val="10"/>
          <w:lang w:val="es-ES_tradnl"/>
        </w:rPr>
        <w:t>flujo.</w:t>
      </w:r>
    </w:p>
    <w:p w:rsidR="00E23C3A" w:rsidRPr="003E7566" w:rsidRDefault="00E23C3A" w:rsidP="003E7566">
      <w:pPr>
        <w:spacing w:before="240" w:after="240"/>
        <w:jc w:val="both"/>
        <w:rPr>
          <w:lang w:val="es-ES_tradnl"/>
        </w:rPr>
      </w:pPr>
      <w:r w:rsidRPr="003E7566">
        <w:rPr>
          <w:lang w:val="es-ES_tradnl"/>
        </w:rPr>
        <w:t>Para cauces en lechos de grava, las expresiones que mejor se comportan son:</w:t>
      </w:r>
    </w:p>
    <w:p w:rsidR="00C70661" w:rsidRPr="003E7566" w:rsidRDefault="00C70661" w:rsidP="00C70661">
      <w:pPr>
        <w:widowControl w:val="0"/>
        <w:numPr>
          <w:ilvl w:val="0"/>
          <w:numId w:val="16"/>
        </w:numPr>
        <w:autoSpaceDE w:val="0"/>
        <w:autoSpaceDN w:val="0"/>
        <w:spacing w:before="240" w:after="240"/>
        <w:rPr>
          <w:szCs w:val="20"/>
        </w:rPr>
      </w:pPr>
      <w:r w:rsidRPr="003E7566">
        <w:rPr>
          <w:iCs/>
          <w:spacing w:val="12"/>
          <w:szCs w:val="20"/>
        </w:rPr>
        <w:t>Meyer - Peter &amp; Muller,1948</w:t>
      </w:r>
      <w:r w:rsidRPr="003E7566">
        <w:rPr>
          <w:iCs/>
          <w:spacing w:val="12"/>
          <w:szCs w:val="20"/>
        </w:rPr>
        <w:tab/>
      </w:r>
      <w:r w:rsidRPr="003E7566">
        <w:rPr>
          <w:iCs/>
          <w:spacing w:val="12"/>
          <w:szCs w:val="20"/>
        </w:rPr>
        <w:tab/>
      </w:r>
      <w:r w:rsidRPr="003E7566">
        <w:rPr>
          <w:iCs/>
          <w:spacing w:val="12"/>
          <w:szCs w:val="20"/>
        </w:rPr>
        <w:tab/>
      </w:r>
      <m:oMath>
        <m:r>
          <m:rPr>
            <m:sty m:val="bi"/>
          </m:rPr>
          <w:rPr>
            <w:rFonts w:ascii="Cambria Math" w:hAnsi="Cambria Math"/>
            <w:spacing w:val="12"/>
            <w:sz w:val="26"/>
            <w:szCs w:val="26"/>
          </w:rPr>
          <m:t>n=0.038∙</m:t>
        </m:r>
        <m:sSup>
          <m:sSupPr>
            <m:ctrlPr>
              <w:rPr>
                <w:rFonts w:ascii="Cambria Math" w:hAnsi="Cambria Math"/>
                <w:b/>
                <w:i/>
                <w:iCs/>
                <w:spacing w:val="12"/>
                <w:sz w:val="26"/>
                <w:szCs w:val="26"/>
              </w:rPr>
            </m:ctrlPr>
          </m:sSupPr>
          <m:e>
            <m:sSub>
              <m:sSubPr>
                <m:ctrlPr>
                  <w:rPr>
                    <w:rFonts w:ascii="Cambria Math" w:hAnsi="Cambria Math"/>
                    <w:b/>
                    <w:i/>
                    <w:iCs/>
                    <w:spacing w:val="12"/>
                    <w:sz w:val="26"/>
                    <w:szCs w:val="26"/>
                  </w:rPr>
                </m:ctrlPr>
              </m:sSubPr>
              <m:e>
                <m:r>
                  <m:rPr>
                    <m:sty m:val="bi"/>
                  </m:rPr>
                  <w:rPr>
                    <w:rFonts w:ascii="Cambria Math" w:hAnsi="Cambria Math"/>
                    <w:spacing w:val="12"/>
                    <w:sz w:val="26"/>
                    <w:szCs w:val="26"/>
                  </w:rPr>
                  <m:t>D</m:t>
                </m:r>
              </m:e>
              <m:sub>
                <m:r>
                  <m:rPr>
                    <m:sty m:val="bi"/>
                  </m:rPr>
                  <w:rPr>
                    <w:rFonts w:ascii="Cambria Math" w:hAnsi="Cambria Math"/>
                    <w:spacing w:val="12"/>
                    <w:sz w:val="26"/>
                    <w:szCs w:val="26"/>
                  </w:rPr>
                  <m:t>90</m:t>
                </m:r>
              </m:sub>
            </m:sSub>
          </m:e>
          <m:sup>
            <m:r>
              <m:rPr>
                <m:sty m:val="bi"/>
              </m:rPr>
              <w:rPr>
                <w:rFonts w:ascii="Cambria Math" w:hAnsi="Cambria Math"/>
                <w:spacing w:val="12"/>
                <w:sz w:val="26"/>
                <w:szCs w:val="26"/>
              </w:rPr>
              <m:t>1/6</m:t>
            </m:r>
          </m:sup>
        </m:sSup>
      </m:oMath>
      <w:r w:rsidRPr="003E7566">
        <w:rPr>
          <w:iCs/>
          <w:spacing w:val="12"/>
          <w:szCs w:val="20"/>
        </w:rPr>
        <w:t xml:space="preserve">  </w:t>
      </w:r>
      <w:r w:rsidRPr="003E7566">
        <w:rPr>
          <w:iCs/>
          <w:spacing w:val="12"/>
          <w:szCs w:val="20"/>
        </w:rPr>
        <w:tab/>
        <w:t>(2.24)</w:t>
      </w:r>
    </w:p>
    <w:p w:rsidR="00C70661" w:rsidRPr="003E7566" w:rsidRDefault="00C70661" w:rsidP="00C70661">
      <w:pPr>
        <w:widowControl w:val="0"/>
        <w:numPr>
          <w:ilvl w:val="0"/>
          <w:numId w:val="16"/>
        </w:numPr>
        <w:autoSpaceDE w:val="0"/>
        <w:autoSpaceDN w:val="0"/>
        <w:spacing w:before="240" w:after="240"/>
        <w:rPr>
          <w:szCs w:val="20"/>
        </w:rPr>
      </w:pPr>
      <w:r w:rsidRPr="003E7566">
        <w:rPr>
          <w:szCs w:val="20"/>
        </w:rPr>
        <w:t>Raudkivi, 1976</w:t>
      </w:r>
      <w:r w:rsidRPr="003E7566">
        <w:rPr>
          <w:iCs/>
          <w:spacing w:val="12"/>
          <w:szCs w:val="20"/>
        </w:rPr>
        <w:tab/>
      </w:r>
      <w:r w:rsidRPr="003E7566">
        <w:rPr>
          <w:iCs/>
          <w:spacing w:val="12"/>
          <w:szCs w:val="20"/>
        </w:rPr>
        <w:tab/>
      </w:r>
      <w:r w:rsidRPr="003E7566">
        <w:rPr>
          <w:iCs/>
          <w:spacing w:val="12"/>
          <w:szCs w:val="20"/>
        </w:rPr>
        <w:tab/>
      </w:r>
      <w:r w:rsidRPr="003E7566">
        <w:rPr>
          <w:iCs/>
          <w:spacing w:val="12"/>
          <w:szCs w:val="20"/>
        </w:rPr>
        <w:tab/>
      </w:r>
      <w:r w:rsidRPr="003E7566">
        <w:rPr>
          <w:iCs/>
          <w:spacing w:val="12"/>
          <w:szCs w:val="20"/>
        </w:rPr>
        <w:tab/>
      </w:r>
      <m:oMath>
        <m:r>
          <m:rPr>
            <m:sty m:val="bi"/>
          </m:rPr>
          <w:rPr>
            <w:rFonts w:ascii="Cambria Math" w:hAnsi="Cambria Math"/>
            <w:spacing w:val="12"/>
            <w:sz w:val="26"/>
            <w:szCs w:val="26"/>
          </w:rPr>
          <m:t>n</m:t>
        </m:r>
        <m:r>
          <m:rPr>
            <m:sty m:val="bi"/>
          </m:rPr>
          <w:rPr>
            <w:rFonts w:ascii="Cambria Math"/>
            <w:spacing w:val="12"/>
            <w:sz w:val="26"/>
            <w:szCs w:val="26"/>
          </w:rPr>
          <m:t>=</m:t>
        </m:r>
        <m:r>
          <m:rPr>
            <m:sty m:val="bi"/>
          </m:rPr>
          <w:rPr>
            <w:rFonts w:ascii="Cambria Math" w:hAnsi="Cambria Math"/>
            <w:spacing w:val="12"/>
            <w:sz w:val="26"/>
            <w:szCs w:val="26"/>
          </w:rPr>
          <m:t>0</m:t>
        </m:r>
        <m:r>
          <m:rPr>
            <m:sty m:val="bi"/>
          </m:rPr>
          <w:rPr>
            <w:rFonts w:ascii="Cambria Math"/>
            <w:spacing w:val="12"/>
            <w:sz w:val="26"/>
            <w:szCs w:val="26"/>
          </w:rPr>
          <m:t>.</m:t>
        </m:r>
        <m:r>
          <m:rPr>
            <m:sty m:val="bi"/>
          </m:rPr>
          <w:rPr>
            <w:rFonts w:ascii="Cambria Math" w:hAnsi="Cambria Math"/>
            <w:spacing w:val="12"/>
            <w:sz w:val="26"/>
            <w:szCs w:val="26"/>
          </w:rPr>
          <m:t>0411</m:t>
        </m:r>
        <m:r>
          <m:rPr>
            <m:sty m:val="bi"/>
          </m:rPr>
          <w:rPr>
            <w:rFonts w:ascii="Cambria Math"/>
            <w:spacing w:val="12"/>
            <w:sz w:val="26"/>
            <w:szCs w:val="26"/>
          </w:rPr>
          <m:t>∙</m:t>
        </m:r>
        <m:sSup>
          <m:sSupPr>
            <m:ctrlPr>
              <w:rPr>
                <w:rFonts w:ascii="Cambria Math" w:hAnsi="Cambria Math"/>
                <w:b/>
                <w:i/>
                <w:iCs/>
                <w:spacing w:val="12"/>
                <w:sz w:val="26"/>
                <w:szCs w:val="26"/>
              </w:rPr>
            </m:ctrlPr>
          </m:sSupPr>
          <m:e>
            <m:sSub>
              <m:sSubPr>
                <m:ctrlPr>
                  <w:rPr>
                    <w:rFonts w:ascii="Cambria Math" w:hAnsi="Cambria Math"/>
                    <w:b/>
                    <w:i/>
                    <w:iCs/>
                    <w:spacing w:val="12"/>
                    <w:sz w:val="26"/>
                    <w:szCs w:val="26"/>
                  </w:rPr>
                </m:ctrlPr>
              </m:sSubPr>
              <m:e>
                <m:r>
                  <m:rPr>
                    <m:sty m:val="bi"/>
                  </m:rPr>
                  <w:rPr>
                    <w:rFonts w:ascii="Cambria Math" w:hAnsi="Cambria Math"/>
                    <w:spacing w:val="12"/>
                    <w:sz w:val="26"/>
                    <w:szCs w:val="26"/>
                  </w:rPr>
                  <m:t>D</m:t>
                </m:r>
              </m:e>
              <m:sub>
                <m:r>
                  <m:rPr>
                    <m:sty m:val="bi"/>
                  </m:rPr>
                  <w:rPr>
                    <w:rFonts w:ascii="Cambria Math" w:hAnsi="Cambria Math"/>
                    <w:spacing w:val="12"/>
                    <w:sz w:val="26"/>
                    <w:szCs w:val="26"/>
                  </w:rPr>
                  <m:t>65</m:t>
                </m:r>
              </m:sub>
            </m:sSub>
          </m:e>
          <m:sup>
            <m:r>
              <m:rPr>
                <m:sty m:val="bi"/>
              </m:rPr>
              <w:rPr>
                <w:rFonts w:ascii="Cambria Math" w:hAnsi="Cambria Math"/>
                <w:spacing w:val="12"/>
                <w:sz w:val="26"/>
                <w:szCs w:val="26"/>
              </w:rPr>
              <m:t>1</m:t>
            </m:r>
            <m:r>
              <m:rPr>
                <m:sty m:val="bi"/>
              </m:rPr>
              <w:rPr>
                <w:rFonts w:ascii="Cambria Math"/>
                <w:spacing w:val="12"/>
                <w:sz w:val="26"/>
                <w:szCs w:val="26"/>
              </w:rPr>
              <m:t>/</m:t>
            </m:r>
            <m:r>
              <m:rPr>
                <m:sty m:val="bi"/>
              </m:rPr>
              <w:rPr>
                <w:rFonts w:ascii="Cambria Math" w:hAnsi="Cambria Math"/>
                <w:spacing w:val="12"/>
                <w:sz w:val="26"/>
                <w:szCs w:val="26"/>
              </w:rPr>
              <m:t>6</m:t>
            </m:r>
          </m:sup>
        </m:sSup>
      </m:oMath>
      <w:r w:rsidRPr="003E7566">
        <w:rPr>
          <w:iCs/>
          <w:spacing w:val="12"/>
          <w:szCs w:val="20"/>
        </w:rPr>
        <w:t xml:space="preserve">  </w:t>
      </w:r>
      <w:r w:rsidRPr="003E7566">
        <w:rPr>
          <w:iCs/>
          <w:spacing w:val="12"/>
          <w:szCs w:val="20"/>
        </w:rPr>
        <w:tab/>
        <w:t>(2.25)</w:t>
      </w:r>
    </w:p>
    <w:p w:rsidR="00C70661" w:rsidRPr="003E7566" w:rsidRDefault="00C70661" w:rsidP="00C70661">
      <w:pPr>
        <w:widowControl w:val="0"/>
        <w:numPr>
          <w:ilvl w:val="0"/>
          <w:numId w:val="16"/>
        </w:numPr>
        <w:autoSpaceDE w:val="0"/>
        <w:autoSpaceDN w:val="0"/>
        <w:spacing w:before="240" w:after="240"/>
        <w:rPr>
          <w:szCs w:val="20"/>
        </w:rPr>
      </w:pPr>
      <w:r w:rsidRPr="003E7566">
        <w:rPr>
          <w:szCs w:val="20"/>
        </w:rPr>
        <w:t>Simons y Senturk, 1976</w:t>
      </w:r>
      <w:r w:rsidRPr="003E7566">
        <w:rPr>
          <w:iCs/>
          <w:spacing w:val="12"/>
          <w:szCs w:val="20"/>
        </w:rPr>
        <w:tab/>
      </w:r>
      <w:r w:rsidRPr="003E7566">
        <w:rPr>
          <w:iCs/>
          <w:spacing w:val="12"/>
          <w:szCs w:val="20"/>
        </w:rPr>
        <w:tab/>
      </w:r>
      <w:r w:rsidRPr="003E7566">
        <w:rPr>
          <w:iCs/>
          <w:spacing w:val="12"/>
          <w:szCs w:val="20"/>
        </w:rPr>
        <w:tab/>
      </w:r>
      <w:r w:rsidRPr="003E7566">
        <w:rPr>
          <w:iCs/>
          <w:spacing w:val="12"/>
          <w:szCs w:val="20"/>
        </w:rPr>
        <w:tab/>
      </w:r>
      <m:oMath>
        <m:r>
          <m:rPr>
            <m:sty m:val="bi"/>
          </m:rPr>
          <w:rPr>
            <w:rFonts w:ascii="Cambria Math" w:hAnsi="Cambria Math"/>
            <w:spacing w:val="12"/>
            <w:sz w:val="26"/>
            <w:szCs w:val="26"/>
          </w:rPr>
          <m:t>n</m:t>
        </m:r>
        <m:r>
          <m:rPr>
            <m:sty m:val="bi"/>
          </m:rPr>
          <w:rPr>
            <w:rFonts w:ascii="Cambria Math"/>
            <w:spacing w:val="12"/>
            <w:sz w:val="26"/>
            <w:szCs w:val="26"/>
          </w:rPr>
          <m:t>=</m:t>
        </m:r>
        <m:r>
          <m:rPr>
            <m:sty m:val="bi"/>
          </m:rPr>
          <w:rPr>
            <w:rFonts w:ascii="Cambria Math" w:hAnsi="Cambria Math"/>
            <w:spacing w:val="12"/>
            <w:sz w:val="26"/>
            <w:szCs w:val="26"/>
          </w:rPr>
          <m:t>0</m:t>
        </m:r>
        <m:r>
          <m:rPr>
            <m:sty m:val="bi"/>
          </m:rPr>
          <w:rPr>
            <w:rFonts w:ascii="Cambria Math"/>
            <w:spacing w:val="12"/>
            <w:sz w:val="26"/>
            <w:szCs w:val="26"/>
          </w:rPr>
          <m:t>.</m:t>
        </m:r>
        <m:r>
          <m:rPr>
            <m:sty m:val="bi"/>
          </m:rPr>
          <w:rPr>
            <w:rFonts w:ascii="Cambria Math" w:hAnsi="Cambria Math"/>
            <w:spacing w:val="12"/>
            <w:sz w:val="26"/>
            <w:szCs w:val="26"/>
          </w:rPr>
          <m:t>0389</m:t>
        </m:r>
        <m:r>
          <m:rPr>
            <m:sty m:val="bi"/>
          </m:rPr>
          <w:rPr>
            <w:rFonts w:ascii="Cambria Math"/>
            <w:spacing w:val="12"/>
            <w:sz w:val="26"/>
            <w:szCs w:val="26"/>
          </w:rPr>
          <m:t>∙</m:t>
        </m:r>
        <m:sSup>
          <m:sSupPr>
            <m:ctrlPr>
              <w:rPr>
                <w:rFonts w:ascii="Cambria Math" w:hAnsi="Cambria Math"/>
                <w:b/>
                <w:i/>
                <w:iCs/>
                <w:spacing w:val="12"/>
                <w:sz w:val="26"/>
                <w:szCs w:val="26"/>
              </w:rPr>
            </m:ctrlPr>
          </m:sSupPr>
          <m:e>
            <m:sSub>
              <m:sSubPr>
                <m:ctrlPr>
                  <w:rPr>
                    <w:rFonts w:ascii="Cambria Math" w:hAnsi="Cambria Math"/>
                    <w:b/>
                    <w:i/>
                    <w:iCs/>
                    <w:spacing w:val="12"/>
                    <w:sz w:val="26"/>
                    <w:szCs w:val="26"/>
                  </w:rPr>
                </m:ctrlPr>
              </m:sSubPr>
              <m:e>
                <m:r>
                  <m:rPr>
                    <m:sty m:val="bi"/>
                  </m:rPr>
                  <w:rPr>
                    <w:rFonts w:ascii="Cambria Math" w:hAnsi="Cambria Math"/>
                    <w:spacing w:val="12"/>
                    <w:sz w:val="26"/>
                    <w:szCs w:val="26"/>
                  </w:rPr>
                  <m:t>D</m:t>
                </m:r>
              </m:e>
              <m:sub>
                <m:r>
                  <m:rPr>
                    <m:sty m:val="bi"/>
                  </m:rPr>
                  <w:rPr>
                    <w:rFonts w:ascii="Cambria Math" w:hAnsi="Cambria Math"/>
                    <w:spacing w:val="12"/>
                    <w:sz w:val="26"/>
                    <w:szCs w:val="26"/>
                  </w:rPr>
                  <m:t>50</m:t>
                </m:r>
              </m:sub>
            </m:sSub>
          </m:e>
          <m:sup>
            <m:r>
              <m:rPr>
                <m:sty m:val="bi"/>
              </m:rPr>
              <w:rPr>
                <w:rFonts w:ascii="Cambria Math" w:hAnsi="Cambria Math"/>
                <w:spacing w:val="12"/>
                <w:sz w:val="26"/>
                <w:szCs w:val="26"/>
              </w:rPr>
              <m:t>1</m:t>
            </m:r>
            <m:r>
              <m:rPr>
                <m:sty m:val="bi"/>
              </m:rPr>
              <w:rPr>
                <w:rFonts w:ascii="Cambria Math"/>
                <w:spacing w:val="12"/>
                <w:sz w:val="26"/>
                <w:szCs w:val="26"/>
              </w:rPr>
              <m:t>/</m:t>
            </m:r>
            <m:r>
              <m:rPr>
                <m:sty m:val="bi"/>
              </m:rPr>
              <w:rPr>
                <w:rFonts w:ascii="Cambria Math" w:hAnsi="Cambria Math"/>
                <w:spacing w:val="12"/>
                <w:sz w:val="26"/>
                <w:szCs w:val="26"/>
              </w:rPr>
              <m:t>6</m:t>
            </m:r>
          </m:sup>
        </m:sSup>
      </m:oMath>
      <w:r w:rsidRPr="003E7566">
        <w:rPr>
          <w:iCs/>
          <w:spacing w:val="12"/>
          <w:szCs w:val="20"/>
        </w:rPr>
        <w:t xml:space="preserve">  </w:t>
      </w:r>
      <w:r w:rsidRPr="003E7566">
        <w:rPr>
          <w:iCs/>
          <w:spacing w:val="12"/>
          <w:szCs w:val="20"/>
        </w:rPr>
        <w:tab/>
        <w:t>(2.26)</w:t>
      </w:r>
    </w:p>
    <w:p w:rsidR="00C70661" w:rsidRPr="003E7566" w:rsidRDefault="00C70661" w:rsidP="00C70661">
      <w:pPr>
        <w:widowControl w:val="0"/>
        <w:numPr>
          <w:ilvl w:val="0"/>
          <w:numId w:val="16"/>
        </w:numPr>
        <w:autoSpaceDE w:val="0"/>
        <w:autoSpaceDN w:val="0"/>
        <w:spacing w:before="240" w:after="240"/>
        <w:rPr>
          <w:szCs w:val="20"/>
        </w:rPr>
      </w:pPr>
      <w:r w:rsidRPr="003E7566">
        <w:rPr>
          <w:szCs w:val="20"/>
        </w:rPr>
        <w:t xml:space="preserve">Garde &amp; Raju, 1978; Subramanya, 1982 </w:t>
      </w:r>
      <w:r w:rsidRPr="003E7566">
        <w:rPr>
          <w:szCs w:val="20"/>
        </w:rPr>
        <w:tab/>
      </w:r>
      <w:r w:rsidRPr="003E7566">
        <w:rPr>
          <w:iCs/>
          <w:spacing w:val="12"/>
          <w:szCs w:val="20"/>
        </w:rPr>
        <w:tab/>
      </w:r>
      <m:oMath>
        <m:r>
          <m:rPr>
            <m:sty m:val="bi"/>
          </m:rPr>
          <w:rPr>
            <w:rFonts w:ascii="Cambria Math" w:hAnsi="Cambria Math"/>
            <w:spacing w:val="12"/>
            <w:sz w:val="26"/>
            <w:szCs w:val="26"/>
          </w:rPr>
          <m:t>n</m:t>
        </m:r>
        <m:r>
          <m:rPr>
            <m:sty m:val="bi"/>
          </m:rPr>
          <w:rPr>
            <w:rFonts w:ascii="Cambria Math"/>
            <w:spacing w:val="12"/>
            <w:sz w:val="26"/>
            <w:szCs w:val="26"/>
          </w:rPr>
          <m:t>=</m:t>
        </m:r>
        <m:r>
          <m:rPr>
            <m:sty m:val="bi"/>
          </m:rPr>
          <w:rPr>
            <w:rFonts w:ascii="Cambria Math" w:hAnsi="Cambria Math"/>
            <w:spacing w:val="12"/>
            <w:sz w:val="26"/>
            <w:szCs w:val="26"/>
          </w:rPr>
          <m:t>0</m:t>
        </m:r>
        <m:r>
          <m:rPr>
            <m:sty m:val="bi"/>
          </m:rPr>
          <w:rPr>
            <w:rFonts w:ascii="Cambria Math"/>
            <w:spacing w:val="12"/>
            <w:sz w:val="26"/>
            <w:szCs w:val="26"/>
          </w:rPr>
          <m:t>.</m:t>
        </m:r>
        <m:r>
          <m:rPr>
            <m:sty m:val="bi"/>
          </m:rPr>
          <w:rPr>
            <w:rFonts w:ascii="Cambria Math" w:hAnsi="Cambria Math"/>
            <w:spacing w:val="12"/>
            <w:sz w:val="26"/>
            <w:szCs w:val="26"/>
          </w:rPr>
          <m:t>047</m:t>
        </m:r>
        <m:r>
          <m:rPr>
            <m:sty m:val="bi"/>
          </m:rPr>
          <w:rPr>
            <w:rFonts w:ascii="Cambria Math"/>
            <w:spacing w:val="12"/>
            <w:sz w:val="26"/>
            <w:szCs w:val="26"/>
          </w:rPr>
          <m:t>∙</m:t>
        </m:r>
        <m:sSup>
          <m:sSupPr>
            <m:ctrlPr>
              <w:rPr>
                <w:rFonts w:ascii="Cambria Math" w:hAnsi="Cambria Math"/>
                <w:b/>
                <w:i/>
                <w:iCs/>
                <w:spacing w:val="12"/>
                <w:sz w:val="26"/>
                <w:szCs w:val="26"/>
              </w:rPr>
            </m:ctrlPr>
          </m:sSupPr>
          <m:e>
            <m:sSub>
              <m:sSubPr>
                <m:ctrlPr>
                  <w:rPr>
                    <w:rFonts w:ascii="Cambria Math" w:hAnsi="Cambria Math"/>
                    <w:b/>
                    <w:i/>
                    <w:iCs/>
                    <w:spacing w:val="12"/>
                    <w:sz w:val="26"/>
                    <w:szCs w:val="26"/>
                  </w:rPr>
                </m:ctrlPr>
              </m:sSubPr>
              <m:e>
                <m:r>
                  <m:rPr>
                    <m:sty m:val="bi"/>
                  </m:rPr>
                  <w:rPr>
                    <w:rFonts w:ascii="Cambria Math" w:hAnsi="Cambria Math"/>
                    <w:spacing w:val="12"/>
                    <w:sz w:val="26"/>
                    <w:szCs w:val="26"/>
                  </w:rPr>
                  <m:t>D</m:t>
                </m:r>
              </m:e>
              <m:sub>
                <m:r>
                  <m:rPr>
                    <m:sty m:val="bi"/>
                  </m:rPr>
                  <w:rPr>
                    <w:rFonts w:ascii="Cambria Math" w:hAnsi="Cambria Math"/>
                    <w:spacing w:val="12"/>
                    <w:sz w:val="26"/>
                    <w:szCs w:val="26"/>
                  </w:rPr>
                  <m:t>50</m:t>
                </m:r>
              </m:sub>
            </m:sSub>
          </m:e>
          <m:sup>
            <m:r>
              <m:rPr>
                <m:sty m:val="bi"/>
              </m:rPr>
              <w:rPr>
                <w:rFonts w:ascii="Cambria Math" w:hAnsi="Cambria Math"/>
                <w:spacing w:val="12"/>
                <w:sz w:val="26"/>
                <w:szCs w:val="26"/>
              </w:rPr>
              <m:t>1</m:t>
            </m:r>
            <m:r>
              <m:rPr>
                <m:sty m:val="bi"/>
              </m:rPr>
              <w:rPr>
                <w:rFonts w:ascii="Cambria Math"/>
                <w:spacing w:val="12"/>
                <w:sz w:val="26"/>
                <w:szCs w:val="26"/>
              </w:rPr>
              <m:t>/</m:t>
            </m:r>
            <m:r>
              <m:rPr>
                <m:sty m:val="bi"/>
              </m:rPr>
              <w:rPr>
                <w:rFonts w:ascii="Cambria Math" w:hAnsi="Cambria Math"/>
                <w:spacing w:val="12"/>
                <w:sz w:val="26"/>
                <w:szCs w:val="26"/>
              </w:rPr>
              <m:t>6</m:t>
            </m:r>
          </m:sup>
        </m:sSup>
      </m:oMath>
      <w:r w:rsidRPr="003E7566">
        <w:rPr>
          <w:iCs/>
          <w:spacing w:val="12"/>
          <w:szCs w:val="20"/>
        </w:rPr>
        <w:t xml:space="preserve">  </w:t>
      </w:r>
      <w:r w:rsidRPr="003E7566">
        <w:rPr>
          <w:iCs/>
          <w:spacing w:val="12"/>
          <w:szCs w:val="20"/>
        </w:rPr>
        <w:tab/>
        <w:t>(2.27)</w:t>
      </w:r>
    </w:p>
    <w:p w:rsidR="00C70661" w:rsidRPr="003E7566" w:rsidRDefault="00C70661" w:rsidP="00C70661">
      <w:pPr>
        <w:widowControl w:val="0"/>
        <w:numPr>
          <w:ilvl w:val="0"/>
          <w:numId w:val="16"/>
        </w:numPr>
        <w:autoSpaceDE w:val="0"/>
        <w:autoSpaceDN w:val="0"/>
        <w:spacing w:before="200"/>
        <w:rPr>
          <w:szCs w:val="20"/>
          <w:lang w:val="en-US"/>
        </w:rPr>
      </w:pPr>
      <w:r w:rsidRPr="003E7566">
        <w:rPr>
          <w:szCs w:val="20"/>
          <w:lang w:val="en-US"/>
        </w:rPr>
        <w:t>Bray, 1979</w:t>
      </w:r>
      <w:r w:rsidRPr="003E7566">
        <w:rPr>
          <w:iCs/>
          <w:spacing w:val="12"/>
          <w:szCs w:val="20"/>
          <w:lang w:val="en-US"/>
        </w:rPr>
        <w:tab/>
      </w:r>
      <w:r w:rsidRPr="003E7566">
        <w:rPr>
          <w:iCs/>
          <w:spacing w:val="12"/>
          <w:szCs w:val="20"/>
          <w:lang w:val="en-US"/>
        </w:rPr>
        <w:tab/>
      </w:r>
      <w:r w:rsidRPr="003E7566">
        <w:rPr>
          <w:iCs/>
          <w:spacing w:val="12"/>
          <w:szCs w:val="20"/>
          <w:lang w:val="en-US"/>
        </w:rPr>
        <w:tab/>
      </w:r>
      <w:r w:rsidRPr="003E7566">
        <w:rPr>
          <w:iCs/>
          <w:spacing w:val="12"/>
          <w:szCs w:val="20"/>
          <w:lang w:val="en-US"/>
        </w:rPr>
        <w:tab/>
      </w:r>
      <w:r w:rsidR="003E7566" w:rsidRPr="003E7566">
        <w:rPr>
          <w:iCs/>
          <w:spacing w:val="12"/>
          <w:szCs w:val="20"/>
          <w:lang w:val="en-US"/>
        </w:rPr>
        <w:tab/>
      </w:r>
      <w:r w:rsidRPr="003E7566">
        <w:rPr>
          <w:iCs/>
          <w:spacing w:val="12"/>
          <w:szCs w:val="20"/>
          <w:lang w:val="en-US"/>
        </w:rPr>
        <w:tab/>
      </w:r>
      <m:oMath>
        <m:r>
          <m:rPr>
            <m:sty m:val="bi"/>
          </m:rPr>
          <w:rPr>
            <w:rFonts w:ascii="Cambria Math" w:hAnsi="Cambria Math"/>
            <w:spacing w:val="12"/>
            <w:sz w:val="26"/>
            <w:szCs w:val="26"/>
          </w:rPr>
          <m:t>n</m:t>
        </m:r>
        <m:r>
          <m:rPr>
            <m:sty m:val="bi"/>
          </m:rPr>
          <w:rPr>
            <w:rFonts w:ascii="Cambria Math"/>
            <w:spacing w:val="12"/>
            <w:sz w:val="26"/>
            <w:szCs w:val="26"/>
            <w:lang w:val="en-US"/>
          </w:rPr>
          <m:t>=</m:t>
        </m:r>
        <m:r>
          <m:rPr>
            <m:sty m:val="bi"/>
          </m:rPr>
          <w:rPr>
            <w:rFonts w:ascii="Cambria Math" w:hAnsi="Cambria Math"/>
            <w:spacing w:val="12"/>
            <w:sz w:val="26"/>
            <w:szCs w:val="26"/>
          </w:rPr>
          <m:t>0</m:t>
        </m:r>
        <m:r>
          <m:rPr>
            <m:sty m:val="bi"/>
          </m:rPr>
          <w:rPr>
            <w:rFonts w:ascii="Cambria Math"/>
            <w:spacing w:val="12"/>
            <w:sz w:val="26"/>
            <w:szCs w:val="26"/>
            <w:lang w:val="en-US"/>
          </w:rPr>
          <m:t>.</m:t>
        </m:r>
        <m:r>
          <m:rPr>
            <m:sty m:val="bi"/>
          </m:rPr>
          <w:rPr>
            <w:rFonts w:ascii="Cambria Math" w:hAnsi="Cambria Math"/>
            <w:spacing w:val="12"/>
            <w:sz w:val="26"/>
            <w:szCs w:val="26"/>
          </w:rPr>
          <m:t>0593</m:t>
        </m:r>
        <m:r>
          <m:rPr>
            <m:sty m:val="bi"/>
          </m:rPr>
          <w:rPr>
            <w:rFonts w:ascii="Cambria Math"/>
            <w:spacing w:val="12"/>
            <w:sz w:val="26"/>
            <w:szCs w:val="26"/>
            <w:lang w:val="en-US"/>
          </w:rPr>
          <m:t>∙</m:t>
        </m:r>
        <m:sSup>
          <m:sSupPr>
            <m:ctrlPr>
              <w:rPr>
                <w:rFonts w:ascii="Cambria Math" w:hAnsi="Cambria Math"/>
                <w:b/>
                <w:i/>
                <w:iCs/>
                <w:spacing w:val="12"/>
                <w:sz w:val="26"/>
                <w:szCs w:val="26"/>
              </w:rPr>
            </m:ctrlPr>
          </m:sSupPr>
          <m:e>
            <m:sSub>
              <m:sSubPr>
                <m:ctrlPr>
                  <w:rPr>
                    <w:rFonts w:ascii="Cambria Math" w:hAnsi="Cambria Math"/>
                    <w:b/>
                    <w:i/>
                    <w:iCs/>
                    <w:spacing w:val="12"/>
                    <w:sz w:val="26"/>
                    <w:szCs w:val="26"/>
                  </w:rPr>
                </m:ctrlPr>
              </m:sSubPr>
              <m:e>
                <m:r>
                  <m:rPr>
                    <m:sty m:val="bi"/>
                  </m:rPr>
                  <w:rPr>
                    <w:rFonts w:ascii="Cambria Math" w:hAnsi="Cambria Math"/>
                    <w:spacing w:val="12"/>
                    <w:sz w:val="26"/>
                    <w:szCs w:val="26"/>
                  </w:rPr>
                  <m:t>D</m:t>
                </m:r>
              </m:e>
              <m:sub>
                <m:r>
                  <m:rPr>
                    <m:sty m:val="bi"/>
                  </m:rPr>
                  <w:rPr>
                    <w:rFonts w:ascii="Cambria Math" w:hAnsi="Cambria Math"/>
                    <w:spacing w:val="12"/>
                    <w:sz w:val="26"/>
                    <w:szCs w:val="26"/>
                  </w:rPr>
                  <m:t>50</m:t>
                </m:r>
              </m:sub>
            </m:sSub>
          </m:e>
          <m:sup>
            <m:r>
              <m:rPr>
                <m:sty m:val="bi"/>
              </m:rPr>
              <w:rPr>
                <w:rFonts w:ascii="Cambria Math" w:hAnsi="Cambria Math"/>
                <w:spacing w:val="12"/>
                <w:sz w:val="26"/>
                <w:szCs w:val="26"/>
              </w:rPr>
              <m:t>0</m:t>
            </m:r>
            <m:r>
              <m:rPr>
                <m:sty m:val="bi"/>
              </m:rPr>
              <w:rPr>
                <w:rFonts w:ascii="Cambria Math"/>
                <w:spacing w:val="12"/>
                <w:sz w:val="26"/>
                <w:szCs w:val="26"/>
                <w:lang w:val="en-US"/>
              </w:rPr>
              <m:t>.</m:t>
            </m:r>
            <m:r>
              <m:rPr>
                <m:sty m:val="bi"/>
              </m:rPr>
              <w:rPr>
                <w:rFonts w:ascii="Cambria Math" w:hAnsi="Cambria Math"/>
                <w:spacing w:val="12"/>
                <w:sz w:val="26"/>
                <w:szCs w:val="26"/>
              </w:rPr>
              <m:t>179</m:t>
            </m:r>
          </m:sup>
        </m:sSup>
      </m:oMath>
      <w:r w:rsidRPr="003E7566">
        <w:rPr>
          <w:iCs/>
          <w:spacing w:val="12"/>
          <w:szCs w:val="20"/>
          <w:lang w:val="en-US"/>
        </w:rPr>
        <w:t xml:space="preserve">  </w:t>
      </w:r>
      <w:r w:rsidRPr="003E7566">
        <w:rPr>
          <w:iCs/>
          <w:spacing w:val="12"/>
          <w:szCs w:val="20"/>
          <w:lang w:val="en-US"/>
        </w:rPr>
        <w:tab/>
        <w:t>(2.2</w:t>
      </w:r>
      <w:r w:rsidR="003E7566" w:rsidRPr="003E7566">
        <w:rPr>
          <w:iCs/>
          <w:spacing w:val="12"/>
          <w:szCs w:val="20"/>
          <w:lang w:val="en-US"/>
        </w:rPr>
        <w:t>8</w:t>
      </w:r>
      <w:r w:rsidRPr="003E7566">
        <w:rPr>
          <w:iCs/>
          <w:spacing w:val="12"/>
          <w:szCs w:val="20"/>
          <w:lang w:val="en-US"/>
        </w:rPr>
        <w:t>)</w:t>
      </w:r>
    </w:p>
    <w:p w:rsidR="00C70661" w:rsidRPr="003E7566" w:rsidRDefault="00C70661" w:rsidP="00C70661">
      <w:pPr>
        <w:numPr>
          <w:ilvl w:val="0"/>
          <w:numId w:val="17"/>
        </w:numPr>
        <w:spacing w:before="216"/>
        <w:ind w:left="142" w:hanging="142"/>
        <w:rPr>
          <w:szCs w:val="20"/>
        </w:rPr>
      </w:pPr>
      <w:r w:rsidRPr="003E7566">
        <w:rPr>
          <w:iCs/>
          <w:spacing w:val="14"/>
          <w:szCs w:val="20"/>
          <w:lang w:val="es-ES_tradnl"/>
        </w:rPr>
        <w:t xml:space="preserve">Cano, </w:t>
      </w:r>
      <w:r w:rsidRPr="003E7566">
        <w:rPr>
          <w:iCs/>
          <w:spacing w:val="14"/>
          <w:szCs w:val="20"/>
        </w:rPr>
        <w:t>1988</w:t>
      </w:r>
      <w:r w:rsidRPr="003E7566">
        <w:rPr>
          <w:iCs/>
          <w:spacing w:val="12"/>
          <w:szCs w:val="20"/>
        </w:rPr>
        <w:tab/>
      </w:r>
      <w:r w:rsidRPr="003E7566">
        <w:rPr>
          <w:iCs/>
          <w:spacing w:val="12"/>
          <w:szCs w:val="20"/>
        </w:rPr>
        <w:tab/>
      </w:r>
      <w:r w:rsidRPr="003E7566">
        <w:rPr>
          <w:iCs/>
          <w:spacing w:val="12"/>
          <w:szCs w:val="20"/>
        </w:rPr>
        <w:tab/>
      </w:r>
      <m:oMath>
        <m:f>
          <m:fPr>
            <m:ctrlPr>
              <w:rPr>
                <w:rFonts w:ascii="Cambria Math" w:hAnsi="Cambria Math"/>
                <w:b/>
                <w:i/>
                <w:iCs/>
                <w:spacing w:val="12"/>
                <w:sz w:val="26"/>
                <w:szCs w:val="26"/>
              </w:rPr>
            </m:ctrlPr>
          </m:fPr>
          <m:num>
            <m:r>
              <m:rPr>
                <m:sty m:val="bi"/>
              </m:rPr>
              <w:rPr>
                <w:rFonts w:ascii="Cambria Math" w:hAnsi="Cambria Math"/>
                <w:spacing w:val="12"/>
                <w:sz w:val="26"/>
                <w:szCs w:val="26"/>
              </w:rPr>
              <m:t>1</m:t>
            </m:r>
          </m:num>
          <m:den>
            <m:rad>
              <m:radPr>
                <m:degHide m:val="on"/>
                <m:ctrlPr>
                  <w:rPr>
                    <w:rFonts w:ascii="Cambria Math" w:hAnsi="Cambria Math"/>
                    <w:b/>
                    <w:i/>
                    <w:iCs/>
                    <w:spacing w:val="12"/>
                    <w:sz w:val="26"/>
                    <w:szCs w:val="26"/>
                  </w:rPr>
                </m:ctrlPr>
              </m:radPr>
              <m:deg/>
              <m:e>
                <m:r>
                  <m:rPr>
                    <m:sty m:val="bi"/>
                  </m:rPr>
                  <w:rPr>
                    <w:rFonts w:ascii="Cambria Math" w:hAnsi="Cambria Math"/>
                    <w:spacing w:val="12"/>
                    <w:sz w:val="26"/>
                    <w:szCs w:val="26"/>
                  </w:rPr>
                  <m:t>f</m:t>
                </m:r>
              </m:e>
            </m:rad>
          </m:den>
        </m:f>
        <m:r>
          <m:rPr>
            <m:sty m:val="bi"/>
          </m:rPr>
          <w:rPr>
            <w:rFonts w:ascii="Cambria Math"/>
            <w:spacing w:val="12"/>
            <w:sz w:val="26"/>
            <w:szCs w:val="26"/>
          </w:rPr>
          <m:t>=</m:t>
        </m:r>
        <m:r>
          <m:rPr>
            <m:sty m:val="bi"/>
          </m:rPr>
          <w:rPr>
            <w:rFonts w:ascii="Cambria Math" w:hAnsi="Cambria Math"/>
            <w:spacing w:val="12"/>
            <w:sz w:val="26"/>
            <w:szCs w:val="26"/>
          </w:rPr>
          <m:t>a</m:t>
        </m:r>
        <m:r>
          <m:rPr>
            <m:sty m:val="bi"/>
          </m:rPr>
          <w:rPr>
            <w:rFonts w:ascii="Cambria Math"/>
            <w:spacing w:val="12"/>
            <w:sz w:val="26"/>
            <w:szCs w:val="26"/>
          </w:rPr>
          <m:t>∙</m:t>
        </m:r>
        <m:d>
          <m:dPr>
            <m:begChr m:val="["/>
            <m:endChr m:val="]"/>
            <m:ctrlPr>
              <w:rPr>
                <w:rFonts w:ascii="Cambria Math" w:hAnsi="Cambria Math"/>
                <w:b/>
                <w:i/>
                <w:iCs/>
                <w:spacing w:val="12"/>
                <w:sz w:val="26"/>
                <w:szCs w:val="26"/>
              </w:rPr>
            </m:ctrlPr>
          </m:dPr>
          <m:e>
            <m:r>
              <m:rPr>
                <m:sty m:val="bi"/>
              </m:rPr>
              <w:rPr>
                <w:rFonts w:ascii="Cambria Math"/>
                <w:spacing w:val="12"/>
                <w:sz w:val="26"/>
                <w:szCs w:val="26"/>
              </w:rPr>
              <m:t>-</m:t>
            </m:r>
            <m:func>
              <m:funcPr>
                <m:ctrlPr>
                  <w:rPr>
                    <w:rFonts w:ascii="Cambria Math" w:hAnsi="Cambria Math"/>
                    <w:b/>
                    <w:i/>
                    <w:iCs/>
                    <w:spacing w:val="12"/>
                    <w:sz w:val="26"/>
                    <w:szCs w:val="26"/>
                  </w:rPr>
                </m:ctrlPr>
              </m:funcPr>
              <m:fName>
                <m:r>
                  <m:rPr>
                    <m:sty m:val="bi"/>
                  </m:rPr>
                  <w:rPr>
                    <w:rFonts w:ascii="Cambria Math" w:hAnsi="Cambria Math"/>
                    <w:spacing w:val="12"/>
                    <w:sz w:val="26"/>
                    <w:szCs w:val="26"/>
                  </w:rPr>
                  <m:t>log</m:t>
                </m:r>
              </m:fName>
              <m:e>
                <m:d>
                  <m:dPr>
                    <m:ctrlPr>
                      <w:rPr>
                        <w:rFonts w:ascii="Cambria Math" w:hAnsi="Cambria Math"/>
                        <w:b/>
                        <w:i/>
                        <w:iCs/>
                        <w:spacing w:val="12"/>
                        <w:sz w:val="26"/>
                        <w:szCs w:val="26"/>
                      </w:rPr>
                    </m:ctrlPr>
                  </m:dPr>
                  <m:e>
                    <m:r>
                      <m:rPr>
                        <m:sty m:val="bi"/>
                      </m:rPr>
                      <w:rPr>
                        <w:rFonts w:ascii="Cambria Math" w:hAnsi="Cambria Math"/>
                        <w:spacing w:val="12"/>
                        <w:sz w:val="26"/>
                        <w:szCs w:val="26"/>
                      </w:rPr>
                      <m:t>1</m:t>
                    </m:r>
                    <m:r>
                      <m:rPr>
                        <m:sty m:val="bi"/>
                      </m:rPr>
                      <w:rPr>
                        <w:rFonts w:ascii="Cambria Math"/>
                        <w:spacing w:val="12"/>
                        <w:sz w:val="26"/>
                        <w:szCs w:val="26"/>
                      </w:rPr>
                      <m:t>.</m:t>
                    </m:r>
                    <m:r>
                      <m:rPr>
                        <m:sty m:val="bi"/>
                      </m:rPr>
                      <w:rPr>
                        <w:rFonts w:ascii="Cambria Math" w:hAnsi="Cambria Math"/>
                        <w:spacing w:val="12"/>
                        <w:sz w:val="26"/>
                        <w:szCs w:val="26"/>
                      </w:rPr>
                      <m:t>352</m:t>
                    </m:r>
                    <m:r>
                      <m:rPr>
                        <m:sty m:val="bi"/>
                      </m:rPr>
                      <w:rPr>
                        <w:rFonts w:ascii="Cambria Math"/>
                        <w:spacing w:val="12"/>
                        <w:sz w:val="26"/>
                        <w:szCs w:val="26"/>
                      </w:rPr>
                      <m:t>∙</m:t>
                    </m:r>
                    <m:r>
                      <m:rPr>
                        <m:sty m:val="bi"/>
                      </m:rPr>
                      <w:rPr>
                        <w:rFonts w:ascii="Cambria Math" w:hAnsi="Cambria Math"/>
                        <w:spacing w:val="12"/>
                        <w:sz w:val="26"/>
                        <w:szCs w:val="26"/>
                      </w:rPr>
                      <m:t>a</m:t>
                    </m:r>
                  </m:e>
                </m:d>
              </m:e>
            </m:func>
            <m:r>
              <m:rPr>
                <m:sty m:val="bi"/>
              </m:rPr>
              <w:rPr>
                <w:rFonts w:ascii="Cambria Math"/>
                <w:spacing w:val="12"/>
                <w:sz w:val="26"/>
                <w:szCs w:val="26"/>
              </w:rPr>
              <m:t>+</m:t>
            </m:r>
            <m:func>
              <m:funcPr>
                <m:ctrlPr>
                  <w:rPr>
                    <w:rFonts w:ascii="Cambria Math" w:hAnsi="Cambria Math"/>
                    <w:b/>
                    <w:i/>
                    <w:iCs/>
                    <w:spacing w:val="12"/>
                    <w:sz w:val="26"/>
                    <w:szCs w:val="26"/>
                  </w:rPr>
                </m:ctrlPr>
              </m:funcPr>
              <m:fName>
                <m:r>
                  <m:rPr>
                    <m:sty m:val="bi"/>
                  </m:rPr>
                  <w:rPr>
                    <w:rFonts w:ascii="Cambria Math" w:hAnsi="Cambria Math"/>
                    <w:spacing w:val="12"/>
                    <w:sz w:val="26"/>
                    <w:szCs w:val="26"/>
                  </w:rPr>
                  <m:t>log</m:t>
                </m:r>
              </m:fName>
              <m:e>
                <m:d>
                  <m:dPr>
                    <m:ctrlPr>
                      <w:rPr>
                        <w:rFonts w:ascii="Cambria Math" w:hAnsi="Cambria Math"/>
                        <w:b/>
                        <w:i/>
                        <w:iCs/>
                        <w:spacing w:val="12"/>
                        <w:sz w:val="26"/>
                        <w:szCs w:val="26"/>
                      </w:rPr>
                    </m:ctrlPr>
                  </m:dPr>
                  <m:e>
                    <m:f>
                      <m:fPr>
                        <m:ctrlPr>
                          <w:rPr>
                            <w:rFonts w:ascii="Cambria Math" w:hAnsi="Cambria Math"/>
                            <w:b/>
                            <w:i/>
                            <w:iCs/>
                            <w:spacing w:val="12"/>
                            <w:sz w:val="26"/>
                            <w:szCs w:val="26"/>
                          </w:rPr>
                        </m:ctrlPr>
                      </m:fPr>
                      <m:num>
                        <m:r>
                          <m:rPr>
                            <m:sty m:val="bi"/>
                          </m:rPr>
                          <w:rPr>
                            <w:rFonts w:ascii="Cambria Math" w:hAnsi="Cambria Math"/>
                            <w:spacing w:val="12"/>
                            <w:sz w:val="26"/>
                            <w:szCs w:val="26"/>
                          </w:rPr>
                          <m:t>4</m:t>
                        </m:r>
                        <m:r>
                          <m:rPr>
                            <m:sty m:val="bi"/>
                          </m:rPr>
                          <w:rPr>
                            <w:rFonts w:ascii="Cambria Math"/>
                            <w:spacing w:val="12"/>
                            <w:sz w:val="26"/>
                            <w:szCs w:val="26"/>
                          </w:rPr>
                          <m:t>∙</m:t>
                        </m:r>
                        <m:r>
                          <m:rPr>
                            <m:sty m:val="bi"/>
                          </m:rPr>
                          <w:rPr>
                            <w:rFonts w:ascii="Cambria Math" w:hAnsi="Cambria Math"/>
                            <w:spacing w:val="12"/>
                            <w:sz w:val="26"/>
                            <w:szCs w:val="26"/>
                          </w:rPr>
                          <m:t>R</m:t>
                        </m:r>
                      </m:num>
                      <m:den>
                        <m:r>
                          <m:rPr>
                            <m:sty m:val="bi"/>
                          </m:rPr>
                          <w:rPr>
                            <w:rFonts w:ascii="Cambria Math" w:hAnsi="Cambria Math"/>
                            <w:spacing w:val="12"/>
                            <w:sz w:val="26"/>
                            <w:szCs w:val="26"/>
                          </w:rPr>
                          <m:t>k</m:t>
                        </m:r>
                      </m:den>
                    </m:f>
                  </m:e>
                </m:d>
              </m:e>
            </m:func>
          </m:e>
        </m:d>
      </m:oMath>
      <w:r w:rsidRPr="003E7566">
        <w:rPr>
          <w:iCs/>
          <w:spacing w:val="12"/>
          <w:szCs w:val="20"/>
        </w:rPr>
        <w:t xml:space="preserve">  </w:t>
      </w:r>
      <w:r w:rsidRPr="003E7566">
        <w:rPr>
          <w:iCs/>
          <w:spacing w:val="12"/>
          <w:szCs w:val="20"/>
        </w:rPr>
        <w:tab/>
        <w:t>(2.2</w:t>
      </w:r>
      <w:r w:rsidR="003E7566" w:rsidRPr="003E7566">
        <w:rPr>
          <w:iCs/>
          <w:spacing w:val="12"/>
          <w:szCs w:val="20"/>
        </w:rPr>
        <w:t>9</w:t>
      </w:r>
      <w:r w:rsidRPr="003E7566">
        <w:rPr>
          <w:iCs/>
          <w:spacing w:val="12"/>
          <w:szCs w:val="20"/>
        </w:rPr>
        <w:t>)</w:t>
      </w:r>
      <w:r w:rsidRPr="003E7566">
        <w:rPr>
          <w:iCs/>
          <w:spacing w:val="14"/>
          <w:szCs w:val="20"/>
        </w:rPr>
        <w:t xml:space="preserve"> </w:t>
      </w:r>
      <w:r w:rsidRPr="003E7566">
        <w:rPr>
          <w:iCs/>
          <w:szCs w:val="20"/>
          <w:lang w:val="es-ES_tradnl"/>
        </w:rPr>
        <w:t xml:space="preserve">   </w:t>
      </w:r>
    </w:p>
    <w:p w:rsidR="00C70661" w:rsidRPr="003E7566" w:rsidRDefault="003E7566" w:rsidP="003E7566">
      <w:pPr>
        <w:spacing w:before="100" w:beforeAutospacing="1" w:after="240"/>
        <w:rPr>
          <w:iCs/>
          <w:spacing w:val="12"/>
          <w:szCs w:val="20"/>
        </w:rPr>
      </w:pPr>
      <w:r w:rsidRPr="003E7566">
        <w:rPr>
          <w:iCs/>
          <w:spacing w:val="12"/>
          <w:szCs w:val="20"/>
        </w:rPr>
        <w:tab/>
      </w:r>
      <w:r w:rsidRPr="003E7566">
        <w:rPr>
          <w:iCs/>
          <w:spacing w:val="12"/>
          <w:szCs w:val="20"/>
        </w:rPr>
        <w:tab/>
      </w:r>
      <w:r w:rsidRPr="003E7566">
        <w:rPr>
          <w:iCs/>
          <w:spacing w:val="12"/>
          <w:szCs w:val="20"/>
        </w:rPr>
        <w:tab/>
      </w:r>
      <w:r w:rsidRPr="003E7566">
        <w:rPr>
          <w:iCs/>
          <w:spacing w:val="12"/>
          <w:szCs w:val="20"/>
        </w:rPr>
        <w:tab/>
      </w:r>
      <w:r w:rsidRPr="003E7566">
        <w:rPr>
          <w:iCs/>
          <w:spacing w:val="12"/>
          <w:szCs w:val="20"/>
        </w:rPr>
        <w:tab/>
      </w:r>
      <w:r w:rsidRPr="003E7566">
        <w:rPr>
          <w:iCs/>
          <w:spacing w:val="12"/>
          <w:szCs w:val="20"/>
        </w:rPr>
        <w:tab/>
      </w:r>
      <m:oMath>
        <m:r>
          <m:rPr>
            <m:sty m:val="bi"/>
          </m:rPr>
          <w:rPr>
            <w:rFonts w:ascii="Cambria Math" w:hAnsi="Cambria Math"/>
            <w:spacing w:val="12"/>
            <w:sz w:val="26"/>
            <w:szCs w:val="26"/>
          </w:rPr>
          <m:t>a</m:t>
        </m:r>
        <m:r>
          <m:rPr>
            <m:sty m:val="bi"/>
          </m:rPr>
          <w:rPr>
            <w:rFonts w:ascii="Cambria Math"/>
            <w:spacing w:val="12"/>
            <w:sz w:val="26"/>
            <w:szCs w:val="26"/>
          </w:rPr>
          <m:t>=</m:t>
        </m:r>
        <m:r>
          <m:rPr>
            <m:sty m:val="bi"/>
          </m:rPr>
          <w:rPr>
            <w:rFonts w:ascii="Cambria Math" w:hAnsi="Cambria Math"/>
            <w:spacing w:val="12"/>
            <w:sz w:val="26"/>
            <w:szCs w:val="26"/>
          </w:rPr>
          <m:t>5</m:t>
        </m:r>
        <m:r>
          <m:rPr>
            <m:sty m:val="bi"/>
          </m:rPr>
          <w:rPr>
            <w:rFonts w:ascii="Cambria Math"/>
            <w:spacing w:val="12"/>
            <w:sz w:val="26"/>
            <w:szCs w:val="26"/>
          </w:rPr>
          <m:t>.</m:t>
        </m:r>
        <m:r>
          <m:rPr>
            <m:sty m:val="bi"/>
          </m:rPr>
          <w:rPr>
            <w:rFonts w:ascii="Cambria Math" w:hAnsi="Cambria Math"/>
            <w:spacing w:val="12"/>
            <w:sz w:val="26"/>
            <w:szCs w:val="26"/>
          </w:rPr>
          <m:t>7798</m:t>
        </m:r>
        <m:r>
          <m:rPr>
            <m:sty m:val="bi"/>
          </m:rPr>
          <w:rPr>
            <w:rFonts w:ascii="Cambria Math"/>
            <w:spacing w:val="12"/>
            <w:sz w:val="26"/>
            <w:szCs w:val="26"/>
          </w:rPr>
          <m:t>∙</m:t>
        </m:r>
        <m:sSup>
          <m:sSupPr>
            <m:ctrlPr>
              <w:rPr>
                <w:rFonts w:ascii="Cambria Math" w:hAnsi="Cambria Math"/>
                <w:b/>
                <w:i/>
                <w:iCs/>
                <w:spacing w:val="12"/>
                <w:sz w:val="26"/>
                <w:szCs w:val="26"/>
              </w:rPr>
            </m:ctrlPr>
          </m:sSupPr>
          <m:e>
            <m:r>
              <m:rPr>
                <m:sty m:val="bi"/>
              </m:rPr>
              <w:rPr>
                <w:rFonts w:ascii="Cambria Math" w:hAnsi="Cambria Math"/>
                <w:spacing w:val="12"/>
                <w:sz w:val="26"/>
                <w:szCs w:val="26"/>
              </w:rPr>
              <m:t>K</m:t>
            </m:r>
          </m:e>
          <m:sup>
            <m:r>
              <m:rPr>
                <m:sty m:val="bi"/>
              </m:rPr>
              <w:rPr>
                <w:rFonts w:ascii="Cambria Math" w:hAnsi="Cambria Math"/>
                <w:spacing w:val="12"/>
                <w:sz w:val="26"/>
                <w:szCs w:val="26"/>
              </w:rPr>
              <m:t>0</m:t>
            </m:r>
            <m:r>
              <m:rPr>
                <m:sty m:val="bi"/>
              </m:rPr>
              <w:rPr>
                <w:rFonts w:ascii="Cambria Math"/>
                <w:spacing w:val="12"/>
                <w:sz w:val="26"/>
                <w:szCs w:val="26"/>
              </w:rPr>
              <m:t>.</m:t>
            </m:r>
            <m:r>
              <m:rPr>
                <m:sty m:val="bi"/>
              </m:rPr>
              <w:rPr>
                <w:rFonts w:ascii="Cambria Math" w:hAnsi="Cambria Math"/>
                <w:spacing w:val="12"/>
                <w:sz w:val="26"/>
                <w:szCs w:val="26"/>
              </w:rPr>
              <m:t>139633</m:t>
            </m:r>
          </m:sup>
        </m:sSup>
      </m:oMath>
      <w:r w:rsidRPr="003E7566">
        <w:rPr>
          <w:iCs/>
          <w:spacing w:val="12"/>
          <w:szCs w:val="20"/>
        </w:rPr>
        <w:t xml:space="preserve">  </w:t>
      </w:r>
      <w:r w:rsidR="008E389C">
        <w:rPr>
          <w:iCs/>
          <w:spacing w:val="12"/>
          <w:szCs w:val="20"/>
        </w:rPr>
        <w:tab/>
      </w:r>
      <w:r w:rsidRPr="003E7566">
        <w:rPr>
          <w:iCs/>
          <w:spacing w:val="12"/>
          <w:szCs w:val="20"/>
        </w:rPr>
        <w:tab/>
        <w:t>(2.30)</w:t>
      </w:r>
    </w:p>
    <w:p w:rsidR="003E7566" w:rsidRPr="003E7566" w:rsidRDefault="003E7566" w:rsidP="003E7566">
      <w:pPr>
        <w:spacing w:before="100" w:beforeAutospacing="1" w:after="240"/>
        <w:ind w:left="4956" w:firstLine="708"/>
        <w:rPr>
          <w:iCs/>
          <w:spacing w:val="12"/>
          <w:szCs w:val="20"/>
        </w:rPr>
      </w:pPr>
      <w:r w:rsidRPr="003E7566">
        <w:rPr>
          <w:b/>
          <w:iCs/>
          <w:spacing w:val="12"/>
          <w:sz w:val="28"/>
          <w:szCs w:val="20"/>
        </w:rPr>
        <w:lastRenderedPageBreak/>
        <w:t xml:space="preserve">   </w:t>
      </w:r>
      <m:oMath>
        <m:r>
          <m:rPr>
            <m:sty m:val="bi"/>
          </m:rPr>
          <w:rPr>
            <w:rFonts w:ascii="Cambria Math" w:hAnsi="Cambria Math"/>
            <w:spacing w:val="12"/>
            <w:sz w:val="26"/>
            <w:szCs w:val="26"/>
          </w:rPr>
          <m:t>n</m:t>
        </m:r>
        <m:r>
          <m:rPr>
            <m:sty m:val="bi"/>
          </m:rPr>
          <w:rPr>
            <w:rFonts w:ascii="Cambria Math"/>
            <w:spacing w:val="12"/>
            <w:sz w:val="26"/>
            <w:szCs w:val="26"/>
          </w:rPr>
          <m:t>=</m:t>
        </m:r>
        <m:f>
          <m:fPr>
            <m:ctrlPr>
              <w:rPr>
                <w:rFonts w:ascii="Cambria Math" w:hAnsi="Cambria Math"/>
                <w:b/>
                <w:i/>
                <w:iCs/>
                <w:spacing w:val="12"/>
                <w:sz w:val="26"/>
                <w:szCs w:val="26"/>
              </w:rPr>
            </m:ctrlPr>
          </m:fPr>
          <m:num>
            <m:sSup>
              <m:sSupPr>
                <m:ctrlPr>
                  <w:rPr>
                    <w:rFonts w:ascii="Cambria Math" w:hAnsi="Cambria Math"/>
                    <w:b/>
                    <w:i/>
                    <w:iCs/>
                    <w:spacing w:val="12"/>
                    <w:sz w:val="26"/>
                    <w:szCs w:val="26"/>
                  </w:rPr>
                </m:ctrlPr>
              </m:sSupPr>
              <m:e>
                <m:sSub>
                  <m:sSubPr>
                    <m:ctrlPr>
                      <w:rPr>
                        <w:rFonts w:ascii="Cambria Math" w:hAnsi="Cambria Math"/>
                        <w:b/>
                        <w:i/>
                        <w:iCs/>
                        <w:spacing w:val="12"/>
                        <w:sz w:val="26"/>
                        <w:szCs w:val="26"/>
                      </w:rPr>
                    </m:ctrlPr>
                  </m:sSubPr>
                  <m:e>
                    <m:r>
                      <m:rPr>
                        <m:sty m:val="bi"/>
                      </m:rPr>
                      <w:rPr>
                        <w:rFonts w:ascii="Cambria Math" w:hAnsi="Cambria Math"/>
                        <w:spacing w:val="12"/>
                        <w:sz w:val="26"/>
                        <w:szCs w:val="26"/>
                      </w:rPr>
                      <m:t>R</m:t>
                    </m:r>
                  </m:e>
                  <m:sub>
                    <m:r>
                      <m:rPr>
                        <m:sty m:val="bi"/>
                      </m:rPr>
                      <w:rPr>
                        <w:rFonts w:ascii="Cambria Math" w:hAnsi="Cambria Math"/>
                        <w:spacing w:val="12"/>
                        <w:sz w:val="26"/>
                        <w:szCs w:val="26"/>
                      </w:rPr>
                      <m:t>H</m:t>
                    </m:r>
                  </m:sub>
                </m:sSub>
              </m:e>
              <m:sup>
                <m:r>
                  <m:rPr>
                    <m:sty m:val="bi"/>
                  </m:rPr>
                  <w:rPr>
                    <w:rFonts w:ascii="Cambria Math" w:hAnsi="Cambria Math"/>
                    <w:spacing w:val="12"/>
                    <w:sz w:val="26"/>
                    <w:szCs w:val="26"/>
                  </w:rPr>
                  <m:t>1</m:t>
                </m:r>
                <m:r>
                  <m:rPr>
                    <m:sty m:val="bi"/>
                  </m:rPr>
                  <w:rPr>
                    <w:rFonts w:ascii="Cambria Math"/>
                    <w:spacing w:val="12"/>
                    <w:sz w:val="26"/>
                    <w:szCs w:val="26"/>
                  </w:rPr>
                  <m:t>/</m:t>
                </m:r>
                <m:r>
                  <m:rPr>
                    <m:sty m:val="bi"/>
                  </m:rPr>
                  <w:rPr>
                    <w:rFonts w:ascii="Cambria Math" w:hAnsi="Cambria Math"/>
                    <w:spacing w:val="12"/>
                    <w:sz w:val="26"/>
                    <w:szCs w:val="26"/>
                  </w:rPr>
                  <m:t>6</m:t>
                </m:r>
              </m:sup>
            </m:sSup>
          </m:num>
          <m:den>
            <m:rad>
              <m:radPr>
                <m:degHide m:val="on"/>
                <m:ctrlPr>
                  <w:rPr>
                    <w:rFonts w:ascii="Cambria Math" w:hAnsi="Cambria Math"/>
                    <w:b/>
                    <w:i/>
                    <w:iCs/>
                    <w:spacing w:val="12"/>
                    <w:sz w:val="26"/>
                    <w:szCs w:val="26"/>
                  </w:rPr>
                </m:ctrlPr>
              </m:radPr>
              <m:deg/>
              <m:e>
                <m:r>
                  <m:rPr>
                    <m:sty m:val="bi"/>
                  </m:rPr>
                  <w:rPr>
                    <w:rFonts w:ascii="Cambria Math" w:hAnsi="Cambria Math"/>
                    <w:spacing w:val="12"/>
                    <w:sz w:val="26"/>
                    <w:szCs w:val="26"/>
                  </w:rPr>
                  <m:t>8</m:t>
                </m:r>
                <m:r>
                  <m:rPr>
                    <m:sty m:val="bi"/>
                  </m:rPr>
                  <w:rPr>
                    <w:rFonts w:ascii="Cambria Math"/>
                    <w:spacing w:val="12"/>
                    <w:sz w:val="26"/>
                    <w:szCs w:val="26"/>
                  </w:rPr>
                  <m:t>∙</m:t>
                </m:r>
                <m:f>
                  <m:fPr>
                    <m:ctrlPr>
                      <w:rPr>
                        <w:rFonts w:ascii="Cambria Math" w:hAnsi="Cambria Math"/>
                        <w:b/>
                        <w:i/>
                        <w:iCs/>
                        <w:spacing w:val="12"/>
                        <w:sz w:val="26"/>
                        <w:szCs w:val="26"/>
                      </w:rPr>
                    </m:ctrlPr>
                  </m:fPr>
                  <m:num>
                    <m:r>
                      <m:rPr>
                        <m:sty m:val="bi"/>
                      </m:rPr>
                      <w:rPr>
                        <w:rFonts w:ascii="Cambria Math" w:hAnsi="Cambria Math"/>
                        <w:spacing w:val="12"/>
                        <w:sz w:val="26"/>
                        <w:szCs w:val="26"/>
                      </w:rPr>
                      <m:t>g</m:t>
                    </m:r>
                  </m:num>
                  <m:den>
                    <m:r>
                      <m:rPr>
                        <m:sty m:val="bi"/>
                      </m:rPr>
                      <w:rPr>
                        <w:rFonts w:ascii="Cambria Math" w:hAnsi="Cambria Math"/>
                        <w:spacing w:val="12"/>
                        <w:sz w:val="26"/>
                        <w:szCs w:val="26"/>
                      </w:rPr>
                      <m:t>f</m:t>
                    </m:r>
                  </m:den>
                </m:f>
              </m:e>
            </m:rad>
          </m:den>
        </m:f>
      </m:oMath>
      <w:r w:rsidRPr="003E7566">
        <w:rPr>
          <w:iCs/>
          <w:spacing w:val="12"/>
          <w:szCs w:val="20"/>
        </w:rPr>
        <w:tab/>
      </w:r>
      <w:r w:rsidRPr="003E7566">
        <w:rPr>
          <w:iCs/>
          <w:spacing w:val="12"/>
          <w:szCs w:val="20"/>
        </w:rPr>
        <w:tab/>
        <w:t>(2.31)</w:t>
      </w:r>
    </w:p>
    <w:p w:rsidR="003E7566" w:rsidRPr="003E7566" w:rsidRDefault="003E7566" w:rsidP="003E7566">
      <w:pPr>
        <w:spacing w:before="240" w:after="240"/>
        <w:jc w:val="both"/>
        <w:rPr>
          <w:lang w:val="es-ES_tradnl"/>
        </w:rPr>
      </w:pPr>
      <w:r w:rsidRPr="003E7566">
        <w:rPr>
          <w:lang w:val="es-ES_tradnl"/>
        </w:rPr>
        <w:t xml:space="preserve">En éstas ecuaciones </w:t>
      </w:r>
      <w:r w:rsidRPr="009D7862">
        <w:rPr>
          <w:rFonts w:asciiTheme="majorHAnsi" w:hAnsiTheme="majorHAnsi"/>
          <w:b/>
          <w:i/>
        </w:rPr>
        <w:t>D</w:t>
      </w:r>
      <w:r w:rsidRPr="009D7862">
        <w:rPr>
          <w:rFonts w:asciiTheme="majorHAnsi" w:hAnsiTheme="majorHAnsi"/>
          <w:b/>
          <w:i/>
          <w:vertAlign w:val="subscript"/>
        </w:rPr>
        <w:t>50</w:t>
      </w:r>
      <w:r w:rsidRPr="009D7862">
        <w:rPr>
          <w:rFonts w:asciiTheme="majorHAnsi" w:hAnsiTheme="majorHAnsi"/>
          <w:b/>
          <w:i/>
        </w:rPr>
        <w:t>, D</w:t>
      </w:r>
      <w:r w:rsidRPr="009D7862">
        <w:rPr>
          <w:rFonts w:asciiTheme="majorHAnsi" w:hAnsiTheme="majorHAnsi"/>
          <w:b/>
          <w:i/>
          <w:vertAlign w:val="subscript"/>
        </w:rPr>
        <w:t>65</w:t>
      </w:r>
      <w:r w:rsidRPr="009D7862">
        <w:rPr>
          <w:rFonts w:asciiTheme="majorHAnsi" w:hAnsiTheme="majorHAnsi"/>
          <w:b/>
          <w:i/>
        </w:rPr>
        <w:t xml:space="preserve"> y</w:t>
      </w:r>
      <w:r w:rsidRPr="009D7862">
        <w:rPr>
          <w:rFonts w:asciiTheme="majorHAnsi" w:hAnsiTheme="majorHAnsi"/>
          <w:b/>
          <w:i/>
          <w:vertAlign w:val="superscript"/>
          <w:lang w:val="es-ES_tradnl"/>
        </w:rPr>
        <w:t xml:space="preserve"> </w:t>
      </w:r>
      <w:r w:rsidRPr="009D7862">
        <w:rPr>
          <w:rFonts w:asciiTheme="majorHAnsi" w:hAnsiTheme="majorHAnsi"/>
          <w:b/>
          <w:i/>
          <w:spacing w:val="16"/>
        </w:rPr>
        <w:t>D</w:t>
      </w:r>
      <w:r w:rsidRPr="009D7862">
        <w:rPr>
          <w:rFonts w:asciiTheme="majorHAnsi" w:hAnsiTheme="majorHAnsi"/>
          <w:b/>
          <w:i/>
          <w:vertAlign w:val="subscript"/>
        </w:rPr>
        <w:t>90</w:t>
      </w:r>
      <w:r w:rsidRPr="003E7566">
        <w:rPr>
          <w:vertAlign w:val="subscript"/>
        </w:rPr>
        <w:t xml:space="preserve"> </w:t>
      </w:r>
      <w:r w:rsidRPr="003E7566">
        <w:rPr>
          <w:lang w:val="es-ES_tradnl"/>
        </w:rPr>
        <w:t xml:space="preserve">son diámetros característicos del material del lecho, hallados a partir de su curva granulométrica, </w:t>
      </w:r>
      <w:r w:rsidRPr="009D7862">
        <w:rPr>
          <w:rFonts w:asciiTheme="majorHAnsi" w:hAnsiTheme="majorHAnsi"/>
          <w:b/>
          <w:i/>
          <w:lang w:val="es-ES_tradnl"/>
        </w:rPr>
        <w:t>(R)</w:t>
      </w:r>
      <w:r w:rsidRPr="003E7566">
        <w:rPr>
          <w:lang w:val="es-ES_tradnl"/>
        </w:rPr>
        <w:t xml:space="preserve"> es el radio hidráulico y </w:t>
      </w:r>
      <w:r w:rsidRPr="009D7862">
        <w:rPr>
          <w:rFonts w:asciiTheme="majorHAnsi" w:hAnsiTheme="majorHAnsi"/>
          <w:b/>
          <w:i/>
          <w:lang w:val="es-ES_tradnl"/>
        </w:rPr>
        <w:t>(f)</w:t>
      </w:r>
      <w:r w:rsidRPr="003E7566">
        <w:rPr>
          <w:lang w:val="es-ES_tradnl"/>
        </w:rPr>
        <w:t xml:space="preserve"> es el factor de fricción de la ecuación de </w:t>
      </w:r>
      <w:r w:rsidRPr="003E7566">
        <w:t xml:space="preserve">Darcy </w:t>
      </w:r>
      <w:r w:rsidRPr="003E7566">
        <w:rPr>
          <w:lang w:val="es-ES_tradnl"/>
        </w:rPr>
        <w:t>-</w:t>
      </w:r>
      <w:r w:rsidRPr="003E7566">
        <w:t xml:space="preserve"> </w:t>
      </w:r>
      <w:r w:rsidRPr="003E7566">
        <w:rPr>
          <w:lang w:val="es-ES_tradnl"/>
        </w:rPr>
        <w:t xml:space="preserve">Weisbach. La ecuación de Cano (1988) considera una altura de los </w:t>
      </w:r>
      <w:r w:rsidRPr="003E7566">
        <w:rPr>
          <w:spacing w:val="-2"/>
          <w:lang w:val="es-ES_tradnl"/>
        </w:rPr>
        <w:t xml:space="preserve">elementos de rugosidad </w:t>
      </w:r>
      <w:r w:rsidRPr="009D7862">
        <w:rPr>
          <w:rFonts w:asciiTheme="majorHAnsi" w:hAnsiTheme="majorHAnsi"/>
          <w:b/>
          <w:i/>
          <w:spacing w:val="-2"/>
          <w:lang w:val="es-ES_tradnl"/>
        </w:rPr>
        <w:t>(k)</w:t>
      </w:r>
      <w:r w:rsidRPr="009D7862">
        <w:rPr>
          <w:rFonts w:asciiTheme="majorHAnsi" w:hAnsiTheme="majorHAnsi"/>
          <w:i/>
          <w:spacing w:val="-2"/>
          <w:lang w:val="es-ES_tradnl"/>
        </w:rPr>
        <w:t>,</w:t>
      </w:r>
      <w:r w:rsidRPr="003E7566">
        <w:rPr>
          <w:spacing w:val="-2"/>
          <w:lang w:val="es-ES_tradnl"/>
        </w:rPr>
        <w:t xml:space="preserve"> variable según el material se encuentre en reposo o en movimiento,</w:t>
      </w:r>
      <w:r w:rsidRPr="003E7566">
        <w:rPr>
          <w:lang w:val="es-ES_tradnl"/>
        </w:rPr>
        <w:t xml:space="preserve"> así: </w:t>
      </w:r>
    </w:p>
    <w:p w:rsidR="003E7566" w:rsidRPr="003E7566" w:rsidRDefault="003E7566" w:rsidP="003E7566">
      <w:pPr>
        <w:numPr>
          <w:ilvl w:val="0"/>
          <w:numId w:val="18"/>
        </w:numPr>
        <w:spacing w:before="240" w:after="240"/>
        <w:jc w:val="both"/>
        <w:rPr>
          <w:lang w:val="es-ES_tradnl"/>
        </w:rPr>
      </w:pPr>
      <w:r w:rsidRPr="003E7566">
        <w:rPr>
          <w:lang w:val="es-ES_tradnl"/>
        </w:rPr>
        <w:t xml:space="preserve">Reposo: </w:t>
      </w:r>
      <w:r w:rsidRPr="003E7566">
        <w:rPr>
          <w:b/>
          <w:lang w:val="es-ES_tradnl"/>
        </w:rPr>
        <w:t>k = 0.54</w:t>
      </w:r>
      <w:r w:rsidRPr="003E7566">
        <w:rPr>
          <w:lang w:val="es-ES_tradnl"/>
        </w:rPr>
        <w:t xml:space="preserve">, </w:t>
      </w:r>
      <w:r w:rsidRPr="009D7862">
        <w:rPr>
          <w:rFonts w:asciiTheme="majorHAnsi" w:hAnsiTheme="majorHAnsi"/>
          <w:b/>
          <w:i/>
        </w:rPr>
        <w:t>D</w:t>
      </w:r>
      <w:r w:rsidRPr="009D7862">
        <w:rPr>
          <w:rFonts w:asciiTheme="majorHAnsi" w:hAnsiTheme="majorHAnsi"/>
          <w:b/>
          <w:i/>
          <w:vertAlign w:val="subscript"/>
        </w:rPr>
        <w:t>50</w:t>
      </w:r>
      <w:r w:rsidRPr="003E7566">
        <w:t xml:space="preserve"> </w:t>
      </w:r>
      <w:r w:rsidRPr="003E7566">
        <w:rPr>
          <w:lang w:val="es-ES_tradnl"/>
        </w:rPr>
        <w:t xml:space="preserve">para cascajos, piedras y rocas con diámetro medio mayor de </w:t>
      </w:r>
      <w:r w:rsidRPr="003E7566">
        <w:rPr>
          <w:b/>
          <w:lang w:val="es-ES_tradnl"/>
        </w:rPr>
        <w:t>0.03 m</w:t>
      </w:r>
      <w:r w:rsidRPr="003E7566">
        <w:rPr>
          <w:lang w:val="es-ES_tradnl"/>
        </w:rPr>
        <w:t xml:space="preserve">; para tamaños menores, el </w:t>
      </w:r>
      <w:r w:rsidRPr="003E7566">
        <w:rPr>
          <w:spacing w:val="8"/>
          <w:lang w:val="es-ES_tradnl"/>
        </w:rPr>
        <w:t xml:space="preserve">coeficiente </w:t>
      </w:r>
      <w:r w:rsidRPr="003E7566">
        <w:rPr>
          <w:lang w:val="es-ES_tradnl"/>
        </w:rPr>
        <w:t xml:space="preserve">aumenta de </w:t>
      </w:r>
      <w:r w:rsidRPr="003E7566">
        <w:rPr>
          <w:b/>
          <w:lang w:val="es-ES_tradnl"/>
        </w:rPr>
        <w:t>0.54 a 1</w:t>
      </w:r>
      <w:r w:rsidRPr="003E7566">
        <w:rPr>
          <w:lang w:val="es-ES_tradnl"/>
        </w:rPr>
        <w:t>.</w:t>
      </w:r>
    </w:p>
    <w:p w:rsidR="003E7566" w:rsidRPr="003E7566" w:rsidRDefault="003E7566" w:rsidP="003E7566">
      <w:pPr>
        <w:numPr>
          <w:ilvl w:val="0"/>
          <w:numId w:val="18"/>
        </w:numPr>
        <w:spacing w:before="240" w:after="240"/>
        <w:jc w:val="both"/>
        <w:rPr>
          <w:lang w:val="es-ES_tradnl"/>
        </w:rPr>
      </w:pPr>
      <w:r w:rsidRPr="003E7566">
        <w:rPr>
          <w:lang w:val="es-ES_tradnl"/>
        </w:rPr>
        <w:t xml:space="preserve">Movimiento: </w:t>
      </w:r>
      <w:r w:rsidRPr="003E7566">
        <w:rPr>
          <w:b/>
          <w:lang w:val="es-ES_tradnl"/>
        </w:rPr>
        <w:t>k = 0.56,</w:t>
      </w:r>
      <w:r w:rsidRPr="003E7566">
        <w:rPr>
          <w:lang w:val="es-ES_tradnl"/>
        </w:rPr>
        <w:t xml:space="preserve"> </w:t>
      </w:r>
      <w:r w:rsidRPr="009D7862">
        <w:rPr>
          <w:rFonts w:asciiTheme="majorHAnsi" w:hAnsiTheme="majorHAnsi"/>
          <w:b/>
          <w:i/>
        </w:rPr>
        <w:t>D</w:t>
      </w:r>
      <w:r w:rsidRPr="009D7862">
        <w:rPr>
          <w:rFonts w:asciiTheme="majorHAnsi" w:hAnsiTheme="majorHAnsi"/>
          <w:b/>
          <w:i/>
          <w:vertAlign w:val="subscript"/>
        </w:rPr>
        <w:t>50</w:t>
      </w:r>
      <w:r w:rsidRPr="003E7566">
        <w:t xml:space="preserve">, </w:t>
      </w:r>
      <w:r w:rsidRPr="003E7566">
        <w:rPr>
          <w:lang w:val="es-ES_tradnl"/>
        </w:rPr>
        <w:t xml:space="preserve">para tamaños medios del sedimento mayores de </w:t>
      </w:r>
      <w:r w:rsidRPr="003E7566">
        <w:rPr>
          <w:b/>
          <w:lang w:val="es-ES_tradnl"/>
        </w:rPr>
        <w:t>0.03 m</w:t>
      </w:r>
      <w:r w:rsidRPr="003E7566">
        <w:rPr>
          <w:lang w:val="es-ES_tradnl"/>
        </w:rPr>
        <w:t xml:space="preserve">; el coeficiente aumenta de </w:t>
      </w:r>
      <w:r w:rsidRPr="003E7566">
        <w:rPr>
          <w:b/>
          <w:lang w:val="es-ES_tradnl"/>
        </w:rPr>
        <w:t>0.56 a 0.78</w:t>
      </w:r>
      <w:r w:rsidRPr="003E7566">
        <w:rPr>
          <w:lang w:val="es-ES_tradnl"/>
        </w:rPr>
        <w:t xml:space="preserve"> para tamaños menores de </w:t>
      </w:r>
      <w:r w:rsidRPr="003E7566">
        <w:rPr>
          <w:b/>
          <w:lang w:val="es-ES_tradnl"/>
        </w:rPr>
        <w:t>0.03 m</w:t>
      </w:r>
      <w:r w:rsidRPr="003E7566">
        <w:rPr>
          <w:lang w:val="es-ES_tradnl"/>
        </w:rPr>
        <w:t>.</w:t>
      </w:r>
    </w:p>
    <w:p w:rsidR="003E7566" w:rsidRDefault="003E7566" w:rsidP="003E7566">
      <w:pPr>
        <w:spacing w:before="240" w:after="240"/>
        <w:jc w:val="both"/>
        <w:rPr>
          <w:lang w:val="es-ES_tradnl"/>
        </w:rPr>
      </w:pPr>
      <w:r w:rsidRPr="003E7566">
        <w:rPr>
          <w:lang w:val="es-ES_tradnl"/>
        </w:rPr>
        <w:t xml:space="preserve">Para determinar la curva granulométrica del material del lecho en una sección determinada se utilizan equipos apropiados para recoger muestras de arena o limos cuando el material del lecho esta constituido por material </w:t>
      </w:r>
      <w:r w:rsidRPr="003E7566">
        <w:rPr>
          <w:spacing w:val="8"/>
          <w:lang w:val="es-ES_tradnl"/>
        </w:rPr>
        <w:t xml:space="preserve">fino </w:t>
      </w:r>
      <w:r w:rsidRPr="003E7566">
        <w:rPr>
          <w:lang w:val="es-ES_tradnl"/>
        </w:rPr>
        <w:t>granular; si el material del lecho es grueso</w:t>
      </w:r>
      <w:r w:rsidR="00AD6884">
        <w:rPr>
          <w:lang w:val="es-ES_tradnl"/>
        </w:rPr>
        <w:t>,</w:t>
      </w:r>
      <w:r w:rsidRPr="003E7566">
        <w:rPr>
          <w:lang w:val="es-ES_tradnl"/>
        </w:rPr>
        <w:t xml:space="preserve"> se realiza el conteo aleatorio de granos según procedimiento ideado por Wolman (1954). Este procedimiento es el siguiente:</w:t>
      </w:r>
    </w:p>
    <w:p w:rsidR="003E7566" w:rsidRPr="00AD6884" w:rsidRDefault="003E7566" w:rsidP="00AD6884">
      <w:pPr>
        <w:numPr>
          <w:ilvl w:val="0"/>
          <w:numId w:val="19"/>
        </w:numPr>
        <w:spacing w:before="240" w:after="240"/>
        <w:jc w:val="both"/>
        <w:rPr>
          <w:lang w:val="es-ES_tradnl"/>
        </w:rPr>
      </w:pPr>
      <w:r w:rsidRPr="00AD6884">
        <w:rPr>
          <w:lang w:val="es-ES_tradnl"/>
        </w:rPr>
        <w:t xml:space="preserve">Seleccionada la sección en el cauce se determina el ancho </w:t>
      </w:r>
      <w:r w:rsidR="00AD6884" w:rsidRPr="009D7862">
        <w:rPr>
          <w:rFonts w:asciiTheme="majorHAnsi" w:hAnsiTheme="majorHAnsi"/>
          <w:b/>
          <w:i/>
          <w:lang w:val="es-ES_tradnl"/>
        </w:rPr>
        <w:t>(</w:t>
      </w:r>
      <w:r w:rsidRPr="009D7862">
        <w:rPr>
          <w:rFonts w:asciiTheme="majorHAnsi" w:hAnsiTheme="majorHAnsi"/>
          <w:b/>
          <w:i/>
          <w:lang w:val="es-ES_tradnl"/>
        </w:rPr>
        <w:t>B</w:t>
      </w:r>
      <w:r w:rsidR="00AD6884" w:rsidRPr="009D7862">
        <w:rPr>
          <w:rFonts w:asciiTheme="majorHAnsi" w:hAnsiTheme="majorHAnsi"/>
          <w:b/>
          <w:i/>
          <w:lang w:val="es-ES_tradnl"/>
        </w:rPr>
        <w:t>)</w:t>
      </w:r>
      <w:r w:rsidRPr="009D7862">
        <w:rPr>
          <w:rFonts w:asciiTheme="majorHAnsi" w:hAnsiTheme="majorHAnsi"/>
          <w:i/>
          <w:lang w:val="es-ES_tradnl"/>
        </w:rPr>
        <w:t>.</w:t>
      </w:r>
    </w:p>
    <w:p w:rsidR="003E7566" w:rsidRPr="00AD6884" w:rsidRDefault="003E7566" w:rsidP="00AD6884">
      <w:pPr>
        <w:numPr>
          <w:ilvl w:val="0"/>
          <w:numId w:val="19"/>
        </w:numPr>
        <w:spacing w:before="240" w:after="240"/>
        <w:jc w:val="both"/>
        <w:rPr>
          <w:lang w:val="es-ES_tradnl"/>
        </w:rPr>
      </w:pPr>
      <w:r w:rsidRPr="00AD6884">
        <w:rPr>
          <w:lang w:val="es-ES_tradnl"/>
        </w:rPr>
        <w:t xml:space="preserve">Se determina un área de ancho </w:t>
      </w:r>
      <w:r w:rsidR="00AD6884" w:rsidRPr="009D7862">
        <w:rPr>
          <w:rFonts w:asciiTheme="majorHAnsi" w:hAnsiTheme="majorHAnsi"/>
          <w:b/>
          <w:i/>
          <w:lang w:val="es-ES_tradnl"/>
        </w:rPr>
        <w:t>(</w:t>
      </w:r>
      <w:r w:rsidRPr="009D7862">
        <w:rPr>
          <w:rFonts w:asciiTheme="majorHAnsi" w:hAnsiTheme="majorHAnsi"/>
          <w:b/>
          <w:i/>
          <w:lang w:val="es-ES_tradnl"/>
        </w:rPr>
        <w:t>B</w:t>
      </w:r>
      <w:r w:rsidR="00AD6884" w:rsidRPr="009D7862">
        <w:rPr>
          <w:rFonts w:asciiTheme="majorHAnsi" w:hAnsiTheme="majorHAnsi"/>
          <w:b/>
          <w:i/>
          <w:lang w:val="es-ES_tradnl"/>
        </w:rPr>
        <w:t>)</w:t>
      </w:r>
      <w:r w:rsidRPr="00AD6884">
        <w:rPr>
          <w:lang w:val="es-ES_tradnl"/>
        </w:rPr>
        <w:t xml:space="preserve"> a cada lado de la sección de aforo; en esta área se distribuye retícula o malla de un ancho tal que contenga al menos </w:t>
      </w:r>
      <w:r w:rsidRPr="00AD6884">
        <w:rPr>
          <w:b/>
          <w:lang w:val="es-ES_tradnl"/>
        </w:rPr>
        <w:t>70</w:t>
      </w:r>
      <w:r w:rsidRPr="00AD6884">
        <w:rPr>
          <w:lang w:val="es-ES_tradnl"/>
        </w:rPr>
        <w:t xml:space="preserve"> interceptos. En cada intercepto se mide la cara expuesta mas larga del grano que allí se encuentre.</w:t>
      </w:r>
    </w:p>
    <w:p w:rsidR="00AD6884" w:rsidRPr="00AD6884" w:rsidRDefault="003E7566" w:rsidP="00AD6884">
      <w:pPr>
        <w:numPr>
          <w:ilvl w:val="0"/>
          <w:numId w:val="19"/>
        </w:numPr>
        <w:spacing w:before="240" w:after="240"/>
        <w:jc w:val="both"/>
        <w:rPr>
          <w:b/>
        </w:rPr>
      </w:pPr>
      <w:r w:rsidRPr="00AD6884">
        <w:rPr>
          <w:lang w:val="es-ES_tradnl"/>
        </w:rPr>
        <w:t xml:space="preserve">Los valores medidos se agrupan por rango de tamaños para con esto preparar la curva </w:t>
      </w:r>
      <w:r w:rsidRPr="00AD6884">
        <w:rPr>
          <w:spacing w:val="-2"/>
          <w:lang w:val="es-ES_tradnl"/>
        </w:rPr>
        <w:t>granulométrica del material. Los rangos puede definirse de la siguiente manera: sedimentos</w:t>
      </w:r>
      <w:r w:rsidRPr="00AD6884">
        <w:rPr>
          <w:lang w:val="es-ES_tradnl"/>
        </w:rPr>
        <w:t xml:space="preserve"> menores de </w:t>
      </w:r>
      <w:r w:rsidRPr="00AD6884">
        <w:rPr>
          <w:b/>
          <w:lang w:val="es-ES_tradnl"/>
        </w:rPr>
        <w:t xml:space="preserve">2 </w:t>
      </w:r>
      <w:r w:rsidRPr="00AD6884">
        <w:rPr>
          <w:b/>
        </w:rPr>
        <w:t>mm</w:t>
      </w:r>
      <w:r w:rsidRPr="003E7566">
        <w:t xml:space="preserve">, </w:t>
      </w:r>
      <w:r w:rsidRPr="00AD6884">
        <w:rPr>
          <w:lang w:val="es-ES_tradnl"/>
        </w:rPr>
        <w:t xml:space="preserve">entre </w:t>
      </w:r>
      <w:r w:rsidRPr="00AD6884">
        <w:rPr>
          <w:b/>
          <w:lang w:val="es-ES_tradnl"/>
        </w:rPr>
        <w:t xml:space="preserve">2 </w:t>
      </w:r>
      <w:r w:rsidRPr="00AD6884">
        <w:rPr>
          <w:b/>
        </w:rPr>
        <w:t xml:space="preserve">mm </w:t>
      </w:r>
      <w:r w:rsidRPr="00AD6884">
        <w:rPr>
          <w:b/>
          <w:lang w:val="es-ES_tradnl"/>
        </w:rPr>
        <w:t xml:space="preserve">y 4 </w:t>
      </w:r>
      <w:r w:rsidRPr="00AD6884">
        <w:rPr>
          <w:b/>
        </w:rPr>
        <w:t xml:space="preserve">mm </w:t>
      </w:r>
      <w:r w:rsidRPr="00AD6884">
        <w:rPr>
          <w:b/>
          <w:lang w:val="es-ES_tradnl"/>
        </w:rPr>
        <w:t xml:space="preserve">a 8 </w:t>
      </w:r>
      <w:r w:rsidRPr="00AD6884">
        <w:rPr>
          <w:b/>
        </w:rPr>
        <w:t xml:space="preserve">mm </w:t>
      </w:r>
      <w:r w:rsidRPr="00AD6884">
        <w:rPr>
          <w:b/>
          <w:lang w:val="es-ES_tradnl"/>
        </w:rPr>
        <w:t xml:space="preserve">a 16 </w:t>
      </w:r>
      <w:r w:rsidRPr="00AD6884">
        <w:rPr>
          <w:b/>
        </w:rPr>
        <w:t xml:space="preserve">mm </w:t>
      </w:r>
      <w:r w:rsidRPr="00AD6884">
        <w:rPr>
          <w:b/>
          <w:lang w:val="es-ES_tradnl"/>
        </w:rPr>
        <w:t xml:space="preserve">a 32 </w:t>
      </w:r>
      <w:r w:rsidRPr="00AD6884">
        <w:rPr>
          <w:b/>
        </w:rPr>
        <w:t>mm</w:t>
      </w:r>
      <w:r w:rsidRPr="003E7566">
        <w:t xml:space="preserve">, </w:t>
      </w:r>
      <w:r w:rsidRPr="00AD6884">
        <w:rPr>
          <w:lang w:val="es-ES_tradnl"/>
        </w:rPr>
        <w:t xml:space="preserve">de </w:t>
      </w:r>
      <w:r w:rsidRPr="00AD6884">
        <w:rPr>
          <w:b/>
          <w:lang w:val="es-ES_tradnl"/>
        </w:rPr>
        <w:t xml:space="preserve">32 </w:t>
      </w:r>
      <w:r w:rsidRPr="00AD6884">
        <w:rPr>
          <w:b/>
        </w:rPr>
        <w:t xml:space="preserve">mm </w:t>
      </w:r>
      <w:r w:rsidRPr="00AD6884">
        <w:rPr>
          <w:b/>
          <w:lang w:val="es-ES_tradnl"/>
        </w:rPr>
        <w:t xml:space="preserve">a 64 </w:t>
      </w:r>
      <w:r w:rsidRPr="00AD6884">
        <w:rPr>
          <w:b/>
        </w:rPr>
        <w:t xml:space="preserve">mm, </w:t>
      </w:r>
      <w:r w:rsidRPr="00AD6884">
        <w:rPr>
          <w:b/>
          <w:lang w:val="es-ES_tradnl"/>
        </w:rPr>
        <w:t>de 64 mm a 128 mm</w:t>
      </w:r>
      <w:r w:rsidRPr="00AD6884">
        <w:rPr>
          <w:lang w:val="es-ES_tradnl"/>
        </w:rPr>
        <w:t>, etc. Adicionalmente se debe tomar una muestra de finos del fondo del cauce para realizar la curva granulométrica completa.</w:t>
      </w:r>
    </w:p>
    <w:p w:rsidR="00AD6884" w:rsidRPr="00AD6884" w:rsidRDefault="00AD6884" w:rsidP="00AD6884">
      <w:pPr>
        <w:numPr>
          <w:ilvl w:val="0"/>
          <w:numId w:val="19"/>
        </w:numPr>
        <w:spacing w:before="100" w:beforeAutospacing="1" w:after="100" w:afterAutospacing="1"/>
        <w:jc w:val="both"/>
        <w:rPr>
          <w:b/>
          <w:sz w:val="28"/>
        </w:rPr>
      </w:pPr>
      <w:r w:rsidRPr="00AD6884">
        <w:rPr>
          <w:szCs w:val="22"/>
          <w:lang w:val="es-ES_tradnl"/>
        </w:rPr>
        <w:t xml:space="preserve">Se calculan los diferentes porcentajes de sedimentos. Estos valores se hallan a partir de curva granulométrica </w:t>
      </w:r>
      <w:r w:rsidRPr="009D7862">
        <w:rPr>
          <w:rFonts w:asciiTheme="majorHAnsi" w:hAnsiTheme="majorHAnsi"/>
          <w:i/>
          <w:szCs w:val="22"/>
        </w:rPr>
        <w:t>(</w:t>
      </w:r>
      <w:r w:rsidRPr="009D7862">
        <w:rPr>
          <w:rFonts w:asciiTheme="majorHAnsi" w:hAnsiTheme="majorHAnsi"/>
          <w:b/>
          <w:i/>
          <w:szCs w:val="22"/>
        </w:rPr>
        <w:t>D</w:t>
      </w:r>
      <w:r w:rsidRPr="009D7862">
        <w:rPr>
          <w:rFonts w:asciiTheme="majorHAnsi" w:hAnsiTheme="majorHAnsi"/>
          <w:b/>
          <w:i/>
          <w:szCs w:val="22"/>
          <w:vertAlign w:val="subscript"/>
        </w:rPr>
        <w:t>90</w:t>
      </w:r>
      <w:r w:rsidRPr="009D7862">
        <w:rPr>
          <w:rFonts w:asciiTheme="majorHAnsi" w:hAnsiTheme="majorHAnsi"/>
          <w:b/>
          <w:i/>
          <w:szCs w:val="22"/>
        </w:rPr>
        <w:t>, D</w:t>
      </w:r>
      <w:r w:rsidRPr="009D7862">
        <w:rPr>
          <w:rFonts w:asciiTheme="majorHAnsi" w:hAnsiTheme="majorHAnsi"/>
          <w:b/>
          <w:i/>
          <w:spacing w:val="26"/>
          <w:szCs w:val="22"/>
          <w:vertAlign w:val="subscript"/>
        </w:rPr>
        <w:t>8</w:t>
      </w:r>
      <w:r w:rsidRPr="009D7862">
        <w:rPr>
          <w:rFonts w:asciiTheme="majorHAnsi" w:hAnsiTheme="majorHAnsi"/>
          <w:b/>
          <w:i/>
          <w:szCs w:val="22"/>
          <w:vertAlign w:val="subscript"/>
        </w:rPr>
        <w:t>4</w:t>
      </w:r>
      <w:r w:rsidRPr="009D7862">
        <w:rPr>
          <w:rFonts w:asciiTheme="majorHAnsi" w:hAnsiTheme="majorHAnsi"/>
          <w:b/>
          <w:i/>
          <w:szCs w:val="22"/>
        </w:rPr>
        <w:t>, D</w:t>
      </w:r>
      <w:r w:rsidRPr="009D7862">
        <w:rPr>
          <w:rFonts w:asciiTheme="majorHAnsi" w:hAnsiTheme="majorHAnsi"/>
          <w:b/>
          <w:i/>
          <w:spacing w:val="26"/>
          <w:szCs w:val="22"/>
          <w:vertAlign w:val="subscript"/>
        </w:rPr>
        <w:t>75</w:t>
      </w:r>
      <w:r w:rsidRPr="009D7862">
        <w:rPr>
          <w:rFonts w:asciiTheme="majorHAnsi" w:hAnsiTheme="majorHAnsi"/>
          <w:b/>
          <w:i/>
          <w:spacing w:val="26"/>
          <w:szCs w:val="22"/>
        </w:rPr>
        <w:t xml:space="preserve">, </w:t>
      </w:r>
      <w:r w:rsidRPr="009D7862">
        <w:rPr>
          <w:rFonts w:asciiTheme="majorHAnsi" w:hAnsiTheme="majorHAnsi"/>
          <w:b/>
          <w:i/>
          <w:szCs w:val="22"/>
        </w:rPr>
        <w:t>D</w:t>
      </w:r>
      <w:r w:rsidRPr="009D7862">
        <w:rPr>
          <w:rFonts w:asciiTheme="majorHAnsi" w:hAnsiTheme="majorHAnsi"/>
          <w:b/>
          <w:i/>
          <w:spacing w:val="6"/>
          <w:szCs w:val="22"/>
          <w:vertAlign w:val="subscript"/>
        </w:rPr>
        <w:t>65</w:t>
      </w:r>
      <w:r w:rsidRPr="009D7862">
        <w:rPr>
          <w:rFonts w:asciiTheme="majorHAnsi" w:hAnsiTheme="majorHAnsi"/>
          <w:b/>
          <w:i/>
          <w:spacing w:val="6"/>
          <w:szCs w:val="22"/>
        </w:rPr>
        <w:t xml:space="preserve">, </w:t>
      </w:r>
      <w:r w:rsidRPr="009D7862">
        <w:rPr>
          <w:rFonts w:asciiTheme="majorHAnsi" w:hAnsiTheme="majorHAnsi"/>
          <w:b/>
          <w:i/>
          <w:szCs w:val="22"/>
        </w:rPr>
        <w:t>D</w:t>
      </w:r>
      <w:r w:rsidRPr="009D7862">
        <w:rPr>
          <w:rFonts w:asciiTheme="majorHAnsi" w:hAnsiTheme="majorHAnsi"/>
          <w:b/>
          <w:i/>
          <w:szCs w:val="22"/>
          <w:vertAlign w:val="subscript"/>
        </w:rPr>
        <w:t>5</w:t>
      </w:r>
      <w:r w:rsidRPr="009D7862">
        <w:rPr>
          <w:rFonts w:asciiTheme="majorHAnsi" w:hAnsiTheme="majorHAnsi"/>
          <w:b/>
          <w:i/>
          <w:spacing w:val="6"/>
          <w:szCs w:val="22"/>
          <w:vertAlign w:val="subscript"/>
        </w:rPr>
        <w:t>0</w:t>
      </w:r>
      <w:r w:rsidRPr="009D7862">
        <w:rPr>
          <w:rFonts w:asciiTheme="majorHAnsi" w:hAnsiTheme="majorHAnsi"/>
          <w:b/>
          <w:i/>
          <w:szCs w:val="22"/>
        </w:rPr>
        <w:t>, D</w:t>
      </w:r>
      <w:r w:rsidRPr="009D7862">
        <w:rPr>
          <w:rFonts w:asciiTheme="majorHAnsi" w:hAnsiTheme="majorHAnsi"/>
          <w:b/>
          <w:i/>
          <w:szCs w:val="22"/>
          <w:vertAlign w:val="subscript"/>
        </w:rPr>
        <w:t>5</w:t>
      </w:r>
      <w:r w:rsidRPr="009D7862">
        <w:rPr>
          <w:rFonts w:asciiTheme="majorHAnsi" w:hAnsiTheme="majorHAnsi"/>
          <w:b/>
          <w:i/>
          <w:szCs w:val="22"/>
        </w:rPr>
        <w:t>, D</w:t>
      </w:r>
      <w:r w:rsidRPr="009D7862">
        <w:rPr>
          <w:rFonts w:asciiTheme="majorHAnsi" w:hAnsiTheme="majorHAnsi"/>
          <w:b/>
          <w:i/>
          <w:szCs w:val="22"/>
          <w:vertAlign w:val="subscript"/>
        </w:rPr>
        <w:t xml:space="preserve">16, </w:t>
      </w:r>
      <w:r w:rsidRPr="009D7862">
        <w:rPr>
          <w:rFonts w:asciiTheme="majorHAnsi" w:hAnsiTheme="majorHAnsi"/>
          <w:b/>
          <w:i/>
          <w:szCs w:val="22"/>
          <w:lang w:val="es-ES_tradnl"/>
        </w:rPr>
        <w:t>etc</w:t>
      </w:r>
      <w:r w:rsidRPr="009D7862">
        <w:rPr>
          <w:rFonts w:asciiTheme="majorHAnsi" w:hAnsiTheme="majorHAnsi"/>
          <w:i/>
          <w:szCs w:val="22"/>
          <w:lang w:val="es-ES_tradnl"/>
        </w:rPr>
        <w:t>.).</w:t>
      </w:r>
      <w:r w:rsidRPr="00AD6884">
        <w:rPr>
          <w:szCs w:val="22"/>
          <w:lang w:val="es-ES_tradnl"/>
        </w:rPr>
        <w:t xml:space="preserve"> </w:t>
      </w:r>
      <w:r>
        <w:rPr>
          <w:szCs w:val="22"/>
          <w:lang w:val="es-ES_tradnl"/>
        </w:rPr>
        <w:t>la</w:t>
      </w:r>
      <w:r w:rsidRPr="00AD6884">
        <w:rPr>
          <w:szCs w:val="22"/>
          <w:lang w:val="es-ES_tradnl"/>
        </w:rPr>
        <w:t xml:space="preserve"> siguiente ecuación </w:t>
      </w:r>
      <w:r>
        <w:rPr>
          <w:szCs w:val="22"/>
          <w:lang w:val="es-ES_tradnl"/>
        </w:rPr>
        <w:t xml:space="preserve">se realiza </w:t>
      </w:r>
      <w:r w:rsidRPr="00AD6884">
        <w:rPr>
          <w:szCs w:val="22"/>
          <w:lang w:val="es-ES_tradnl"/>
        </w:rPr>
        <w:t>para calcular el coeficiente de rugosidad a partir del diámetro medio del material del lecho (Posada, 1998):</w:t>
      </w:r>
    </w:p>
    <w:p w:rsidR="00AD6884" w:rsidRPr="00AD6884" w:rsidRDefault="009D7862" w:rsidP="00AD6884">
      <w:pPr>
        <w:spacing w:before="100" w:beforeAutospacing="1" w:after="100" w:afterAutospacing="1"/>
        <w:jc w:val="center"/>
        <w:rPr>
          <w:noProof/>
          <w:lang w:val="es-BO" w:eastAsia="es-BO"/>
        </w:rPr>
      </w:pPr>
      <m:oMath>
        <m:r>
          <m:rPr>
            <m:sty m:val="bi"/>
          </m:rPr>
          <w:rPr>
            <w:rFonts w:ascii="Cambria Math" w:hAnsi="Cambria Math"/>
            <w:sz w:val="26"/>
            <w:szCs w:val="26"/>
          </w:rPr>
          <m:t>n=0.0487∙</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D</m:t>
                </m:r>
              </m:e>
              <m:sub>
                <m:r>
                  <m:rPr>
                    <m:sty m:val="bi"/>
                  </m:rPr>
                  <w:rPr>
                    <w:rFonts w:ascii="Cambria Math" w:hAnsi="Cambria Math"/>
                    <w:sz w:val="26"/>
                    <w:szCs w:val="26"/>
                  </w:rPr>
                  <m:t>50</m:t>
                </m:r>
              </m:sub>
            </m:sSub>
          </m:e>
          <m:sup>
            <m:r>
              <m:rPr>
                <m:sty m:val="bi"/>
              </m:rPr>
              <w:rPr>
                <w:rFonts w:ascii="Cambria Math" w:hAnsi="Cambria Math"/>
                <w:sz w:val="26"/>
                <w:szCs w:val="26"/>
              </w:rPr>
              <m:t>1/6</m:t>
            </m:r>
          </m:sup>
        </m:sSup>
      </m:oMath>
      <w:r w:rsidR="00AD6884" w:rsidRPr="00AD6884">
        <w:rPr>
          <w:b/>
          <w:noProof/>
          <w:lang w:val="es-BO" w:eastAsia="es-BO"/>
        </w:rPr>
        <w:t xml:space="preserve"> </w:t>
      </w:r>
      <w:r w:rsidR="00AD6884" w:rsidRPr="00AD6884">
        <w:rPr>
          <w:b/>
          <w:noProof/>
          <w:lang w:val="es-BO" w:eastAsia="es-BO"/>
        </w:rPr>
        <w:tab/>
      </w:r>
      <w:r w:rsidR="00AD6884" w:rsidRPr="00AD6884">
        <w:rPr>
          <w:b/>
          <w:noProof/>
          <w:lang w:val="es-BO" w:eastAsia="es-BO"/>
        </w:rPr>
        <w:tab/>
      </w:r>
      <w:r w:rsidR="00AD6884" w:rsidRPr="00AD6884">
        <w:rPr>
          <w:b/>
          <w:noProof/>
          <w:lang w:val="es-BO" w:eastAsia="es-BO"/>
        </w:rPr>
        <w:tab/>
      </w:r>
      <w:r w:rsidR="00AD6884" w:rsidRPr="00AD6884">
        <w:rPr>
          <w:noProof/>
          <w:lang w:val="es-BO" w:eastAsia="es-BO"/>
        </w:rPr>
        <w:t>(2.32)</w:t>
      </w:r>
    </w:p>
    <w:p w:rsidR="00AD6884" w:rsidRPr="00AD6884" w:rsidRDefault="00AD6884" w:rsidP="00AD6884">
      <w:pPr>
        <w:spacing w:before="288"/>
        <w:ind w:firstLine="708"/>
        <w:rPr>
          <w:szCs w:val="22"/>
          <w:lang w:val="es-ES_tradnl"/>
        </w:rPr>
      </w:pPr>
      <w:r w:rsidRPr="00AD6884">
        <w:rPr>
          <w:szCs w:val="22"/>
          <w:lang w:val="es-ES_tradnl"/>
        </w:rPr>
        <w:t>Donde:</w:t>
      </w:r>
    </w:p>
    <w:p w:rsidR="009D7862" w:rsidRDefault="009D7862" w:rsidP="00AD6884">
      <w:pPr>
        <w:ind w:left="1416" w:right="3026"/>
        <w:rPr>
          <w:spacing w:val="6"/>
          <w:szCs w:val="22"/>
        </w:rPr>
      </w:pPr>
      <w:r>
        <w:rPr>
          <w:szCs w:val="22"/>
          <w:lang w:val="es-ES_tradnl"/>
        </w:rPr>
        <w:t xml:space="preserve"> </w:t>
      </w:r>
      <w:r w:rsidR="00AD6884" w:rsidRPr="00AD6884">
        <w:rPr>
          <w:szCs w:val="22"/>
          <w:lang w:val="es-ES_tradnl"/>
        </w:rPr>
        <w:t xml:space="preserve">  n </w:t>
      </w:r>
      <w:r>
        <w:rPr>
          <w:szCs w:val="22"/>
          <w:lang w:val="es-ES_tradnl"/>
        </w:rPr>
        <w:t>=</w:t>
      </w:r>
      <w:r w:rsidR="00AD6884" w:rsidRPr="00AD6884">
        <w:rPr>
          <w:szCs w:val="22"/>
          <w:lang w:val="es-ES_tradnl"/>
        </w:rPr>
        <w:t xml:space="preserve"> Coeficiente de rugosidad de </w:t>
      </w:r>
      <w:r w:rsidR="00AD6884" w:rsidRPr="00AD6884">
        <w:rPr>
          <w:spacing w:val="6"/>
          <w:szCs w:val="22"/>
        </w:rPr>
        <w:t xml:space="preserve">Manning </w:t>
      </w:r>
    </w:p>
    <w:p w:rsidR="00AD6884" w:rsidRPr="00AD6884" w:rsidRDefault="00AD6884" w:rsidP="00AD6884">
      <w:pPr>
        <w:ind w:left="1416" w:right="3026"/>
        <w:rPr>
          <w:szCs w:val="22"/>
          <w:lang w:val="es-ES_tradnl"/>
        </w:rPr>
      </w:pPr>
      <w:r w:rsidRPr="00AD6884">
        <w:rPr>
          <w:spacing w:val="6"/>
          <w:szCs w:val="22"/>
        </w:rPr>
        <w:t>D</w:t>
      </w:r>
      <w:r w:rsidRPr="00AD6884">
        <w:rPr>
          <w:szCs w:val="22"/>
          <w:vertAlign w:val="subscript"/>
        </w:rPr>
        <w:t xml:space="preserve">50 </w:t>
      </w:r>
      <w:r w:rsidR="009D7862">
        <w:rPr>
          <w:szCs w:val="22"/>
          <w:lang w:val="es-ES_tradnl"/>
        </w:rPr>
        <w:t>= D</w:t>
      </w:r>
      <w:r w:rsidRPr="00AD6884">
        <w:rPr>
          <w:szCs w:val="22"/>
          <w:lang w:val="es-ES_tradnl"/>
        </w:rPr>
        <w:t xml:space="preserve">iámetro medio de las partículas en </w:t>
      </w:r>
      <w:r w:rsidR="009D7862">
        <w:rPr>
          <w:szCs w:val="22"/>
          <w:lang w:val="es-ES_tradnl"/>
        </w:rPr>
        <w:t>(</w:t>
      </w:r>
      <w:r w:rsidRPr="00AD6884">
        <w:rPr>
          <w:szCs w:val="22"/>
          <w:lang w:val="es-ES_tradnl"/>
        </w:rPr>
        <w:t>m</w:t>
      </w:r>
      <w:r w:rsidR="009D7862">
        <w:rPr>
          <w:szCs w:val="22"/>
          <w:lang w:val="es-ES_tradnl"/>
        </w:rPr>
        <w:t>)</w:t>
      </w:r>
      <w:r w:rsidRPr="00AD6884">
        <w:rPr>
          <w:szCs w:val="22"/>
          <w:lang w:val="es-ES_tradnl"/>
        </w:rPr>
        <w:t>.</w:t>
      </w:r>
    </w:p>
    <w:p w:rsidR="004B2509" w:rsidRPr="00A91D71" w:rsidRDefault="001B149F" w:rsidP="003E7566">
      <w:pPr>
        <w:autoSpaceDE w:val="0"/>
        <w:autoSpaceDN w:val="0"/>
        <w:adjustRightInd w:val="0"/>
        <w:spacing w:before="240" w:after="240"/>
        <w:jc w:val="both"/>
        <w:rPr>
          <w:rFonts w:eastAsiaTheme="minorHAnsi"/>
          <w:b/>
          <w:bCs/>
          <w:lang w:val="es-BO" w:eastAsia="en-US"/>
        </w:rPr>
      </w:pPr>
      <w:r>
        <w:rPr>
          <w:b/>
        </w:rPr>
        <w:t>2.4.</w:t>
      </w:r>
      <w:r w:rsidR="00D9185E">
        <w:rPr>
          <w:b/>
        </w:rPr>
        <w:t>5</w:t>
      </w:r>
      <w:r>
        <w:rPr>
          <w:b/>
        </w:rPr>
        <w:t xml:space="preserve"> </w:t>
      </w:r>
      <w:r w:rsidRPr="00A91D71">
        <w:rPr>
          <w:rFonts w:eastAsiaTheme="minorHAnsi"/>
          <w:b/>
          <w:bCs/>
          <w:lang w:val="es-BO" w:eastAsia="en-US"/>
        </w:rPr>
        <w:t>ESCALAS LIMNIM</w:t>
      </w:r>
      <w:r w:rsidRPr="00A91D71">
        <w:rPr>
          <w:rFonts w:eastAsiaTheme="minorHAnsi"/>
          <w:lang w:val="es-BO" w:eastAsia="en-US"/>
        </w:rPr>
        <w:t>É</w:t>
      </w:r>
      <w:r w:rsidRPr="00A91D71">
        <w:rPr>
          <w:rFonts w:eastAsiaTheme="minorHAnsi"/>
          <w:b/>
          <w:bCs/>
          <w:lang w:val="es-BO" w:eastAsia="en-US"/>
        </w:rPr>
        <w:t>TRICAS</w:t>
      </w:r>
    </w:p>
    <w:p w:rsidR="00962341" w:rsidRDefault="004B2509"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lastRenderedPageBreak/>
        <w:t>Se trata de escalas graduadas en centímetros y firmemente sujetas en el suelo. En cauces muy abiertos suele ser necesario instalar varias de manera que sus escalas se sucedan correlativamente. Es necesario que un operario acuda cada día a tomar nota de la altura del agua.</w:t>
      </w:r>
    </w:p>
    <w:p w:rsidR="004B2509" w:rsidRPr="00A91D71" w:rsidRDefault="00962341" w:rsidP="009D7862">
      <w:pPr>
        <w:autoSpaceDE w:val="0"/>
        <w:autoSpaceDN w:val="0"/>
        <w:adjustRightInd w:val="0"/>
        <w:spacing w:before="100" w:beforeAutospacing="1" w:after="100" w:afterAutospacing="1"/>
        <w:jc w:val="center"/>
        <w:rPr>
          <w:rFonts w:eastAsiaTheme="minorHAnsi"/>
          <w:lang w:val="es-BO" w:eastAsia="en-US"/>
        </w:rPr>
      </w:pPr>
      <w:r>
        <w:rPr>
          <w:rFonts w:eastAsiaTheme="minorHAnsi"/>
          <w:noProof/>
          <w:lang w:val="es-BO" w:eastAsia="es-BO"/>
        </w:rPr>
        <w:drawing>
          <wp:inline distT="0" distB="0" distL="0" distR="0">
            <wp:extent cx="4235930" cy="2077363"/>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
                    <a:srcRect/>
                    <a:stretch>
                      <a:fillRect/>
                    </a:stretch>
                  </pic:blipFill>
                  <pic:spPr bwMode="auto">
                    <a:xfrm>
                      <a:off x="0" y="0"/>
                      <a:ext cx="4243016" cy="2080838"/>
                    </a:xfrm>
                    <a:prstGeom prst="rect">
                      <a:avLst/>
                    </a:prstGeom>
                    <a:ln>
                      <a:noFill/>
                    </a:ln>
                    <a:effectLst>
                      <a:softEdge rad="112500"/>
                    </a:effectLst>
                  </pic:spPr>
                </pic:pic>
              </a:graphicData>
            </a:graphic>
          </wp:inline>
        </w:drawing>
      </w:r>
      <w:r w:rsidR="009D7862">
        <w:rPr>
          <w:rFonts w:eastAsiaTheme="minorHAnsi"/>
          <w:lang w:val="es-BO" w:eastAsia="en-US"/>
        </w:rPr>
        <w:t xml:space="preserve">                                                                                     </w:t>
      </w:r>
      <w:r w:rsidRPr="009D7862">
        <w:rPr>
          <w:rFonts w:asciiTheme="majorHAnsi" w:eastAsiaTheme="minorHAnsi" w:hAnsiTheme="majorHAnsi"/>
          <w:b/>
          <w:i/>
          <w:lang w:val="es-BO" w:eastAsia="en-US"/>
        </w:rPr>
        <w:t>F</w:t>
      </w:r>
      <w:r w:rsidR="009D7862">
        <w:rPr>
          <w:rFonts w:asciiTheme="majorHAnsi" w:eastAsiaTheme="minorHAnsi" w:hAnsiTheme="majorHAnsi"/>
          <w:b/>
          <w:i/>
          <w:lang w:val="es-BO" w:eastAsia="en-US"/>
        </w:rPr>
        <w:t xml:space="preserve">igura </w:t>
      </w:r>
      <w:r w:rsidRPr="009D7862">
        <w:rPr>
          <w:rFonts w:asciiTheme="majorHAnsi" w:eastAsiaTheme="minorHAnsi" w:hAnsiTheme="majorHAnsi"/>
          <w:b/>
          <w:i/>
          <w:lang w:val="es-BO" w:eastAsia="en-US"/>
        </w:rPr>
        <w:t>2.</w:t>
      </w:r>
      <w:r w:rsidR="009D7862">
        <w:rPr>
          <w:rFonts w:asciiTheme="majorHAnsi" w:eastAsiaTheme="minorHAnsi" w:hAnsiTheme="majorHAnsi"/>
          <w:b/>
          <w:i/>
          <w:lang w:val="es-BO" w:eastAsia="en-US"/>
        </w:rPr>
        <w:t>9</w:t>
      </w:r>
      <w:r>
        <w:rPr>
          <w:rFonts w:eastAsiaTheme="minorHAnsi"/>
          <w:lang w:val="es-BO" w:eastAsia="en-US"/>
        </w:rPr>
        <w:t xml:space="preserve"> </w:t>
      </w:r>
      <w:r w:rsidR="009D7862">
        <w:rPr>
          <w:rFonts w:eastAsiaTheme="minorHAnsi"/>
          <w:lang w:val="es-BO" w:eastAsia="en-US"/>
        </w:rPr>
        <w:t xml:space="preserve">  </w:t>
      </w:r>
      <w:r>
        <w:rPr>
          <w:rFonts w:eastAsiaTheme="minorHAnsi"/>
          <w:lang w:val="es-BO" w:eastAsia="en-US"/>
        </w:rPr>
        <w:t xml:space="preserve">Escalas Limnimétricas en diferente lugares. </w:t>
      </w:r>
    </w:p>
    <w:p w:rsidR="004B2509" w:rsidRPr="00A91D71" w:rsidRDefault="00962341" w:rsidP="00776D15">
      <w:pPr>
        <w:autoSpaceDE w:val="0"/>
        <w:autoSpaceDN w:val="0"/>
        <w:adjustRightInd w:val="0"/>
        <w:spacing w:before="100" w:beforeAutospacing="1" w:after="100" w:afterAutospacing="1"/>
        <w:jc w:val="both"/>
        <w:rPr>
          <w:rFonts w:eastAsiaTheme="minorHAnsi"/>
          <w:b/>
          <w:bCs/>
          <w:lang w:val="es-BO" w:eastAsia="en-US"/>
        </w:rPr>
      </w:pPr>
      <w:r>
        <w:rPr>
          <w:rFonts w:eastAsiaTheme="minorHAnsi"/>
          <w:b/>
          <w:bCs/>
          <w:lang w:val="es-BO" w:eastAsia="en-US"/>
        </w:rPr>
        <w:t>2.4.5.1 L</w:t>
      </w:r>
      <w:r w:rsidR="004B2509" w:rsidRPr="00A91D71">
        <w:rPr>
          <w:rFonts w:eastAsiaTheme="minorHAnsi"/>
          <w:b/>
          <w:bCs/>
          <w:lang w:val="es-BO" w:eastAsia="en-US"/>
        </w:rPr>
        <w:t>imnígrafos</w:t>
      </w:r>
    </w:p>
    <w:p w:rsidR="004B2509" w:rsidRPr="00A91D71" w:rsidRDefault="004B2509"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Miden el nivel guardando un registro gráfico o digital del mismo a lo largo del tiempo. El gráfico que proporcionan (altura del agua en función del tiempo) se denomina </w:t>
      </w:r>
      <w:r w:rsidRPr="00962341">
        <w:rPr>
          <w:rFonts w:eastAsiaTheme="minorHAnsi"/>
          <w:b/>
          <w:lang w:val="es-BO" w:eastAsia="en-US"/>
        </w:rPr>
        <w:t>limnigrama</w:t>
      </w:r>
      <w:r w:rsidRPr="00A91D71">
        <w:rPr>
          <w:rFonts w:eastAsiaTheme="minorHAnsi"/>
          <w:lang w:val="es-BO" w:eastAsia="en-US"/>
        </w:rPr>
        <w:t>. No solamente evitan la presencia diaria de un operario, sino que permiten apreciar la evolución del caudal dentro del intervalo de 24 horas.</w:t>
      </w:r>
    </w:p>
    <w:p w:rsidR="001B44A4" w:rsidRPr="00A91D71" w:rsidRDefault="004B2509"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El modelo clásico funciona con un flotador que, después de disminuir la amplitud de sus oscilaciones mediante unos engranajes, hace subir y bajar una plumilla sobre un tambor giratorio</w:t>
      </w:r>
      <w:r w:rsidR="00962341">
        <w:rPr>
          <w:rFonts w:eastAsiaTheme="minorHAnsi"/>
          <w:lang w:val="es-BO" w:eastAsia="en-US"/>
        </w:rPr>
        <w:t xml:space="preserve"> (</w:t>
      </w:r>
      <w:r w:rsidR="009D7862" w:rsidRPr="009D7862">
        <w:rPr>
          <w:rFonts w:asciiTheme="majorHAnsi" w:eastAsiaTheme="minorHAnsi" w:hAnsiTheme="majorHAnsi"/>
          <w:b/>
          <w:i/>
          <w:lang w:val="es-BO" w:eastAsia="en-US"/>
        </w:rPr>
        <w:t>F</w:t>
      </w:r>
      <w:r w:rsidR="009D7862">
        <w:rPr>
          <w:rFonts w:asciiTheme="majorHAnsi" w:eastAsiaTheme="minorHAnsi" w:hAnsiTheme="majorHAnsi"/>
          <w:b/>
          <w:i/>
          <w:lang w:val="es-BO" w:eastAsia="en-US"/>
        </w:rPr>
        <w:t xml:space="preserve">igura </w:t>
      </w:r>
      <w:r w:rsidR="009D7862" w:rsidRPr="009D7862">
        <w:rPr>
          <w:rFonts w:asciiTheme="majorHAnsi" w:eastAsiaTheme="minorHAnsi" w:hAnsiTheme="majorHAnsi"/>
          <w:b/>
          <w:i/>
          <w:lang w:val="es-BO" w:eastAsia="en-US"/>
        </w:rPr>
        <w:t>2.</w:t>
      </w:r>
      <w:r w:rsidR="009D7862">
        <w:rPr>
          <w:rFonts w:asciiTheme="majorHAnsi" w:eastAsiaTheme="minorHAnsi" w:hAnsiTheme="majorHAnsi"/>
          <w:b/>
          <w:i/>
          <w:lang w:val="es-BO" w:eastAsia="en-US"/>
        </w:rPr>
        <w:t>10</w:t>
      </w:r>
      <w:r w:rsidR="00962341">
        <w:rPr>
          <w:rFonts w:eastAsiaTheme="minorHAnsi"/>
          <w:lang w:val="es-BO" w:eastAsia="en-US"/>
        </w:rPr>
        <w:t>)</w:t>
      </w:r>
      <w:r w:rsidRPr="00A91D71">
        <w:rPr>
          <w:rFonts w:eastAsiaTheme="minorHAnsi"/>
          <w:lang w:val="es-BO" w:eastAsia="en-US"/>
        </w:rPr>
        <w:t>.</w:t>
      </w:r>
    </w:p>
    <w:p w:rsidR="003451AF" w:rsidRPr="00A91D71" w:rsidRDefault="003451AF"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No en todos los puntos de un cauce el caudal es función de la altura. Puede ser función de la altura y la pendiente del agua. A veces es necesario instalar una presa o barrera para conseguir que sea sólo función de la altura.</w:t>
      </w:r>
    </w:p>
    <w:p w:rsidR="004B2509" w:rsidRPr="00A91D71" w:rsidRDefault="004B2509" w:rsidP="00575A28">
      <w:pPr>
        <w:autoSpaceDE w:val="0"/>
        <w:autoSpaceDN w:val="0"/>
        <w:adjustRightInd w:val="0"/>
        <w:spacing w:before="100" w:beforeAutospacing="1" w:after="100" w:afterAutospacing="1"/>
        <w:jc w:val="center"/>
        <w:rPr>
          <w:rFonts w:eastAsiaTheme="minorHAnsi"/>
          <w:lang w:val="es-BO" w:eastAsia="en-US"/>
        </w:rPr>
      </w:pPr>
      <w:r w:rsidRPr="00A91D71">
        <w:rPr>
          <w:rFonts w:eastAsiaTheme="minorHAnsi"/>
          <w:noProof/>
          <w:lang w:val="es-BO" w:eastAsia="es-BO"/>
        </w:rPr>
        <w:drawing>
          <wp:inline distT="0" distB="0" distL="0" distR="0">
            <wp:extent cx="1524000" cy="1626822"/>
            <wp:effectExtent l="19050" t="0" r="0" b="0"/>
            <wp:docPr id="3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1525756" cy="1628696"/>
                    </a:xfrm>
                    <a:prstGeom prst="rect">
                      <a:avLst/>
                    </a:prstGeom>
                    <a:ln>
                      <a:noFill/>
                    </a:ln>
                    <a:effectLst>
                      <a:softEdge rad="112500"/>
                    </a:effectLst>
                  </pic:spPr>
                </pic:pic>
              </a:graphicData>
            </a:graphic>
          </wp:inline>
        </w:drawing>
      </w:r>
      <w:r w:rsidR="009D7862">
        <w:rPr>
          <w:rFonts w:eastAsiaTheme="minorHAnsi"/>
          <w:lang w:val="es-BO" w:eastAsia="en-US"/>
        </w:rPr>
        <w:t xml:space="preserve">       </w:t>
      </w:r>
      <w:r w:rsidR="00575A28">
        <w:rPr>
          <w:rFonts w:eastAsiaTheme="minorHAnsi"/>
          <w:lang w:val="es-BO" w:eastAsia="en-US"/>
        </w:rPr>
        <w:t xml:space="preserve">                                                                                                           </w:t>
      </w:r>
      <w:r w:rsidR="00962341" w:rsidRPr="009D7862">
        <w:rPr>
          <w:rFonts w:asciiTheme="majorHAnsi" w:eastAsiaTheme="minorHAnsi" w:hAnsiTheme="majorHAnsi"/>
          <w:b/>
          <w:i/>
          <w:lang w:val="es-BO" w:eastAsia="en-US"/>
        </w:rPr>
        <w:t>F</w:t>
      </w:r>
      <w:r w:rsidR="009D7862">
        <w:rPr>
          <w:rFonts w:asciiTheme="majorHAnsi" w:eastAsiaTheme="minorHAnsi" w:hAnsiTheme="majorHAnsi"/>
          <w:b/>
          <w:i/>
          <w:lang w:val="es-BO" w:eastAsia="en-US"/>
        </w:rPr>
        <w:t>igura</w:t>
      </w:r>
      <w:r w:rsidR="00962341" w:rsidRPr="009D7862">
        <w:rPr>
          <w:rFonts w:asciiTheme="majorHAnsi" w:eastAsiaTheme="minorHAnsi" w:hAnsiTheme="majorHAnsi"/>
          <w:b/>
          <w:i/>
          <w:lang w:val="es-BO" w:eastAsia="en-US"/>
        </w:rPr>
        <w:t xml:space="preserve"> 2.</w:t>
      </w:r>
      <w:r w:rsidR="009D7862">
        <w:rPr>
          <w:rFonts w:asciiTheme="majorHAnsi" w:eastAsiaTheme="minorHAnsi" w:hAnsiTheme="majorHAnsi"/>
          <w:b/>
          <w:i/>
          <w:lang w:val="es-BO" w:eastAsia="en-US"/>
        </w:rPr>
        <w:t>10</w:t>
      </w:r>
      <w:r w:rsidR="00962341">
        <w:rPr>
          <w:rFonts w:eastAsiaTheme="minorHAnsi"/>
          <w:lang w:val="es-BO" w:eastAsia="en-US"/>
        </w:rPr>
        <w:t xml:space="preserve"> </w:t>
      </w:r>
      <w:r w:rsidR="009D7862">
        <w:rPr>
          <w:rFonts w:eastAsiaTheme="minorHAnsi"/>
          <w:lang w:val="es-BO" w:eastAsia="en-US"/>
        </w:rPr>
        <w:t xml:space="preserve">  </w:t>
      </w:r>
      <w:r w:rsidR="00962341">
        <w:rPr>
          <w:rFonts w:eastAsiaTheme="minorHAnsi"/>
          <w:lang w:val="es-BO" w:eastAsia="en-US"/>
        </w:rPr>
        <w:t>Representación de un limnígrafos clásico</w:t>
      </w:r>
    </w:p>
    <w:p w:rsidR="003451AF" w:rsidRDefault="0054735E" w:rsidP="00776D15">
      <w:pPr>
        <w:pStyle w:val="Ttulo3"/>
        <w:spacing w:before="100" w:beforeAutospacing="1" w:after="100" w:afterAutospacing="1"/>
        <w:jc w:val="both"/>
        <w:rPr>
          <w:rFonts w:ascii="Times New Roman" w:hAnsi="Times New Roman" w:cs="Times New Roman"/>
          <w:b/>
          <w:bCs/>
          <w:color w:val="000000"/>
        </w:rPr>
      </w:pPr>
      <w:r>
        <w:rPr>
          <w:rFonts w:ascii="Times New Roman" w:hAnsi="Times New Roman" w:cs="Times New Roman"/>
          <w:b/>
          <w:bCs/>
          <w:color w:val="000000"/>
        </w:rPr>
        <w:t xml:space="preserve">2.4.6 </w:t>
      </w:r>
      <w:r w:rsidR="00320E87" w:rsidRPr="00A91D71">
        <w:rPr>
          <w:rFonts w:ascii="Times New Roman" w:hAnsi="Times New Roman" w:cs="Times New Roman"/>
          <w:b/>
          <w:bCs/>
          <w:color w:val="000000"/>
        </w:rPr>
        <w:t>VERTEDEROS DE AFORO</w:t>
      </w:r>
    </w:p>
    <w:p w:rsidR="00A603E5" w:rsidRPr="00A603E5" w:rsidRDefault="009D7862" w:rsidP="00A603E5">
      <w:pPr>
        <w:autoSpaceDE w:val="0"/>
        <w:autoSpaceDN w:val="0"/>
        <w:adjustRightInd w:val="0"/>
        <w:spacing w:before="100" w:beforeAutospacing="1" w:after="100" w:afterAutospacing="1"/>
        <w:jc w:val="center"/>
        <w:rPr>
          <w:rFonts w:eastAsiaTheme="minorHAnsi"/>
          <w:b/>
          <w:bCs/>
          <w:lang w:val="es-BO" w:eastAsia="en-US"/>
        </w:rPr>
      </w:pPr>
      <w:r>
        <w:rPr>
          <w:b/>
          <w:noProof/>
          <w:lang w:val="es-BO" w:eastAsia="es-BO"/>
        </w:rPr>
        <w:lastRenderedPageBreak/>
        <w:drawing>
          <wp:inline distT="0" distB="0" distL="0" distR="0">
            <wp:extent cx="4384632" cy="2368970"/>
            <wp:effectExtent l="19050" t="0" r="0" b="0"/>
            <wp:docPr id="26" name="Imagen 4" descr="C:\Documents and Settings\Juan Pablo\Mis documentos\Mis imágenes\ING. CIVIL\vertedero rectang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uan Pablo\Mis documentos\Mis imágenes\ING. CIVIL\vertedero rectangular.JPG"/>
                    <pic:cNvPicPr>
                      <a:picLocks noChangeAspect="1" noChangeArrowheads="1"/>
                    </pic:cNvPicPr>
                  </pic:nvPicPr>
                  <pic:blipFill>
                    <a:blip r:embed="rId21"/>
                    <a:srcRect/>
                    <a:stretch>
                      <a:fillRect/>
                    </a:stretch>
                  </pic:blipFill>
                  <pic:spPr bwMode="auto">
                    <a:xfrm>
                      <a:off x="0" y="0"/>
                      <a:ext cx="4393356" cy="2373683"/>
                    </a:xfrm>
                    <a:prstGeom prst="rect">
                      <a:avLst/>
                    </a:prstGeom>
                    <a:noFill/>
                    <a:ln w="9525">
                      <a:noFill/>
                      <a:miter lim="800000"/>
                      <a:headEnd/>
                      <a:tailEnd/>
                    </a:ln>
                  </pic:spPr>
                </pic:pic>
              </a:graphicData>
            </a:graphic>
          </wp:inline>
        </w:drawing>
      </w:r>
      <w:r>
        <w:rPr>
          <w:rFonts w:asciiTheme="majorHAnsi" w:eastAsiaTheme="minorHAnsi" w:hAnsiTheme="majorHAnsi"/>
          <w:b/>
          <w:i/>
          <w:lang w:val="es-BO" w:eastAsia="en-US"/>
        </w:rPr>
        <w:t xml:space="preserve">             </w:t>
      </w:r>
      <w:r w:rsidR="007F22BC">
        <w:rPr>
          <w:rFonts w:asciiTheme="majorHAnsi" w:eastAsiaTheme="minorHAnsi" w:hAnsiTheme="majorHAnsi"/>
          <w:b/>
          <w:i/>
          <w:lang w:val="es-BO" w:eastAsia="en-US"/>
        </w:rPr>
        <w:t xml:space="preserve">   </w:t>
      </w:r>
      <w:r>
        <w:rPr>
          <w:rFonts w:asciiTheme="majorHAnsi" w:eastAsiaTheme="minorHAnsi" w:hAnsiTheme="majorHAnsi"/>
          <w:b/>
          <w:i/>
          <w:lang w:val="es-BO" w:eastAsia="en-US"/>
        </w:rPr>
        <w:t xml:space="preserve">            </w:t>
      </w:r>
      <w:r w:rsidRPr="009D7862">
        <w:rPr>
          <w:rFonts w:asciiTheme="majorHAnsi" w:eastAsiaTheme="minorHAnsi" w:hAnsiTheme="majorHAnsi"/>
          <w:b/>
          <w:i/>
          <w:lang w:val="es-BO" w:eastAsia="en-US"/>
        </w:rPr>
        <w:t>F</w:t>
      </w:r>
      <w:r>
        <w:rPr>
          <w:rFonts w:asciiTheme="majorHAnsi" w:eastAsiaTheme="minorHAnsi" w:hAnsiTheme="majorHAnsi"/>
          <w:b/>
          <w:i/>
          <w:lang w:val="es-BO" w:eastAsia="en-US"/>
        </w:rPr>
        <w:t>igura</w:t>
      </w:r>
      <w:r w:rsidRPr="009D7862">
        <w:rPr>
          <w:rFonts w:asciiTheme="majorHAnsi" w:eastAsiaTheme="minorHAnsi" w:hAnsiTheme="majorHAnsi"/>
          <w:b/>
          <w:i/>
          <w:lang w:val="es-BO" w:eastAsia="en-US"/>
        </w:rPr>
        <w:t xml:space="preserve"> 2.</w:t>
      </w:r>
      <w:r>
        <w:rPr>
          <w:rFonts w:asciiTheme="majorHAnsi" w:eastAsiaTheme="minorHAnsi" w:hAnsiTheme="majorHAnsi"/>
          <w:b/>
          <w:i/>
          <w:lang w:val="es-BO" w:eastAsia="en-US"/>
        </w:rPr>
        <w:t>11</w:t>
      </w:r>
      <w:r>
        <w:rPr>
          <w:rFonts w:eastAsiaTheme="minorHAnsi"/>
          <w:lang w:val="es-BO" w:eastAsia="en-US"/>
        </w:rPr>
        <w:t xml:space="preserve">   </w:t>
      </w:r>
      <w:r w:rsidR="00A603E5">
        <w:t>Vertedero Rectangular indicando el ancho de la cresta y la carga de agua</w:t>
      </w:r>
    </w:p>
    <w:p w:rsidR="008E389C" w:rsidRDefault="008E389C" w:rsidP="008E389C">
      <w:pPr>
        <w:autoSpaceDE w:val="0"/>
        <w:autoSpaceDN w:val="0"/>
        <w:adjustRightInd w:val="0"/>
        <w:spacing w:before="240" w:after="240"/>
        <w:jc w:val="both"/>
        <w:rPr>
          <w:rFonts w:eastAsiaTheme="minorHAnsi"/>
          <w:color w:val="000000"/>
          <w:lang w:val="es-BO" w:eastAsia="en-US"/>
        </w:rPr>
      </w:pPr>
      <w:r w:rsidRPr="008E389C">
        <w:rPr>
          <w:rFonts w:eastAsiaTheme="minorHAnsi"/>
          <w:color w:val="000000"/>
          <w:lang w:val="es-BO" w:eastAsia="en-US"/>
        </w:rPr>
        <w:t>Sin duda alguna son los más sencillos y utilizados para medir el caudal de agua en canales abiertos. Según la forma que se obligue a adoptar a la sección de la vena líquida que circule por él, se clasifican en rectangulares, trapezoidales y triangulares</w:t>
      </w:r>
      <w:r>
        <w:rPr>
          <w:rFonts w:eastAsiaTheme="minorHAnsi"/>
          <w:color w:val="000000"/>
          <w:lang w:val="es-BO" w:eastAsia="en-US"/>
        </w:rPr>
        <w:t>.</w:t>
      </w:r>
    </w:p>
    <w:p w:rsidR="008E389C" w:rsidRPr="008E389C" w:rsidRDefault="008E389C" w:rsidP="008E389C">
      <w:pPr>
        <w:autoSpaceDE w:val="0"/>
        <w:autoSpaceDN w:val="0"/>
        <w:adjustRightInd w:val="0"/>
        <w:spacing w:before="240" w:after="240"/>
        <w:jc w:val="both"/>
        <w:rPr>
          <w:rFonts w:eastAsiaTheme="minorHAnsi"/>
          <w:color w:val="000000"/>
          <w:lang w:val="es-BO" w:eastAsia="en-US"/>
        </w:rPr>
      </w:pPr>
      <w:r w:rsidRPr="008E389C">
        <w:rPr>
          <w:rFonts w:eastAsiaTheme="minorHAnsi"/>
          <w:color w:val="000000"/>
          <w:lang w:val="es-BO" w:eastAsia="en-US"/>
        </w:rPr>
        <w:t xml:space="preserve">La carga o altura de agua que pase sobre la cresta del vertedero debe medirse a una distancia aguas arriba tal, que no sea afectada por la depresión de la superficie del agua que se produce al aproximarse a la cresta.  Esto se consigue haciendo las mediciones a una distancia de por lo menos </w:t>
      </w:r>
      <w:r w:rsidRPr="008E389C">
        <w:rPr>
          <w:rFonts w:eastAsiaTheme="minorHAnsi"/>
          <w:b/>
          <w:color w:val="000000"/>
          <w:lang w:val="es-BO" w:eastAsia="en-US"/>
        </w:rPr>
        <w:t>seis veces la carga</w:t>
      </w:r>
      <w:r w:rsidRPr="008E389C">
        <w:rPr>
          <w:rFonts w:eastAsiaTheme="minorHAnsi"/>
          <w:color w:val="000000"/>
          <w:lang w:val="es-BO" w:eastAsia="en-US"/>
        </w:rPr>
        <w:t xml:space="preserve"> (altura) máxima a la que puede llegar el vertedero. </w:t>
      </w:r>
    </w:p>
    <w:p w:rsidR="008E389C" w:rsidRPr="009D7862" w:rsidRDefault="008E389C" w:rsidP="008E389C">
      <w:pPr>
        <w:autoSpaceDE w:val="0"/>
        <w:autoSpaceDN w:val="0"/>
        <w:adjustRightInd w:val="0"/>
        <w:spacing w:before="240" w:after="240"/>
        <w:jc w:val="both"/>
        <w:rPr>
          <w:rFonts w:asciiTheme="majorHAnsi" w:eastAsiaTheme="minorHAnsi" w:hAnsiTheme="majorHAnsi"/>
          <w:b/>
          <w:i/>
          <w:color w:val="000000"/>
          <w:lang w:val="es-BO" w:eastAsia="en-US"/>
        </w:rPr>
      </w:pPr>
      <w:r w:rsidRPr="008E389C">
        <w:rPr>
          <w:rFonts w:eastAsiaTheme="minorHAnsi"/>
          <w:color w:val="000000"/>
          <w:lang w:val="es-BO" w:eastAsia="en-US"/>
        </w:rPr>
        <w:t xml:space="preserve">La forma más conveniente de realizar las mediciones es clavando una estaca en el fondo del canal o acequia aguas arriba del vertedero, </w:t>
      </w:r>
      <w:r w:rsidRPr="008E389C">
        <w:rPr>
          <w:rFonts w:eastAsiaTheme="minorHAnsi"/>
          <w:b/>
          <w:color w:val="000000"/>
          <w:lang w:val="es-BO" w:eastAsia="en-US"/>
        </w:rPr>
        <w:t>(a la distancia señalada de por lo menos 6 veces la carga de agua a medir)</w:t>
      </w:r>
      <w:r w:rsidRPr="008E389C">
        <w:rPr>
          <w:rFonts w:eastAsiaTheme="minorHAnsi"/>
          <w:color w:val="000000"/>
          <w:lang w:val="es-BO" w:eastAsia="en-US"/>
        </w:rPr>
        <w:t xml:space="preserve">, sobre la cual se fija una reglilla graduada en centímetros, cuidando que su origen, el cero, quede a la altura de la cresta del vertedero </w:t>
      </w:r>
      <w:r w:rsidRPr="009D7862">
        <w:rPr>
          <w:rFonts w:asciiTheme="majorHAnsi" w:eastAsiaTheme="minorHAnsi" w:hAnsiTheme="majorHAnsi"/>
          <w:b/>
          <w:i/>
          <w:color w:val="000000"/>
          <w:lang w:val="es-BO" w:eastAsia="en-US"/>
        </w:rPr>
        <w:t>(Ver F</w:t>
      </w:r>
      <w:r w:rsidR="009D7862" w:rsidRPr="009D7862">
        <w:rPr>
          <w:rFonts w:asciiTheme="majorHAnsi" w:eastAsiaTheme="minorHAnsi" w:hAnsiTheme="majorHAnsi"/>
          <w:b/>
          <w:i/>
          <w:color w:val="000000"/>
          <w:lang w:val="es-BO" w:eastAsia="en-US"/>
        </w:rPr>
        <w:t xml:space="preserve">igura </w:t>
      </w:r>
      <w:r w:rsidR="00A603E5" w:rsidRPr="009D7862">
        <w:rPr>
          <w:rFonts w:asciiTheme="majorHAnsi" w:eastAsiaTheme="minorHAnsi" w:hAnsiTheme="majorHAnsi"/>
          <w:b/>
          <w:i/>
          <w:color w:val="000000"/>
          <w:lang w:val="es-BO" w:eastAsia="en-US"/>
        </w:rPr>
        <w:t>2.</w:t>
      </w:r>
      <w:r w:rsidR="009D7862" w:rsidRPr="009D7862">
        <w:rPr>
          <w:rFonts w:asciiTheme="majorHAnsi" w:eastAsiaTheme="minorHAnsi" w:hAnsiTheme="majorHAnsi"/>
          <w:b/>
          <w:i/>
          <w:color w:val="000000"/>
          <w:lang w:val="es-BO" w:eastAsia="en-US"/>
        </w:rPr>
        <w:t>12</w:t>
      </w:r>
      <w:r w:rsidRPr="009D7862">
        <w:rPr>
          <w:rFonts w:asciiTheme="majorHAnsi" w:eastAsiaTheme="minorHAnsi" w:hAnsiTheme="majorHAnsi"/>
          <w:b/>
          <w:i/>
          <w:color w:val="000000"/>
          <w:lang w:val="es-BO" w:eastAsia="en-US"/>
        </w:rPr>
        <w:t>).</w:t>
      </w:r>
    </w:p>
    <w:p w:rsidR="008E389C" w:rsidRDefault="009D7862" w:rsidP="008E389C">
      <w:pPr>
        <w:autoSpaceDE w:val="0"/>
        <w:autoSpaceDN w:val="0"/>
        <w:adjustRightInd w:val="0"/>
        <w:spacing w:before="240" w:after="240"/>
        <w:jc w:val="center"/>
        <w:rPr>
          <w:rFonts w:eastAsiaTheme="minorHAnsi"/>
          <w:color w:val="000000"/>
          <w:lang w:val="es-BO" w:eastAsia="en-US"/>
        </w:rPr>
      </w:pPr>
      <w:r>
        <w:rPr>
          <w:rFonts w:asciiTheme="majorHAnsi" w:eastAsiaTheme="minorHAnsi" w:hAnsiTheme="majorHAnsi"/>
          <w:b/>
          <w:i/>
          <w:noProof/>
          <w:color w:val="000000"/>
          <w:lang w:val="es-BO" w:eastAsia="es-BO"/>
        </w:rPr>
        <w:drawing>
          <wp:inline distT="0" distB="0" distL="0" distR="0">
            <wp:extent cx="4772025" cy="2217182"/>
            <wp:effectExtent l="19050" t="0" r="9525" b="0"/>
            <wp:docPr id="27" name="Imagen 5" descr="C:\Documents and Settings\Juan Pablo\Mis documentos\Mis imágenes\ING. CIVIL\verted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Juan Pablo\Mis documentos\Mis imágenes\ING. CIVIL\vertedero.JPG"/>
                    <pic:cNvPicPr>
                      <a:picLocks noChangeAspect="1" noChangeArrowheads="1"/>
                    </pic:cNvPicPr>
                  </pic:nvPicPr>
                  <pic:blipFill>
                    <a:blip r:embed="rId22"/>
                    <a:srcRect t="6886" b="7295"/>
                    <a:stretch>
                      <a:fillRect/>
                    </a:stretch>
                  </pic:blipFill>
                  <pic:spPr bwMode="auto">
                    <a:xfrm>
                      <a:off x="0" y="0"/>
                      <a:ext cx="4773478" cy="2217857"/>
                    </a:xfrm>
                    <a:prstGeom prst="rect">
                      <a:avLst/>
                    </a:prstGeom>
                    <a:noFill/>
                    <a:ln w="9525">
                      <a:noFill/>
                      <a:miter lim="800000"/>
                      <a:headEnd/>
                      <a:tailEnd/>
                    </a:ln>
                  </pic:spPr>
                </pic:pic>
              </a:graphicData>
            </a:graphic>
          </wp:inline>
        </w:drawing>
      </w:r>
      <w:r w:rsidRPr="009D7862">
        <w:rPr>
          <w:rFonts w:asciiTheme="majorHAnsi" w:eastAsiaTheme="minorHAnsi" w:hAnsiTheme="majorHAnsi"/>
          <w:b/>
          <w:i/>
          <w:color w:val="000000"/>
          <w:lang w:val="es-BO" w:eastAsia="en-US"/>
        </w:rPr>
        <w:t xml:space="preserve"> </w:t>
      </w:r>
      <w:r>
        <w:rPr>
          <w:rFonts w:asciiTheme="majorHAnsi" w:eastAsiaTheme="minorHAnsi" w:hAnsiTheme="majorHAnsi"/>
          <w:b/>
          <w:i/>
          <w:color w:val="000000"/>
          <w:lang w:val="es-BO" w:eastAsia="en-US"/>
        </w:rPr>
        <w:t xml:space="preserve">                                          </w:t>
      </w:r>
      <w:r w:rsidRPr="009D7862">
        <w:rPr>
          <w:rFonts w:asciiTheme="majorHAnsi" w:eastAsiaTheme="minorHAnsi" w:hAnsiTheme="majorHAnsi"/>
          <w:b/>
          <w:i/>
          <w:color w:val="000000"/>
          <w:lang w:val="es-BO" w:eastAsia="en-US"/>
        </w:rPr>
        <w:t>Figura 2.12</w:t>
      </w:r>
      <w:r>
        <w:rPr>
          <w:rFonts w:asciiTheme="majorHAnsi" w:eastAsiaTheme="minorHAnsi" w:hAnsiTheme="majorHAnsi"/>
          <w:b/>
          <w:i/>
          <w:color w:val="000000"/>
          <w:lang w:val="es-BO" w:eastAsia="en-US"/>
        </w:rPr>
        <w:t xml:space="preserve">   </w:t>
      </w:r>
      <w:r w:rsidR="008E389C" w:rsidRPr="008E389C">
        <w:rPr>
          <w:rFonts w:eastAsiaTheme="minorHAnsi"/>
          <w:color w:val="000000"/>
          <w:lang w:val="es-BO" w:eastAsia="en-US"/>
        </w:rPr>
        <w:t>Esquema de medición de la carga de agua que pasa por el vertedero.</w:t>
      </w:r>
    </w:p>
    <w:p w:rsidR="00320E87" w:rsidRDefault="0054735E" w:rsidP="00776D15">
      <w:pPr>
        <w:autoSpaceDE w:val="0"/>
        <w:autoSpaceDN w:val="0"/>
        <w:adjustRightInd w:val="0"/>
        <w:spacing w:before="100" w:beforeAutospacing="1" w:after="100" w:afterAutospacing="1"/>
        <w:jc w:val="both"/>
        <w:rPr>
          <w:rFonts w:eastAsiaTheme="minorHAnsi"/>
          <w:b/>
          <w:bCs/>
          <w:lang w:val="es-BO" w:eastAsia="en-US"/>
        </w:rPr>
      </w:pPr>
      <w:r>
        <w:rPr>
          <w:rFonts w:eastAsiaTheme="minorHAnsi"/>
          <w:b/>
          <w:bCs/>
          <w:lang w:val="es-BO" w:eastAsia="en-US"/>
        </w:rPr>
        <w:t xml:space="preserve">2.4.6.1 </w:t>
      </w:r>
      <w:r w:rsidR="00320E87" w:rsidRPr="00A91D71">
        <w:rPr>
          <w:rFonts w:eastAsiaTheme="minorHAnsi"/>
          <w:b/>
          <w:bCs/>
          <w:lang w:val="es-BO" w:eastAsia="en-US"/>
        </w:rPr>
        <w:t>Vertederos Tipo V (Triangulares)</w:t>
      </w:r>
    </w:p>
    <w:p w:rsidR="009D7862" w:rsidRPr="00A603E5" w:rsidRDefault="009D7862" w:rsidP="009D7862">
      <w:pPr>
        <w:autoSpaceDE w:val="0"/>
        <w:autoSpaceDN w:val="0"/>
        <w:adjustRightInd w:val="0"/>
        <w:spacing w:before="100" w:beforeAutospacing="1" w:after="100" w:afterAutospacing="1"/>
        <w:ind w:firstLine="708"/>
        <w:jc w:val="center"/>
        <w:rPr>
          <w:rFonts w:eastAsiaTheme="minorHAnsi"/>
          <w:lang w:val="es-BO" w:eastAsia="en-US"/>
        </w:rPr>
      </w:pPr>
      <w:r>
        <w:rPr>
          <w:b/>
          <w:noProof/>
          <w:lang w:val="es-BO" w:eastAsia="es-BO"/>
        </w:rPr>
        <w:lastRenderedPageBreak/>
        <w:drawing>
          <wp:inline distT="0" distB="0" distL="0" distR="0">
            <wp:extent cx="4090033" cy="2209800"/>
            <wp:effectExtent l="19050" t="0" r="5717" b="0"/>
            <wp:docPr id="28" name="Imagen 6" descr="C:\Documents and Settings\Juan Pablo\Mis documentos\Mis imágenes\ING. CIVIL\vertedero TRIANG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Juan Pablo\Mis documentos\Mis imágenes\ING. CIVIL\vertedero TRIANGULAR.JPG"/>
                    <pic:cNvPicPr>
                      <a:picLocks noChangeAspect="1" noChangeArrowheads="1"/>
                    </pic:cNvPicPr>
                  </pic:nvPicPr>
                  <pic:blipFill>
                    <a:blip r:embed="rId23"/>
                    <a:srcRect/>
                    <a:stretch>
                      <a:fillRect/>
                    </a:stretch>
                  </pic:blipFill>
                  <pic:spPr bwMode="auto">
                    <a:xfrm>
                      <a:off x="0" y="0"/>
                      <a:ext cx="4090481" cy="2210042"/>
                    </a:xfrm>
                    <a:prstGeom prst="rect">
                      <a:avLst/>
                    </a:prstGeom>
                    <a:noFill/>
                    <a:ln w="9525">
                      <a:noFill/>
                      <a:miter lim="800000"/>
                      <a:headEnd/>
                      <a:tailEnd/>
                    </a:ln>
                  </pic:spPr>
                </pic:pic>
              </a:graphicData>
            </a:graphic>
          </wp:inline>
        </w:drawing>
      </w:r>
      <w:r>
        <w:rPr>
          <w:b/>
        </w:rPr>
        <w:t xml:space="preserve">                     </w:t>
      </w:r>
      <w:r w:rsidRPr="009D7862">
        <w:rPr>
          <w:rFonts w:asciiTheme="majorHAnsi" w:eastAsiaTheme="minorHAnsi" w:hAnsiTheme="majorHAnsi"/>
          <w:b/>
          <w:i/>
          <w:color w:val="000000"/>
          <w:lang w:val="es-BO" w:eastAsia="en-US"/>
        </w:rPr>
        <w:t>Figura 2.1</w:t>
      </w:r>
      <w:r>
        <w:rPr>
          <w:rFonts w:asciiTheme="majorHAnsi" w:eastAsiaTheme="minorHAnsi" w:hAnsiTheme="majorHAnsi"/>
          <w:b/>
          <w:i/>
          <w:color w:val="000000"/>
          <w:lang w:val="es-BO" w:eastAsia="en-US"/>
        </w:rPr>
        <w:t xml:space="preserve">3   </w:t>
      </w:r>
      <w:r>
        <w:t xml:space="preserve">Vertedero tipo </w:t>
      </w:r>
      <w:r w:rsidRPr="009D7862">
        <w:rPr>
          <w:rFonts w:asciiTheme="majorHAnsi" w:hAnsiTheme="majorHAnsi"/>
          <w:b/>
          <w:i/>
        </w:rPr>
        <w:t>V</w:t>
      </w:r>
      <w:r>
        <w:t xml:space="preserve"> (Triangular)</w:t>
      </w:r>
    </w:p>
    <w:p w:rsidR="001D379C" w:rsidRDefault="00284B86" w:rsidP="00284B86">
      <w:pPr>
        <w:autoSpaceDE w:val="0"/>
        <w:autoSpaceDN w:val="0"/>
        <w:adjustRightInd w:val="0"/>
        <w:spacing w:before="100" w:beforeAutospacing="1" w:after="100" w:afterAutospacing="1"/>
        <w:jc w:val="both"/>
        <w:rPr>
          <w:rFonts w:eastAsiaTheme="minorHAnsi"/>
          <w:bCs/>
          <w:lang w:val="es-BO" w:eastAsia="en-US"/>
        </w:rPr>
      </w:pPr>
      <w:r w:rsidRPr="00284B86">
        <w:rPr>
          <w:rFonts w:eastAsiaTheme="minorHAnsi"/>
          <w:bCs/>
          <w:lang w:val="es-BO" w:eastAsia="en-US"/>
        </w:rPr>
        <w:t>Dentro de los vertederos triangulares, el utilizado más comúnmente es el que tiene 90° en su vértice inferior, o sea, la e</w:t>
      </w:r>
      <w:r w:rsidR="001D379C">
        <w:rPr>
          <w:rFonts w:eastAsiaTheme="minorHAnsi"/>
          <w:bCs/>
          <w:lang w:val="es-BO" w:eastAsia="en-US"/>
        </w:rPr>
        <w:t>scotadura forma un ángulo recto,</w:t>
      </w:r>
      <w:r w:rsidR="001D379C" w:rsidRPr="00284B86">
        <w:rPr>
          <w:rFonts w:eastAsiaTheme="minorHAnsi"/>
          <w:bCs/>
          <w:lang w:val="es-BO" w:eastAsia="en-US"/>
        </w:rPr>
        <w:t xml:space="preserve"> tal como se muestra en la </w:t>
      </w:r>
      <w:r w:rsidR="001D379C" w:rsidRPr="001D379C">
        <w:rPr>
          <w:rFonts w:eastAsiaTheme="minorHAnsi"/>
          <w:b/>
          <w:i/>
          <w:color w:val="000000"/>
          <w:lang w:val="es-BO" w:eastAsia="en-US"/>
        </w:rPr>
        <w:t>Figura 2.13</w:t>
      </w:r>
      <w:r w:rsidR="001D379C">
        <w:rPr>
          <w:rFonts w:eastAsiaTheme="minorHAnsi"/>
          <w:bCs/>
          <w:lang w:val="es-BO" w:eastAsia="en-US"/>
        </w:rPr>
        <w:t>. Es posible determinar las descargas en vertederos triangulares con ángulos diferentes.</w:t>
      </w:r>
      <w:r w:rsidR="001D379C" w:rsidRPr="00284B86">
        <w:rPr>
          <w:rFonts w:eastAsiaTheme="minorHAnsi"/>
          <w:bCs/>
          <w:lang w:val="es-BO" w:eastAsia="en-US"/>
        </w:rPr>
        <w:t xml:space="preserve"> </w:t>
      </w:r>
    </w:p>
    <w:p w:rsidR="00284B86" w:rsidRPr="00284B86" w:rsidRDefault="00284B86" w:rsidP="00284B86">
      <w:pPr>
        <w:autoSpaceDE w:val="0"/>
        <w:autoSpaceDN w:val="0"/>
        <w:adjustRightInd w:val="0"/>
        <w:spacing w:before="100" w:beforeAutospacing="1" w:after="100" w:afterAutospacing="1"/>
        <w:jc w:val="both"/>
        <w:rPr>
          <w:rFonts w:eastAsiaTheme="minorHAnsi"/>
          <w:bCs/>
          <w:lang w:val="es-BO" w:eastAsia="en-US"/>
        </w:rPr>
      </w:pPr>
      <w:r w:rsidRPr="00284B86">
        <w:rPr>
          <w:rFonts w:eastAsiaTheme="minorHAnsi"/>
          <w:bCs/>
          <w:lang w:val="es-BO" w:eastAsia="en-US"/>
        </w:rPr>
        <w:t xml:space="preserve">Este tipo de vertederos es bastante eficiente, pero sin embargo presenta una gran pérdida de carga; motivo por el cual </w:t>
      </w:r>
      <w:r w:rsidRPr="00284B86">
        <w:rPr>
          <w:rFonts w:eastAsiaTheme="minorHAnsi"/>
          <w:b/>
          <w:bCs/>
          <w:lang w:val="es-BO" w:eastAsia="en-US"/>
        </w:rPr>
        <w:t>se recomienda especialmente para caudales pequeños</w:t>
      </w:r>
      <w:r w:rsidRPr="00284B86">
        <w:rPr>
          <w:rFonts w:eastAsiaTheme="minorHAnsi"/>
          <w:bCs/>
          <w:lang w:val="es-BO" w:eastAsia="en-US"/>
        </w:rPr>
        <w:t xml:space="preserve"> </w:t>
      </w:r>
      <w:r w:rsidRPr="00284B86">
        <w:rPr>
          <w:rFonts w:eastAsiaTheme="minorHAnsi"/>
          <w:b/>
          <w:bCs/>
          <w:lang w:val="es-BO" w:eastAsia="en-US"/>
        </w:rPr>
        <w:t>(menores de 110 l/s),</w:t>
      </w:r>
      <w:r w:rsidRPr="00284B86">
        <w:rPr>
          <w:rFonts w:eastAsiaTheme="minorHAnsi"/>
          <w:bCs/>
          <w:lang w:val="es-BO" w:eastAsia="en-US"/>
        </w:rPr>
        <w:t xml:space="preserve"> ya que en estos niveles de gastos de agua, su precisión es mayor que la de otros tipos de vertederos. </w:t>
      </w:r>
    </w:p>
    <w:p w:rsidR="001D379C" w:rsidRDefault="001D379C" w:rsidP="00284B86">
      <w:pPr>
        <w:autoSpaceDE w:val="0"/>
        <w:autoSpaceDN w:val="0"/>
        <w:adjustRightInd w:val="0"/>
        <w:spacing w:before="100" w:beforeAutospacing="1" w:after="100" w:afterAutospacing="1"/>
        <w:jc w:val="both"/>
        <w:rPr>
          <w:rFonts w:eastAsiaTheme="minorHAnsi"/>
          <w:bCs/>
          <w:lang w:val="es-BO" w:eastAsia="en-US"/>
        </w:rPr>
      </w:pPr>
      <w:r>
        <w:rPr>
          <w:rFonts w:eastAsiaTheme="minorHAnsi"/>
          <w:bCs/>
          <w:lang w:val="es-BO" w:eastAsia="en-US"/>
        </w:rPr>
        <w:t>La forma básica para determinar el valor de una descarga a travez de un vertedero triangular con cualquier ángulo es el siguiente:</w:t>
      </w:r>
    </w:p>
    <w:p w:rsidR="00146EF8" w:rsidRPr="0054735E" w:rsidRDefault="001D379C" w:rsidP="00146EF8">
      <w:pPr>
        <w:autoSpaceDE w:val="0"/>
        <w:autoSpaceDN w:val="0"/>
        <w:adjustRightInd w:val="0"/>
        <w:spacing w:before="100" w:beforeAutospacing="1" w:after="100" w:afterAutospacing="1"/>
        <w:jc w:val="center"/>
        <w:rPr>
          <w:rFonts w:eastAsiaTheme="minorHAnsi"/>
          <w:b/>
          <w:lang w:val="es-BO" w:eastAsia="en-US"/>
        </w:rPr>
      </w:pPr>
      <m:oMath>
        <m:r>
          <m:rPr>
            <m:sty m:val="bi"/>
          </m:rPr>
          <w:rPr>
            <w:rFonts w:ascii="Cambria Math" w:eastAsiaTheme="minorHAnsi" w:hAnsi="Cambria Math"/>
            <w:sz w:val="26"/>
            <w:szCs w:val="26"/>
            <w:lang w:val="es-BO" w:eastAsia="en-US"/>
          </w:rPr>
          <m:t>Q=1.40∙</m:t>
        </m:r>
        <m:func>
          <m:funcPr>
            <m:ctrlPr>
              <w:rPr>
                <w:rFonts w:ascii="Cambria Math" w:eastAsiaTheme="minorHAnsi" w:hAnsi="Cambria Math"/>
                <w:b/>
                <w:i/>
                <w:sz w:val="26"/>
                <w:szCs w:val="26"/>
                <w:lang w:val="es-BO" w:eastAsia="en-US"/>
              </w:rPr>
            </m:ctrlPr>
          </m:funcPr>
          <m:fName>
            <m:r>
              <m:rPr>
                <m:sty m:val="b"/>
              </m:rPr>
              <w:rPr>
                <w:rFonts w:ascii="Cambria Math" w:eastAsiaTheme="minorHAnsi" w:hAnsi="Cambria Math"/>
                <w:sz w:val="26"/>
                <w:szCs w:val="26"/>
                <w:lang w:eastAsia="en-US"/>
              </w:rPr>
              <m:t>tan</m:t>
            </m:r>
          </m:fName>
          <m:e>
            <m:d>
              <m:dPr>
                <m:ctrlPr>
                  <w:rPr>
                    <w:rFonts w:ascii="Cambria Math" w:eastAsiaTheme="minorHAnsi" w:hAnsi="Cambria Math"/>
                    <w:b/>
                    <w:i/>
                    <w:sz w:val="26"/>
                    <w:szCs w:val="26"/>
                    <w:lang w:val="es-BO" w:eastAsia="en-US"/>
                  </w:rPr>
                </m:ctrlPr>
              </m:dPr>
              <m:e>
                <m:r>
                  <m:rPr>
                    <m:sty m:val="bi"/>
                  </m:rPr>
                  <w:rPr>
                    <w:rFonts w:ascii="Cambria Math" w:eastAsiaTheme="minorHAnsi" w:hAnsi="Cambria Math"/>
                    <w:sz w:val="26"/>
                    <w:szCs w:val="26"/>
                    <w:lang w:val="es-BO" w:eastAsia="en-US"/>
                  </w:rPr>
                  <m:t>θ/2</m:t>
                </m:r>
              </m:e>
            </m:d>
          </m:e>
        </m:func>
        <m:r>
          <m:rPr>
            <m:sty m:val="bi"/>
          </m:rPr>
          <w:rPr>
            <w:rFonts w:ascii="Cambria Math" w:eastAsiaTheme="minorHAnsi" w:hAnsi="Cambria Math"/>
            <w:sz w:val="26"/>
            <w:szCs w:val="26"/>
            <w:lang w:val="es-BO" w:eastAsia="en-US"/>
          </w:rPr>
          <m:t>∙</m:t>
        </m:r>
        <m:sSup>
          <m:sSupPr>
            <m:ctrlPr>
              <w:rPr>
                <w:rFonts w:ascii="Cambria Math" w:eastAsiaTheme="minorHAnsi" w:hAnsi="Cambria Math"/>
                <w:b/>
                <w:i/>
                <w:sz w:val="26"/>
                <w:szCs w:val="26"/>
                <w:lang w:val="es-BO" w:eastAsia="en-US"/>
              </w:rPr>
            </m:ctrlPr>
          </m:sSupPr>
          <m:e>
            <m:r>
              <m:rPr>
                <m:sty m:val="bi"/>
              </m:rPr>
              <w:rPr>
                <w:rFonts w:ascii="Cambria Math" w:eastAsiaTheme="minorHAnsi" w:hAnsi="Cambria Math"/>
                <w:sz w:val="26"/>
                <w:szCs w:val="26"/>
                <w:lang w:val="es-BO" w:eastAsia="en-US"/>
              </w:rPr>
              <m:t>H</m:t>
            </m:r>
          </m:e>
          <m:sup>
            <m:r>
              <m:rPr>
                <m:sty m:val="bi"/>
              </m:rPr>
              <w:rPr>
                <w:rFonts w:ascii="Cambria Math" w:eastAsiaTheme="minorHAnsi" w:hAnsi="Cambria Math"/>
                <w:sz w:val="26"/>
                <w:szCs w:val="26"/>
                <w:lang w:val="es-BO" w:eastAsia="en-US"/>
              </w:rPr>
              <m:t>2.5</m:t>
            </m:r>
          </m:sup>
        </m:sSup>
      </m:oMath>
      <w:r w:rsidR="00146EF8">
        <w:rPr>
          <w:rFonts w:eastAsiaTheme="minorEastAsia"/>
          <w:b/>
          <w:sz w:val="26"/>
          <w:szCs w:val="26"/>
          <w:lang w:val="es-BO" w:eastAsia="en-US"/>
        </w:rPr>
        <w:t xml:space="preserve">  </w:t>
      </w:r>
      <w:r w:rsidR="00146EF8">
        <w:rPr>
          <w:rFonts w:eastAsiaTheme="minorEastAsia"/>
          <w:b/>
          <w:sz w:val="26"/>
          <w:szCs w:val="26"/>
          <w:lang w:val="es-BO" w:eastAsia="en-US"/>
        </w:rPr>
        <w:tab/>
      </w:r>
      <w:r w:rsidR="00146EF8">
        <w:rPr>
          <w:rFonts w:eastAsiaTheme="minorEastAsia"/>
          <w:b/>
          <w:sz w:val="26"/>
          <w:szCs w:val="26"/>
          <w:lang w:val="es-BO" w:eastAsia="en-US"/>
        </w:rPr>
        <w:tab/>
      </w:r>
      <w:r w:rsidR="00146EF8" w:rsidRPr="0054735E">
        <w:rPr>
          <w:rFonts w:eastAsiaTheme="minorEastAsia"/>
          <w:lang w:val="es-BO" w:eastAsia="en-US"/>
        </w:rPr>
        <w:t>(2.33)</w:t>
      </w:r>
    </w:p>
    <w:p w:rsidR="00320E87" w:rsidRPr="00A91D71" w:rsidRDefault="0054735E" w:rsidP="009D7862">
      <w:pPr>
        <w:autoSpaceDE w:val="0"/>
        <w:autoSpaceDN w:val="0"/>
        <w:adjustRightInd w:val="0"/>
        <w:spacing w:before="100" w:beforeAutospacing="1" w:after="100" w:afterAutospacing="1"/>
        <w:ind w:firstLine="708"/>
        <w:jc w:val="both"/>
        <w:rPr>
          <w:rFonts w:eastAsiaTheme="minorHAnsi"/>
          <w:lang w:val="es-BO" w:eastAsia="en-US"/>
        </w:rPr>
      </w:pPr>
      <w:r w:rsidRPr="00A91D71">
        <w:rPr>
          <w:rFonts w:eastAsiaTheme="minorHAnsi"/>
          <w:lang w:val="es-BO" w:eastAsia="en-US"/>
        </w:rPr>
        <w:t>Donde</w:t>
      </w:r>
      <w:r w:rsidR="00320E87" w:rsidRPr="00A91D71">
        <w:rPr>
          <w:rFonts w:eastAsiaTheme="minorHAnsi"/>
          <w:lang w:val="es-BO" w:eastAsia="en-US"/>
        </w:rPr>
        <w:t>:</w:t>
      </w:r>
    </w:p>
    <w:p w:rsidR="00320E87" w:rsidRPr="00A91D71" w:rsidRDefault="00320E87" w:rsidP="009D7862">
      <w:pPr>
        <w:autoSpaceDE w:val="0"/>
        <w:autoSpaceDN w:val="0"/>
        <w:adjustRightInd w:val="0"/>
        <w:ind w:left="708" w:firstLine="708"/>
        <w:jc w:val="both"/>
        <w:rPr>
          <w:rFonts w:eastAsiaTheme="minorHAnsi"/>
          <w:lang w:val="es-BO" w:eastAsia="en-US"/>
        </w:rPr>
      </w:pPr>
      <w:r w:rsidRPr="00A91D71">
        <w:rPr>
          <w:rFonts w:eastAsiaTheme="minorHAnsi"/>
          <w:lang w:val="es-BO" w:eastAsia="en-US"/>
        </w:rPr>
        <w:t>Q: Caudal (</w:t>
      </w:r>
      <w:r w:rsidR="0054735E">
        <w:rPr>
          <w:rFonts w:eastAsiaTheme="minorHAnsi"/>
          <w:lang w:val="es-BO" w:eastAsia="en-US"/>
        </w:rPr>
        <w:t>m</w:t>
      </w:r>
      <w:r w:rsidR="0054735E" w:rsidRPr="0054735E">
        <w:rPr>
          <w:rFonts w:eastAsiaTheme="minorHAnsi"/>
          <w:vertAlign w:val="superscript"/>
          <w:lang w:val="es-BO" w:eastAsia="en-US"/>
        </w:rPr>
        <w:t>3</w:t>
      </w:r>
      <w:r w:rsidR="0054735E">
        <w:rPr>
          <w:rFonts w:eastAsiaTheme="minorHAnsi"/>
          <w:lang w:val="es-BO" w:eastAsia="en-US"/>
        </w:rPr>
        <w:t>/seg</w:t>
      </w:r>
      <w:r w:rsidRPr="00A91D71">
        <w:rPr>
          <w:rFonts w:eastAsiaTheme="minorHAnsi"/>
          <w:lang w:val="es-BO" w:eastAsia="en-US"/>
        </w:rPr>
        <w:t>)</w:t>
      </w:r>
    </w:p>
    <w:p w:rsidR="00320E87" w:rsidRDefault="00320E87" w:rsidP="009D7862">
      <w:pPr>
        <w:autoSpaceDE w:val="0"/>
        <w:autoSpaceDN w:val="0"/>
        <w:adjustRightInd w:val="0"/>
        <w:ind w:left="708" w:firstLine="708"/>
        <w:jc w:val="both"/>
        <w:rPr>
          <w:rFonts w:eastAsiaTheme="minorHAnsi"/>
          <w:lang w:val="es-BO" w:eastAsia="en-US"/>
        </w:rPr>
      </w:pPr>
      <w:r w:rsidRPr="00A91D71">
        <w:rPr>
          <w:rFonts w:eastAsiaTheme="minorHAnsi"/>
          <w:lang w:val="es-BO" w:eastAsia="en-US"/>
        </w:rPr>
        <w:t>H: Altura sobre el vertedero</w:t>
      </w:r>
      <w:r w:rsidR="0054735E">
        <w:rPr>
          <w:rFonts w:eastAsiaTheme="minorHAnsi"/>
          <w:lang w:val="es-BO" w:eastAsia="en-US"/>
        </w:rPr>
        <w:t xml:space="preserve"> (m)</w:t>
      </w:r>
    </w:p>
    <w:p w:rsidR="00146EF8" w:rsidRDefault="00146EF8" w:rsidP="009D7862">
      <w:pPr>
        <w:autoSpaceDE w:val="0"/>
        <w:autoSpaceDN w:val="0"/>
        <w:adjustRightInd w:val="0"/>
        <w:ind w:left="708" w:firstLine="708"/>
        <w:jc w:val="both"/>
        <w:rPr>
          <w:rFonts w:eastAsiaTheme="minorHAnsi"/>
          <w:lang w:val="es-BO" w:eastAsia="en-US"/>
        </w:rPr>
      </w:pPr>
      <w:r>
        <w:rPr>
          <w:rFonts w:eastAsiaTheme="minorHAnsi"/>
          <w:lang w:val="es-BO" w:eastAsia="en-US"/>
        </w:rPr>
        <w:t>θ:  Angulo del vertedero triangular</w:t>
      </w:r>
    </w:p>
    <w:p w:rsidR="009D7862" w:rsidRDefault="009D7862" w:rsidP="009D7862">
      <w:pPr>
        <w:autoSpaceDE w:val="0"/>
        <w:autoSpaceDN w:val="0"/>
        <w:adjustRightInd w:val="0"/>
        <w:ind w:left="708" w:firstLine="708"/>
        <w:jc w:val="both"/>
        <w:rPr>
          <w:rFonts w:eastAsiaTheme="minorHAnsi"/>
          <w:lang w:val="es-BO" w:eastAsia="en-US"/>
        </w:rPr>
      </w:pPr>
    </w:p>
    <w:p w:rsidR="00320E87" w:rsidRDefault="00CF55E3" w:rsidP="00776D15">
      <w:pPr>
        <w:autoSpaceDE w:val="0"/>
        <w:autoSpaceDN w:val="0"/>
        <w:adjustRightInd w:val="0"/>
        <w:jc w:val="both"/>
        <w:rPr>
          <w:rFonts w:eastAsiaTheme="minorHAnsi"/>
          <w:b/>
          <w:bCs/>
          <w:lang w:val="es-BO" w:eastAsia="en-US"/>
        </w:rPr>
      </w:pPr>
      <w:r>
        <w:rPr>
          <w:rFonts w:eastAsiaTheme="minorHAnsi"/>
          <w:b/>
          <w:bCs/>
          <w:lang w:val="es-BO" w:eastAsia="en-US"/>
        </w:rPr>
        <w:t>2.</w:t>
      </w:r>
      <w:r w:rsidR="00320E87" w:rsidRPr="00A91D71">
        <w:rPr>
          <w:rFonts w:eastAsiaTheme="minorHAnsi"/>
          <w:b/>
          <w:bCs/>
          <w:lang w:val="es-BO" w:eastAsia="en-US"/>
        </w:rPr>
        <w:t>4.</w:t>
      </w:r>
      <w:r>
        <w:rPr>
          <w:rFonts w:eastAsiaTheme="minorHAnsi"/>
          <w:b/>
          <w:bCs/>
          <w:lang w:val="es-BO" w:eastAsia="en-US"/>
        </w:rPr>
        <w:t>6</w:t>
      </w:r>
      <w:r w:rsidR="00320E87" w:rsidRPr="00A91D71">
        <w:rPr>
          <w:rFonts w:eastAsiaTheme="minorHAnsi"/>
          <w:b/>
          <w:bCs/>
          <w:lang w:val="es-BO" w:eastAsia="en-US"/>
        </w:rPr>
        <w:t>.</w:t>
      </w:r>
      <w:r>
        <w:rPr>
          <w:rFonts w:eastAsiaTheme="minorHAnsi"/>
          <w:b/>
          <w:bCs/>
          <w:lang w:val="es-BO" w:eastAsia="en-US"/>
        </w:rPr>
        <w:t>2</w:t>
      </w:r>
      <w:r w:rsidR="00320E87" w:rsidRPr="00A91D71">
        <w:rPr>
          <w:rFonts w:eastAsiaTheme="minorHAnsi"/>
          <w:b/>
          <w:bCs/>
          <w:lang w:val="es-BO" w:eastAsia="en-US"/>
        </w:rPr>
        <w:t xml:space="preserve"> Vertederos Rectangulares</w:t>
      </w:r>
    </w:p>
    <w:p w:rsidR="00575A28" w:rsidRDefault="00943033" w:rsidP="004B6645">
      <w:pPr>
        <w:autoSpaceDE w:val="0"/>
        <w:autoSpaceDN w:val="0"/>
        <w:adjustRightInd w:val="0"/>
        <w:spacing w:before="100" w:beforeAutospacing="1" w:after="100" w:afterAutospacing="1"/>
        <w:jc w:val="both"/>
        <w:rPr>
          <w:rFonts w:eastAsiaTheme="minorHAnsi"/>
          <w:b/>
          <w:bCs/>
          <w:lang w:val="es-BO" w:eastAsia="en-US"/>
        </w:rPr>
      </w:pPr>
      <w:r w:rsidRPr="00943033">
        <w:rPr>
          <w:rFonts w:eastAsiaTheme="minorHAnsi"/>
          <w:bCs/>
          <w:lang w:val="es-BO" w:eastAsia="en-US"/>
        </w:rPr>
        <w:t xml:space="preserve">El vertedero rectangular es uno de los más sencillos para construir y por este motivo, es justamente uno de los más usados. Su estructura general se puede observar en la </w:t>
      </w:r>
      <w:r w:rsidR="009D7862" w:rsidRPr="009D7862">
        <w:rPr>
          <w:rFonts w:asciiTheme="majorHAnsi" w:eastAsiaTheme="minorHAnsi" w:hAnsiTheme="majorHAnsi"/>
          <w:b/>
          <w:i/>
          <w:lang w:val="es-BO" w:eastAsia="en-US"/>
        </w:rPr>
        <w:t>F</w:t>
      </w:r>
      <w:r w:rsidR="009D7862">
        <w:rPr>
          <w:rFonts w:asciiTheme="majorHAnsi" w:eastAsiaTheme="minorHAnsi" w:hAnsiTheme="majorHAnsi"/>
          <w:b/>
          <w:i/>
          <w:lang w:val="es-BO" w:eastAsia="en-US"/>
        </w:rPr>
        <w:t>igura</w:t>
      </w:r>
      <w:r w:rsidR="009D7862" w:rsidRPr="009D7862">
        <w:rPr>
          <w:rFonts w:asciiTheme="majorHAnsi" w:eastAsiaTheme="minorHAnsi" w:hAnsiTheme="majorHAnsi"/>
          <w:b/>
          <w:i/>
          <w:lang w:val="es-BO" w:eastAsia="en-US"/>
        </w:rPr>
        <w:t xml:space="preserve"> 2.</w:t>
      </w:r>
      <w:r w:rsidR="009D7862">
        <w:rPr>
          <w:rFonts w:asciiTheme="majorHAnsi" w:eastAsiaTheme="minorHAnsi" w:hAnsiTheme="majorHAnsi"/>
          <w:b/>
          <w:i/>
          <w:lang w:val="es-BO" w:eastAsia="en-US"/>
        </w:rPr>
        <w:t>11</w:t>
      </w:r>
      <w:r>
        <w:rPr>
          <w:rFonts w:eastAsiaTheme="minorHAnsi"/>
          <w:bCs/>
          <w:lang w:val="es-BO" w:eastAsia="en-US"/>
        </w:rPr>
        <w:t>.</w:t>
      </w:r>
      <w:r w:rsidRPr="00943033">
        <w:rPr>
          <w:rFonts w:eastAsiaTheme="minorHAnsi"/>
          <w:bCs/>
          <w:lang w:val="es-BO" w:eastAsia="en-US"/>
        </w:rPr>
        <w:t xml:space="preserve"> </w:t>
      </w:r>
      <w:r w:rsidRPr="00943033">
        <w:rPr>
          <w:rFonts w:eastAsiaTheme="minorHAnsi"/>
          <w:b/>
          <w:bCs/>
          <w:lang w:val="es-BO" w:eastAsia="en-US"/>
        </w:rPr>
        <w:t xml:space="preserve">La precisión de la lectura que ofrece está determinada por su nivel de error, que fluctúa entre un 3 y 5%. </w:t>
      </w:r>
    </w:p>
    <w:p w:rsidR="00320E87" w:rsidRPr="00575A28" w:rsidRDefault="00320E87" w:rsidP="004B6645">
      <w:pPr>
        <w:autoSpaceDE w:val="0"/>
        <w:autoSpaceDN w:val="0"/>
        <w:adjustRightInd w:val="0"/>
        <w:spacing w:before="100" w:beforeAutospacing="1" w:after="100" w:afterAutospacing="1"/>
        <w:jc w:val="both"/>
        <w:rPr>
          <w:rFonts w:eastAsiaTheme="minorHAnsi"/>
          <w:b/>
          <w:bCs/>
          <w:lang w:val="es-BO" w:eastAsia="en-US"/>
        </w:rPr>
      </w:pPr>
      <w:r w:rsidRPr="00A91D71">
        <w:rPr>
          <w:rFonts w:eastAsiaTheme="minorHAnsi"/>
          <w:lang w:val="es-BO" w:eastAsia="en-US"/>
        </w:rPr>
        <w:t xml:space="preserve">Puede ser usado en dos configuraciones, </w:t>
      </w:r>
      <w:r w:rsidRPr="00943033">
        <w:rPr>
          <w:rFonts w:eastAsiaTheme="minorHAnsi"/>
          <w:b/>
          <w:lang w:val="es-BO" w:eastAsia="en-US"/>
        </w:rPr>
        <w:t>el vertedero con contracción y el vertedero sin contracción.</w:t>
      </w:r>
      <w:r w:rsidRPr="00A91D71">
        <w:rPr>
          <w:rFonts w:eastAsiaTheme="minorHAnsi"/>
          <w:lang w:val="es-BO" w:eastAsia="en-US"/>
        </w:rPr>
        <w:t xml:space="preserve"> </w:t>
      </w:r>
      <w:r w:rsidR="00CF55E3">
        <w:rPr>
          <w:rFonts w:eastAsiaTheme="minorHAnsi"/>
          <w:lang w:val="es-BO" w:eastAsia="en-US"/>
        </w:rPr>
        <w:t>Se debe tener un e</w:t>
      </w:r>
      <w:r w:rsidRPr="00A91D71">
        <w:rPr>
          <w:rFonts w:eastAsiaTheme="minorHAnsi"/>
          <w:lang w:val="es-BO" w:eastAsia="en-US"/>
        </w:rPr>
        <w:t xml:space="preserve">special cuidado </w:t>
      </w:r>
      <w:r w:rsidR="00CF55E3">
        <w:rPr>
          <w:rFonts w:eastAsiaTheme="minorHAnsi"/>
          <w:lang w:val="es-BO" w:eastAsia="en-US"/>
        </w:rPr>
        <w:t>en la</w:t>
      </w:r>
      <w:r w:rsidRPr="00A91D71">
        <w:rPr>
          <w:rFonts w:eastAsiaTheme="minorHAnsi"/>
          <w:lang w:val="es-BO" w:eastAsia="en-US"/>
        </w:rPr>
        <w:t xml:space="preserve"> instalación del vertedero sin contracción, para obtener adecuada aireación de la lámina vertiente de agua.</w:t>
      </w:r>
    </w:p>
    <w:p w:rsidR="00320E87" w:rsidRDefault="00320E87"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lastRenderedPageBreak/>
        <w:t>La ecuación de descarga (</w:t>
      </w:r>
      <w:r w:rsidRPr="00CF55E3">
        <w:rPr>
          <w:rFonts w:eastAsiaTheme="minorHAnsi"/>
          <w:b/>
          <w:lang w:val="es-BO" w:eastAsia="en-US"/>
        </w:rPr>
        <w:t>Altura Vs. Caudal</w:t>
      </w:r>
      <w:r w:rsidRPr="00A91D71">
        <w:rPr>
          <w:rFonts w:eastAsiaTheme="minorHAnsi"/>
          <w:lang w:val="es-BO" w:eastAsia="en-US"/>
        </w:rPr>
        <w:t xml:space="preserve">) para el flujo libre en un </w:t>
      </w:r>
      <w:r w:rsidRPr="00CF55E3">
        <w:rPr>
          <w:rFonts w:eastAsiaTheme="minorHAnsi"/>
          <w:b/>
          <w:lang w:val="es-BO" w:eastAsia="en-US"/>
        </w:rPr>
        <w:t>vertedero con contracción</w:t>
      </w:r>
      <w:r w:rsidRPr="00A91D71">
        <w:rPr>
          <w:rFonts w:eastAsiaTheme="minorHAnsi"/>
          <w:lang w:val="es-BO" w:eastAsia="en-US"/>
        </w:rPr>
        <w:t xml:space="preserve"> toma la forma:</w:t>
      </w:r>
    </w:p>
    <w:p w:rsidR="00A603E5" w:rsidRPr="00A603E5" w:rsidRDefault="009D7862" w:rsidP="00A603E5">
      <w:pPr>
        <w:autoSpaceDE w:val="0"/>
        <w:autoSpaceDN w:val="0"/>
        <w:adjustRightInd w:val="0"/>
        <w:spacing w:before="100" w:beforeAutospacing="1" w:after="100" w:afterAutospacing="1"/>
        <w:jc w:val="center"/>
        <w:rPr>
          <w:rFonts w:eastAsiaTheme="minorHAnsi"/>
          <w:b/>
          <w:bCs/>
          <w:lang w:val="es-BO" w:eastAsia="en-US"/>
        </w:rPr>
      </w:pPr>
      <w:r>
        <w:rPr>
          <w:b/>
          <w:noProof/>
          <w:lang w:val="es-BO" w:eastAsia="es-BO"/>
        </w:rPr>
        <w:drawing>
          <wp:inline distT="0" distB="0" distL="0" distR="0">
            <wp:extent cx="4090030" cy="2209800"/>
            <wp:effectExtent l="19050" t="0" r="5720" b="0"/>
            <wp:docPr id="30" name="Imagen 7" descr="C:\Documents and Settings\Juan Pablo\Mis documentos\Mis imágenes\ING. CIVIL\vertedero rectangul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Juan Pablo\Mis documentos\Mis imágenes\ING. CIVIL\vertedero rectangular 1.JPG"/>
                    <pic:cNvPicPr>
                      <a:picLocks noChangeAspect="1" noChangeArrowheads="1"/>
                    </pic:cNvPicPr>
                  </pic:nvPicPr>
                  <pic:blipFill>
                    <a:blip r:embed="rId24"/>
                    <a:srcRect/>
                    <a:stretch>
                      <a:fillRect/>
                    </a:stretch>
                  </pic:blipFill>
                  <pic:spPr bwMode="auto">
                    <a:xfrm>
                      <a:off x="0" y="0"/>
                      <a:ext cx="4094014" cy="2211953"/>
                    </a:xfrm>
                    <a:prstGeom prst="rect">
                      <a:avLst/>
                    </a:prstGeom>
                    <a:noFill/>
                    <a:ln w="9525">
                      <a:noFill/>
                      <a:miter lim="800000"/>
                      <a:headEnd/>
                      <a:tailEnd/>
                    </a:ln>
                  </pic:spPr>
                </pic:pic>
              </a:graphicData>
            </a:graphic>
          </wp:inline>
        </w:drawing>
      </w:r>
      <w:r w:rsidR="00A603E5">
        <w:rPr>
          <w:b/>
        </w:rPr>
        <w:t xml:space="preserve">     </w:t>
      </w:r>
      <w:r w:rsidR="008C6D43">
        <w:rPr>
          <w:b/>
        </w:rPr>
        <w:t xml:space="preserve">                </w:t>
      </w:r>
      <w:r w:rsidR="00A603E5">
        <w:rPr>
          <w:b/>
        </w:rPr>
        <w:t xml:space="preserve">                       </w:t>
      </w:r>
      <w:r w:rsidR="00606AF1" w:rsidRPr="009D7862">
        <w:rPr>
          <w:rFonts w:asciiTheme="majorHAnsi" w:eastAsiaTheme="minorHAnsi" w:hAnsiTheme="majorHAnsi"/>
          <w:b/>
          <w:i/>
          <w:color w:val="000000"/>
          <w:lang w:val="es-BO" w:eastAsia="en-US"/>
        </w:rPr>
        <w:t>Figura 2.1</w:t>
      </w:r>
      <w:r w:rsidR="00606AF1">
        <w:rPr>
          <w:rFonts w:asciiTheme="majorHAnsi" w:eastAsiaTheme="minorHAnsi" w:hAnsiTheme="majorHAnsi"/>
          <w:b/>
          <w:i/>
          <w:color w:val="000000"/>
          <w:lang w:val="es-BO" w:eastAsia="en-US"/>
        </w:rPr>
        <w:t xml:space="preserve">4   </w:t>
      </w:r>
      <w:r w:rsidR="00A603E5" w:rsidRPr="00A603E5">
        <w:rPr>
          <w:b/>
        </w:rPr>
        <w:t>a)</w:t>
      </w:r>
      <w:r w:rsidR="00A603E5">
        <w:t xml:space="preserve"> Vertedero Rectangular con contracción</w:t>
      </w:r>
    </w:p>
    <w:p w:rsidR="00320E87" w:rsidRPr="00CF55E3" w:rsidRDefault="009D7862" w:rsidP="00CF55E3">
      <w:pPr>
        <w:autoSpaceDE w:val="0"/>
        <w:autoSpaceDN w:val="0"/>
        <w:adjustRightInd w:val="0"/>
        <w:spacing w:before="100" w:beforeAutospacing="1" w:after="100" w:afterAutospacing="1"/>
        <w:jc w:val="center"/>
        <w:rPr>
          <w:rFonts w:eastAsiaTheme="minorHAnsi"/>
          <w:b/>
          <w:lang w:val="es-BO" w:eastAsia="en-US"/>
        </w:rPr>
      </w:pPr>
      <m:oMath>
        <m:r>
          <m:rPr>
            <m:sty m:val="bi"/>
          </m:rPr>
          <w:rPr>
            <w:rFonts w:ascii="Cambria Math" w:eastAsiaTheme="minorHAnsi" w:hAnsi="Cambria Math"/>
            <w:sz w:val="26"/>
            <w:szCs w:val="26"/>
            <w:lang w:val="es-BO" w:eastAsia="en-US"/>
          </w:rPr>
          <m:t>Q=1.84∙</m:t>
        </m:r>
        <m:d>
          <m:dPr>
            <m:ctrlPr>
              <w:rPr>
                <w:rFonts w:ascii="Cambria Math" w:eastAsiaTheme="minorHAnsi" w:hAnsi="Cambria Math"/>
                <w:b/>
                <w:i/>
                <w:sz w:val="26"/>
                <w:szCs w:val="26"/>
                <w:lang w:val="es-BO" w:eastAsia="en-US"/>
              </w:rPr>
            </m:ctrlPr>
          </m:dPr>
          <m:e>
            <m:r>
              <m:rPr>
                <m:sty m:val="bi"/>
              </m:rPr>
              <w:rPr>
                <w:rFonts w:ascii="Cambria Math" w:eastAsiaTheme="minorHAnsi" w:hAnsi="Cambria Math"/>
                <w:sz w:val="26"/>
                <w:szCs w:val="26"/>
                <w:lang w:val="es-BO" w:eastAsia="en-US"/>
              </w:rPr>
              <m:t>L-</m:t>
            </m:r>
            <m:r>
              <m:rPr>
                <m:sty m:val="bi"/>
              </m:rPr>
              <w:rPr>
                <w:rFonts w:ascii="Cambria Math" w:eastAsiaTheme="minorHAnsi" w:hAnsi="Cambria Math"/>
                <w:sz w:val="26"/>
                <w:szCs w:val="26"/>
                <w:lang w:val="en-US" w:eastAsia="en-US"/>
              </w:rPr>
              <m:t>0</m:t>
            </m:r>
            <m:r>
              <m:rPr>
                <m:sty m:val="bi"/>
              </m:rPr>
              <w:rPr>
                <w:rFonts w:ascii="Cambria Math" w:eastAsiaTheme="minorHAnsi" w:hAnsi="Cambria Math"/>
                <w:sz w:val="26"/>
                <w:szCs w:val="26"/>
                <w:lang w:val="es-BO" w:eastAsia="en-US"/>
              </w:rPr>
              <m:t>.</m:t>
            </m:r>
            <m:r>
              <m:rPr>
                <m:sty m:val="bi"/>
              </m:rPr>
              <w:rPr>
                <w:rFonts w:ascii="Cambria Math" w:eastAsiaTheme="minorHAnsi" w:hAnsi="Cambria Math"/>
                <w:sz w:val="26"/>
                <w:szCs w:val="26"/>
                <w:lang w:val="en-US" w:eastAsia="en-US"/>
              </w:rPr>
              <m:t>2</m:t>
            </m:r>
            <m:r>
              <m:rPr>
                <m:sty m:val="bi"/>
              </m:rPr>
              <w:rPr>
                <w:rFonts w:ascii="Cambria Math" w:eastAsiaTheme="minorHAnsi" w:hAnsi="Cambria Math"/>
                <w:sz w:val="26"/>
                <w:szCs w:val="26"/>
                <w:lang w:val="es-BO" w:eastAsia="en-US"/>
              </w:rPr>
              <m:t>∙H</m:t>
            </m:r>
          </m:e>
        </m:d>
        <m:r>
          <m:rPr>
            <m:sty m:val="bi"/>
          </m:rPr>
          <w:rPr>
            <w:rFonts w:ascii="Cambria Math" w:eastAsiaTheme="minorHAnsi" w:hAnsi="Cambria Math"/>
            <w:sz w:val="26"/>
            <w:szCs w:val="26"/>
            <w:lang w:val="es-BO" w:eastAsia="en-US"/>
          </w:rPr>
          <m:t>∙</m:t>
        </m:r>
        <m:sSup>
          <m:sSupPr>
            <m:ctrlPr>
              <w:rPr>
                <w:rFonts w:ascii="Cambria Math" w:eastAsiaTheme="minorHAnsi" w:hAnsi="Cambria Math"/>
                <w:b/>
                <w:i/>
                <w:sz w:val="26"/>
                <w:szCs w:val="26"/>
                <w:lang w:val="es-BO" w:eastAsia="en-US"/>
              </w:rPr>
            </m:ctrlPr>
          </m:sSupPr>
          <m:e>
            <m:r>
              <m:rPr>
                <m:sty m:val="bi"/>
              </m:rPr>
              <w:rPr>
                <w:rFonts w:ascii="Cambria Math" w:eastAsiaTheme="minorHAnsi" w:hAnsi="Cambria Math"/>
                <w:sz w:val="26"/>
                <w:szCs w:val="26"/>
                <w:lang w:val="es-BO" w:eastAsia="en-US"/>
              </w:rPr>
              <m:t>H</m:t>
            </m:r>
          </m:e>
          <m:sup>
            <m:r>
              <m:rPr>
                <m:sty m:val="bi"/>
              </m:rPr>
              <w:rPr>
                <w:rFonts w:ascii="Cambria Math" w:eastAsiaTheme="minorHAnsi" w:hAnsi="Cambria Math"/>
                <w:sz w:val="26"/>
                <w:szCs w:val="26"/>
                <w:lang w:val="en-US" w:eastAsia="en-US"/>
              </w:rPr>
              <m:t>1</m:t>
            </m:r>
            <m:r>
              <m:rPr>
                <m:sty m:val="bi"/>
              </m:rPr>
              <w:rPr>
                <w:rFonts w:ascii="Cambria Math" w:eastAsiaTheme="minorHAnsi" w:hAnsi="Cambria Math"/>
                <w:sz w:val="26"/>
                <w:szCs w:val="26"/>
                <w:lang w:val="es-BO" w:eastAsia="en-US"/>
              </w:rPr>
              <m:t>.</m:t>
            </m:r>
            <m:r>
              <m:rPr>
                <m:sty m:val="bi"/>
              </m:rPr>
              <w:rPr>
                <w:rFonts w:ascii="Cambria Math" w:eastAsiaTheme="minorHAnsi" w:hAnsi="Cambria Math"/>
                <w:sz w:val="26"/>
                <w:szCs w:val="26"/>
                <w:lang w:val="en-US" w:eastAsia="en-US"/>
              </w:rPr>
              <m:t>5</m:t>
            </m:r>
          </m:sup>
        </m:sSup>
      </m:oMath>
      <w:r w:rsidR="00CF55E3">
        <w:rPr>
          <w:rFonts w:eastAsiaTheme="minorEastAsia"/>
          <w:b/>
          <w:sz w:val="28"/>
          <w:lang w:val="es-BO" w:eastAsia="en-US"/>
        </w:rPr>
        <w:t xml:space="preserve"> </w:t>
      </w:r>
      <w:r w:rsidR="00CF55E3">
        <w:rPr>
          <w:rFonts w:eastAsiaTheme="minorEastAsia"/>
          <w:b/>
          <w:sz w:val="28"/>
          <w:lang w:val="es-BO" w:eastAsia="en-US"/>
        </w:rPr>
        <w:tab/>
      </w:r>
      <w:r w:rsidR="00CF55E3">
        <w:rPr>
          <w:rFonts w:eastAsiaTheme="minorEastAsia"/>
          <w:b/>
          <w:sz w:val="28"/>
          <w:lang w:val="es-BO" w:eastAsia="en-US"/>
        </w:rPr>
        <w:tab/>
      </w:r>
      <w:r w:rsidR="00CF55E3" w:rsidRPr="00CF55E3">
        <w:rPr>
          <w:rFonts w:eastAsiaTheme="minorEastAsia"/>
          <w:lang w:val="es-BO" w:eastAsia="en-US"/>
        </w:rPr>
        <w:t>(2.34)</w:t>
      </w:r>
    </w:p>
    <w:p w:rsidR="00320E87" w:rsidRPr="00A91D71" w:rsidRDefault="00CF55E3" w:rsidP="009D7862">
      <w:pPr>
        <w:autoSpaceDE w:val="0"/>
        <w:autoSpaceDN w:val="0"/>
        <w:adjustRightInd w:val="0"/>
        <w:spacing w:before="100" w:beforeAutospacing="1" w:after="100" w:afterAutospacing="1"/>
        <w:ind w:firstLine="708"/>
        <w:jc w:val="both"/>
        <w:rPr>
          <w:rFonts w:eastAsiaTheme="minorHAnsi"/>
          <w:lang w:val="es-BO" w:eastAsia="en-US"/>
        </w:rPr>
      </w:pPr>
      <w:r w:rsidRPr="00A91D71">
        <w:rPr>
          <w:rFonts w:eastAsiaTheme="minorHAnsi"/>
          <w:lang w:val="es-BO" w:eastAsia="en-US"/>
        </w:rPr>
        <w:t>Donde</w:t>
      </w:r>
      <w:r w:rsidR="00320E87" w:rsidRPr="00A91D71">
        <w:rPr>
          <w:rFonts w:eastAsiaTheme="minorHAnsi"/>
          <w:lang w:val="es-BO" w:eastAsia="en-US"/>
        </w:rPr>
        <w:t>:</w:t>
      </w:r>
    </w:p>
    <w:p w:rsidR="00320E87" w:rsidRPr="00A91D71" w:rsidRDefault="00320E87" w:rsidP="009D7862">
      <w:pPr>
        <w:autoSpaceDE w:val="0"/>
        <w:autoSpaceDN w:val="0"/>
        <w:adjustRightInd w:val="0"/>
        <w:ind w:left="708" w:firstLine="708"/>
        <w:jc w:val="both"/>
        <w:rPr>
          <w:rFonts w:eastAsiaTheme="minorHAnsi"/>
          <w:lang w:val="es-BO" w:eastAsia="en-US"/>
        </w:rPr>
      </w:pPr>
      <w:r w:rsidRPr="00A91D71">
        <w:rPr>
          <w:rFonts w:eastAsiaTheme="minorHAnsi"/>
          <w:lang w:val="es-BO" w:eastAsia="en-US"/>
        </w:rPr>
        <w:t>Q: Caudal (</w:t>
      </w:r>
      <w:r w:rsidR="00CF55E3">
        <w:rPr>
          <w:rFonts w:eastAsiaTheme="minorHAnsi"/>
          <w:lang w:val="es-BO" w:eastAsia="en-US"/>
        </w:rPr>
        <w:t>m</w:t>
      </w:r>
      <w:r w:rsidR="00CF55E3" w:rsidRPr="0054735E">
        <w:rPr>
          <w:rFonts w:eastAsiaTheme="minorHAnsi"/>
          <w:vertAlign w:val="superscript"/>
          <w:lang w:val="es-BO" w:eastAsia="en-US"/>
        </w:rPr>
        <w:t>3</w:t>
      </w:r>
      <w:r w:rsidR="00CF55E3">
        <w:rPr>
          <w:rFonts w:eastAsiaTheme="minorHAnsi"/>
          <w:lang w:val="es-BO" w:eastAsia="en-US"/>
        </w:rPr>
        <w:t>/seg</w:t>
      </w:r>
      <w:r w:rsidRPr="00A91D71">
        <w:rPr>
          <w:rFonts w:eastAsiaTheme="minorHAnsi"/>
          <w:lang w:val="es-BO" w:eastAsia="en-US"/>
        </w:rPr>
        <w:t>)</w:t>
      </w:r>
    </w:p>
    <w:p w:rsidR="00320E87" w:rsidRPr="00A91D71" w:rsidRDefault="00320E87" w:rsidP="009D7862">
      <w:pPr>
        <w:autoSpaceDE w:val="0"/>
        <w:autoSpaceDN w:val="0"/>
        <w:adjustRightInd w:val="0"/>
        <w:ind w:left="708" w:firstLine="708"/>
        <w:jc w:val="both"/>
        <w:rPr>
          <w:rFonts w:eastAsiaTheme="minorHAnsi"/>
          <w:lang w:val="es-BO" w:eastAsia="en-US"/>
        </w:rPr>
      </w:pPr>
      <w:r w:rsidRPr="00A91D71">
        <w:rPr>
          <w:rFonts w:eastAsiaTheme="minorHAnsi"/>
          <w:lang w:val="es-BO" w:eastAsia="en-US"/>
        </w:rPr>
        <w:t>H: Altura sobre el vertedero (</w:t>
      </w:r>
      <w:r w:rsidR="00CF55E3">
        <w:rPr>
          <w:rFonts w:eastAsiaTheme="minorHAnsi"/>
          <w:lang w:val="es-BO" w:eastAsia="en-US"/>
        </w:rPr>
        <w:t>m</w:t>
      </w:r>
      <w:r w:rsidRPr="00A91D71">
        <w:rPr>
          <w:rFonts w:eastAsiaTheme="minorHAnsi"/>
          <w:lang w:val="es-BO" w:eastAsia="en-US"/>
        </w:rPr>
        <w:t>)</w:t>
      </w:r>
    </w:p>
    <w:p w:rsidR="00320E87" w:rsidRDefault="00320E87" w:rsidP="009D7862">
      <w:pPr>
        <w:autoSpaceDE w:val="0"/>
        <w:autoSpaceDN w:val="0"/>
        <w:adjustRightInd w:val="0"/>
        <w:ind w:left="708" w:firstLine="708"/>
        <w:jc w:val="both"/>
        <w:rPr>
          <w:rFonts w:eastAsiaTheme="minorHAnsi"/>
          <w:lang w:val="es-BO" w:eastAsia="en-US"/>
        </w:rPr>
      </w:pPr>
      <w:r w:rsidRPr="00A91D71">
        <w:rPr>
          <w:rFonts w:eastAsiaTheme="minorHAnsi"/>
          <w:lang w:val="es-BO" w:eastAsia="en-US"/>
        </w:rPr>
        <w:t>L: Longitud de la cresta del vertedero (</w:t>
      </w:r>
      <w:r w:rsidR="00CF55E3">
        <w:rPr>
          <w:rFonts w:eastAsiaTheme="minorHAnsi"/>
          <w:lang w:val="es-BO" w:eastAsia="en-US"/>
        </w:rPr>
        <w:t>m</w:t>
      </w:r>
      <w:r w:rsidR="000A7705">
        <w:rPr>
          <w:rFonts w:eastAsiaTheme="minorHAnsi"/>
          <w:lang w:val="es-BO" w:eastAsia="en-US"/>
        </w:rPr>
        <w:t xml:space="preserve">) </w:t>
      </w:r>
    </w:p>
    <w:p w:rsidR="009D7862" w:rsidRPr="00A91D71" w:rsidRDefault="009D7862" w:rsidP="009D7862">
      <w:pPr>
        <w:autoSpaceDE w:val="0"/>
        <w:autoSpaceDN w:val="0"/>
        <w:adjustRightInd w:val="0"/>
        <w:ind w:left="708" w:firstLine="708"/>
        <w:jc w:val="both"/>
        <w:rPr>
          <w:rFonts w:eastAsiaTheme="minorHAnsi"/>
          <w:lang w:val="es-BO" w:eastAsia="en-US"/>
        </w:rPr>
      </w:pPr>
    </w:p>
    <w:p w:rsidR="00320E87" w:rsidRDefault="00320E87" w:rsidP="00776D15">
      <w:pPr>
        <w:autoSpaceDE w:val="0"/>
        <w:autoSpaceDN w:val="0"/>
        <w:adjustRightInd w:val="0"/>
        <w:jc w:val="both"/>
        <w:rPr>
          <w:rFonts w:eastAsiaTheme="minorHAnsi"/>
          <w:lang w:val="es-BO" w:eastAsia="en-US"/>
        </w:rPr>
      </w:pPr>
      <w:r w:rsidRPr="00A91D71">
        <w:rPr>
          <w:rFonts w:eastAsiaTheme="minorHAnsi"/>
          <w:lang w:val="es-BO" w:eastAsia="en-US"/>
        </w:rPr>
        <w:t xml:space="preserve">La ecuación de descarga para el flujo en un </w:t>
      </w:r>
      <w:r w:rsidRPr="00CF55E3">
        <w:rPr>
          <w:rFonts w:eastAsiaTheme="minorHAnsi"/>
          <w:b/>
          <w:lang w:val="es-BO" w:eastAsia="en-US"/>
        </w:rPr>
        <w:t>vertedero rectangular s</w:t>
      </w:r>
      <w:r w:rsidR="00CF55E3" w:rsidRPr="00CF55E3">
        <w:rPr>
          <w:rFonts w:eastAsiaTheme="minorHAnsi"/>
          <w:b/>
          <w:lang w:val="es-BO" w:eastAsia="en-US"/>
        </w:rPr>
        <w:t>i</w:t>
      </w:r>
      <w:r w:rsidRPr="00CF55E3">
        <w:rPr>
          <w:rFonts w:eastAsiaTheme="minorHAnsi"/>
          <w:b/>
          <w:lang w:val="es-BO" w:eastAsia="en-US"/>
        </w:rPr>
        <w:t>n contracción</w:t>
      </w:r>
      <w:r w:rsidRPr="00A91D71">
        <w:rPr>
          <w:rFonts w:eastAsiaTheme="minorHAnsi"/>
          <w:lang w:val="es-BO" w:eastAsia="en-US"/>
        </w:rPr>
        <w:t xml:space="preserve"> toma la forma:</w:t>
      </w:r>
    </w:p>
    <w:p w:rsidR="00A603E5" w:rsidRPr="00A91D71" w:rsidRDefault="00606AF1" w:rsidP="00A603E5">
      <w:pPr>
        <w:pStyle w:val="NormalWeb"/>
        <w:jc w:val="center"/>
      </w:pPr>
      <w:r>
        <w:rPr>
          <w:noProof/>
        </w:rPr>
        <w:drawing>
          <wp:inline distT="0" distB="0" distL="0" distR="0">
            <wp:extent cx="3890429" cy="2101955"/>
            <wp:effectExtent l="19050" t="0" r="0" b="0"/>
            <wp:docPr id="31" name="Imagen 8" descr="C:\Documents and Settings\Juan Pablo\Mis documentos\Mis imágenes\ING. CIVIL\vertedero rectangula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Juan Pablo\Mis documentos\Mis imágenes\ING. CIVIL\vertedero rectangular 2.JPG"/>
                    <pic:cNvPicPr>
                      <a:picLocks noChangeAspect="1" noChangeArrowheads="1"/>
                    </pic:cNvPicPr>
                  </pic:nvPicPr>
                  <pic:blipFill>
                    <a:blip r:embed="rId25"/>
                    <a:srcRect/>
                    <a:stretch>
                      <a:fillRect/>
                    </a:stretch>
                  </pic:blipFill>
                  <pic:spPr bwMode="auto">
                    <a:xfrm>
                      <a:off x="0" y="0"/>
                      <a:ext cx="3904777" cy="2109707"/>
                    </a:xfrm>
                    <a:prstGeom prst="rect">
                      <a:avLst/>
                    </a:prstGeom>
                    <a:noFill/>
                    <a:ln w="9525">
                      <a:noFill/>
                      <a:miter lim="800000"/>
                      <a:headEnd/>
                      <a:tailEnd/>
                    </a:ln>
                  </pic:spPr>
                </pic:pic>
              </a:graphicData>
            </a:graphic>
          </wp:inline>
        </w:drawing>
      </w:r>
      <w:r w:rsidR="00A603E5">
        <w:t xml:space="preserve">                       </w:t>
      </w:r>
      <w:r>
        <w:t xml:space="preserve">             </w:t>
      </w:r>
      <w:r w:rsidR="00A603E5">
        <w:t xml:space="preserve">   </w:t>
      </w:r>
      <w:r w:rsidRPr="009D7862">
        <w:rPr>
          <w:rFonts w:asciiTheme="majorHAnsi" w:eastAsiaTheme="minorHAnsi" w:hAnsiTheme="majorHAnsi"/>
          <w:b/>
          <w:i/>
          <w:color w:val="000000"/>
          <w:lang w:eastAsia="en-US"/>
        </w:rPr>
        <w:t>Figura 2.1</w:t>
      </w:r>
      <w:r>
        <w:rPr>
          <w:rFonts w:asciiTheme="majorHAnsi" w:eastAsiaTheme="minorHAnsi" w:hAnsiTheme="majorHAnsi"/>
          <w:b/>
          <w:i/>
          <w:color w:val="000000"/>
          <w:lang w:eastAsia="en-US"/>
        </w:rPr>
        <w:t xml:space="preserve">4   </w:t>
      </w:r>
      <w:r w:rsidR="00A603E5" w:rsidRPr="00A603E5">
        <w:rPr>
          <w:b/>
        </w:rPr>
        <w:t>b)</w:t>
      </w:r>
      <w:r w:rsidR="00A603E5">
        <w:t xml:space="preserve"> Vertedero Rectangular sin contracción</w:t>
      </w:r>
    </w:p>
    <w:p w:rsidR="00320E87" w:rsidRPr="00CF55E3" w:rsidRDefault="00606AF1" w:rsidP="00CF55E3">
      <w:pPr>
        <w:autoSpaceDE w:val="0"/>
        <w:autoSpaceDN w:val="0"/>
        <w:adjustRightInd w:val="0"/>
        <w:spacing w:before="100" w:beforeAutospacing="1" w:after="100" w:afterAutospacing="1"/>
        <w:jc w:val="center"/>
        <w:rPr>
          <w:rFonts w:eastAsiaTheme="minorHAnsi"/>
          <w:lang w:val="es-BO" w:eastAsia="en-US"/>
        </w:rPr>
      </w:pPr>
      <m:oMath>
        <m:r>
          <m:rPr>
            <m:sty m:val="bi"/>
          </m:rPr>
          <w:rPr>
            <w:rFonts w:ascii="Cambria Math" w:eastAsiaTheme="minorHAnsi" w:hAnsi="Cambria Math"/>
            <w:sz w:val="26"/>
            <w:szCs w:val="26"/>
            <w:lang w:val="es-BO" w:eastAsia="en-US"/>
          </w:rPr>
          <m:t>Q=1.84</m:t>
        </m:r>
        <m:sSup>
          <m:sSupPr>
            <m:ctrlPr>
              <w:rPr>
                <w:rFonts w:ascii="Cambria Math" w:eastAsiaTheme="minorHAnsi" w:hAnsi="Cambria Math"/>
                <w:b/>
                <w:i/>
                <w:sz w:val="26"/>
                <w:szCs w:val="26"/>
                <w:lang w:val="es-BO" w:eastAsia="en-US"/>
              </w:rPr>
            </m:ctrlPr>
          </m:sSupPr>
          <m:e>
            <m:r>
              <m:rPr>
                <m:sty m:val="bi"/>
              </m:rPr>
              <w:rPr>
                <w:rFonts w:ascii="Cambria Math" w:eastAsiaTheme="minorHAnsi" w:hAnsi="Cambria Math"/>
                <w:sz w:val="26"/>
                <w:szCs w:val="26"/>
                <w:lang w:val="es-BO" w:eastAsia="en-US"/>
              </w:rPr>
              <m:t>∙L∙H</m:t>
            </m:r>
          </m:e>
          <m:sup>
            <m:r>
              <m:rPr>
                <m:sty m:val="bi"/>
              </m:rPr>
              <w:rPr>
                <w:rFonts w:ascii="Cambria Math" w:eastAsiaTheme="minorHAnsi" w:hAnsi="Cambria Math"/>
                <w:sz w:val="26"/>
                <w:szCs w:val="26"/>
                <w:lang w:val="es-BO" w:eastAsia="en-US"/>
              </w:rPr>
              <m:t>1.5</m:t>
            </m:r>
          </m:sup>
        </m:sSup>
      </m:oMath>
      <w:r w:rsidR="00CF55E3" w:rsidRPr="00CF55E3">
        <w:rPr>
          <w:rFonts w:eastAsiaTheme="minorHAnsi"/>
          <w:lang w:val="es-BO" w:eastAsia="en-US"/>
        </w:rPr>
        <w:t xml:space="preserve"> </w:t>
      </w:r>
      <w:r w:rsidR="00CF55E3" w:rsidRPr="00CF55E3">
        <w:rPr>
          <w:rFonts w:eastAsiaTheme="minorHAnsi"/>
          <w:lang w:val="es-BO" w:eastAsia="en-US"/>
        </w:rPr>
        <w:tab/>
      </w:r>
      <w:r w:rsidR="00CF55E3" w:rsidRPr="00CF55E3">
        <w:rPr>
          <w:rFonts w:eastAsiaTheme="minorHAnsi"/>
          <w:lang w:val="es-BO" w:eastAsia="en-US"/>
        </w:rPr>
        <w:tab/>
      </w:r>
      <w:r w:rsidR="00CF55E3">
        <w:rPr>
          <w:rFonts w:eastAsiaTheme="minorHAnsi"/>
          <w:lang w:val="es-BO" w:eastAsia="en-US"/>
        </w:rPr>
        <w:tab/>
      </w:r>
      <w:r w:rsidR="00CF55E3">
        <w:rPr>
          <w:rFonts w:eastAsiaTheme="minorHAnsi"/>
          <w:lang w:val="es-BO" w:eastAsia="en-US"/>
        </w:rPr>
        <w:tab/>
      </w:r>
      <w:r w:rsidR="00CF55E3" w:rsidRPr="00CF55E3">
        <w:rPr>
          <w:rFonts w:eastAsiaTheme="minorHAnsi"/>
          <w:lang w:val="es-BO" w:eastAsia="en-US"/>
        </w:rPr>
        <w:t>(2.35)</w:t>
      </w:r>
    </w:p>
    <w:p w:rsidR="00320E87" w:rsidRDefault="00480752" w:rsidP="00776D15">
      <w:pPr>
        <w:autoSpaceDE w:val="0"/>
        <w:autoSpaceDN w:val="0"/>
        <w:adjustRightInd w:val="0"/>
        <w:spacing w:before="100" w:beforeAutospacing="1" w:after="100" w:afterAutospacing="1"/>
        <w:jc w:val="both"/>
        <w:rPr>
          <w:rFonts w:eastAsiaTheme="minorHAnsi"/>
          <w:b/>
          <w:bCs/>
          <w:lang w:val="es-BO" w:eastAsia="en-US"/>
        </w:rPr>
      </w:pPr>
      <w:r>
        <w:rPr>
          <w:rFonts w:eastAsiaTheme="minorHAnsi"/>
          <w:b/>
          <w:bCs/>
          <w:lang w:val="es-BO" w:eastAsia="en-US"/>
        </w:rPr>
        <w:t>2.</w:t>
      </w:r>
      <w:r w:rsidRPr="00A91D71">
        <w:rPr>
          <w:rFonts w:eastAsiaTheme="minorHAnsi"/>
          <w:b/>
          <w:bCs/>
          <w:lang w:val="es-BO" w:eastAsia="en-US"/>
        </w:rPr>
        <w:t>4.</w:t>
      </w:r>
      <w:r>
        <w:rPr>
          <w:rFonts w:eastAsiaTheme="minorHAnsi"/>
          <w:b/>
          <w:bCs/>
          <w:lang w:val="es-BO" w:eastAsia="en-US"/>
        </w:rPr>
        <w:t>6</w:t>
      </w:r>
      <w:r w:rsidRPr="00A91D71">
        <w:rPr>
          <w:rFonts w:eastAsiaTheme="minorHAnsi"/>
          <w:b/>
          <w:bCs/>
          <w:lang w:val="es-BO" w:eastAsia="en-US"/>
        </w:rPr>
        <w:t>.</w:t>
      </w:r>
      <w:r>
        <w:rPr>
          <w:rFonts w:eastAsiaTheme="minorHAnsi"/>
          <w:b/>
          <w:bCs/>
          <w:lang w:val="es-BO" w:eastAsia="en-US"/>
        </w:rPr>
        <w:t>3</w:t>
      </w:r>
      <w:r w:rsidRPr="00A91D71">
        <w:rPr>
          <w:rFonts w:eastAsiaTheme="minorHAnsi"/>
          <w:b/>
          <w:bCs/>
          <w:lang w:val="es-BO" w:eastAsia="en-US"/>
        </w:rPr>
        <w:t xml:space="preserve"> </w:t>
      </w:r>
      <w:r w:rsidR="00320E87" w:rsidRPr="00A91D71">
        <w:rPr>
          <w:rFonts w:eastAsiaTheme="minorHAnsi"/>
          <w:b/>
          <w:bCs/>
          <w:lang w:val="es-BO" w:eastAsia="en-US"/>
        </w:rPr>
        <w:t>Vertederos trapezoidales (Cipolletti)</w:t>
      </w:r>
    </w:p>
    <w:p w:rsidR="00606AF1" w:rsidRPr="00480752" w:rsidRDefault="00606AF1" w:rsidP="00606AF1">
      <w:pPr>
        <w:pStyle w:val="Prrafodelista"/>
        <w:spacing w:before="100" w:beforeAutospacing="1" w:after="100" w:afterAutospacing="1"/>
        <w:ind w:firstLine="708"/>
        <w:jc w:val="center"/>
      </w:pPr>
      <w:r>
        <w:rPr>
          <w:noProof/>
          <w:lang w:val="es-BO" w:eastAsia="es-BO"/>
        </w:rPr>
        <w:lastRenderedPageBreak/>
        <w:drawing>
          <wp:inline distT="0" distB="0" distL="0" distR="0">
            <wp:extent cx="4382135" cy="2547613"/>
            <wp:effectExtent l="19050" t="0" r="0" b="0"/>
            <wp:docPr id="35" name="Imagen 10" descr="C:\Documents and Settings\Juan Pablo\Mis documentos\Mis imágenes\ING. CIVIL\vertedero TRAPEZOI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Juan Pablo\Mis documentos\Mis imágenes\ING. CIVIL\vertedero TRAPEZOIDAL.JPG"/>
                    <pic:cNvPicPr>
                      <a:picLocks noChangeAspect="1" noChangeArrowheads="1"/>
                    </pic:cNvPicPr>
                  </pic:nvPicPr>
                  <pic:blipFill>
                    <a:blip r:embed="rId26"/>
                    <a:srcRect l="3448" r="3629"/>
                    <a:stretch>
                      <a:fillRect/>
                    </a:stretch>
                  </pic:blipFill>
                  <pic:spPr bwMode="auto">
                    <a:xfrm>
                      <a:off x="0" y="0"/>
                      <a:ext cx="4382135" cy="2547613"/>
                    </a:xfrm>
                    <a:prstGeom prst="rect">
                      <a:avLst/>
                    </a:prstGeom>
                    <a:noFill/>
                    <a:ln w="9525">
                      <a:noFill/>
                      <a:miter lim="800000"/>
                      <a:headEnd/>
                      <a:tailEnd/>
                    </a:ln>
                  </pic:spPr>
                </pic:pic>
              </a:graphicData>
            </a:graphic>
          </wp:inline>
        </w:drawing>
      </w:r>
      <w:r>
        <w:t xml:space="preserve">                       </w:t>
      </w:r>
      <w:r w:rsidRPr="009D7862">
        <w:rPr>
          <w:rFonts w:asciiTheme="majorHAnsi" w:hAnsiTheme="majorHAnsi"/>
          <w:b/>
          <w:i/>
        </w:rPr>
        <w:t>Figura 2.1</w:t>
      </w:r>
      <w:r>
        <w:rPr>
          <w:rFonts w:asciiTheme="majorHAnsi" w:hAnsiTheme="majorHAnsi"/>
          <w:b/>
          <w:i/>
        </w:rPr>
        <w:t xml:space="preserve">5   </w:t>
      </w:r>
      <w:r w:rsidRPr="00480752">
        <w:t xml:space="preserve"> </w:t>
      </w:r>
      <w:r w:rsidRPr="00480752">
        <w:rPr>
          <w:bCs/>
        </w:rPr>
        <w:t>Vertederos trapezoidales (Cipolletti)</w:t>
      </w:r>
    </w:p>
    <w:p w:rsidR="00480752" w:rsidRDefault="00320E87"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Los vertederos trapezoidales son similares a los rectangulares con contracción, excepto que los lados inclinados hacia afuera producen una abertura </w:t>
      </w:r>
      <w:r w:rsidR="00480752" w:rsidRPr="00A91D71">
        <w:rPr>
          <w:rFonts w:eastAsiaTheme="minorHAnsi"/>
          <w:lang w:val="es-BO" w:eastAsia="en-US"/>
        </w:rPr>
        <w:t>trapezoidal.</w:t>
      </w:r>
      <w:r w:rsidR="00480752">
        <w:rPr>
          <w:rFonts w:eastAsiaTheme="minorHAnsi"/>
          <w:lang w:val="es-BO" w:eastAsia="en-US"/>
        </w:rPr>
        <w:t xml:space="preserve"> </w:t>
      </w:r>
    </w:p>
    <w:p w:rsidR="00320E87" w:rsidRPr="00A91D71" w:rsidRDefault="00320E87"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Cuando las inclinaciones de las paredes están en la relación de </w:t>
      </w:r>
      <w:r w:rsidRPr="00606AF1">
        <w:rPr>
          <w:rFonts w:eastAsiaTheme="minorHAnsi"/>
          <w:b/>
          <w:lang w:val="es-BO" w:eastAsia="en-US"/>
        </w:rPr>
        <w:t xml:space="preserve">4/1 (vertical/horizontal) </w:t>
      </w:r>
      <w:r w:rsidRPr="00A91D71">
        <w:rPr>
          <w:rFonts w:eastAsiaTheme="minorHAnsi"/>
          <w:lang w:val="es-BO" w:eastAsia="en-US"/>
        </w:rPr>
        <w:t>el vertedero es conocido como Cipolletti.</w:t>
      </w:r>
    </w:p>
    <w:p w:rsidR="00320E87" w:rsidRPr="00A91D71" w:rsidRDefault="00320E87"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La ecuación de descarga (</w:t>
      </w:r>
      <w:r w:rsidRPr="00480752">
        <w:rPr>
          <w:rFonts w:eastAsiaTheme="minorHAnsi"/>
          <w:b/>
          <w:lang w:val="es-BO" w:eastAsia="en-US"/>
        </w:rPr>
        <w:t>Altura Vs. Caudal</w:t>
      </w:r>
      <w:r w:rsidRPr="00A91D71">
        <w:rPr>
          <w:rFonts w:eastAsiaTheme="minorHAnsi"/>
          <w:lang w:val="es-BO" w:eastAsia="en-US"/>
        </w:rPr>
        <w:t>) del vertedero trapezoidal (Cipolletti) toma la forma:</w:t>
      </w:r>
    </w:p>
    <w:p w:rsidR="00320E87" w:rsidRPr="00A91D71" w:rsidRDefault="00606AF1" w:rsidP="00480752">
      <w:pPr>
        <w:autoSpaceDE w:val="0"/>
        <w:autoSpaceDN w:val="0"/>
        <w:adjustRightInd w:val="0"/>
        <w:spacing w:before="100" w:beforeAutospacing="1" w:after="100" w:afterAutospacing="1"/>
        <w:jc w:val="center"/>
        <w:rPr>
          <w:rFonts w:eastAsiaTheme="minorHAnsi"/>
          <w:lang w:val="es-BO" w:eastAsia="en-US"/>
        </w:rPr>
      </w:pPr>
      <m:oMath>
        <m:r>
          <m:rPr>
            <m:sty m:val="bi"/>
          </m:rPr>
          <w:rPr>
            <w:rFonts w:ascii="Cambria Math" w:eastAsiaTheme="minorHAnsi" w:hAnsi="Cambria Math"/>
            <w:sz w:val="26"/>
            <w:szCs w:val="26"/>
            <w:lang w:val="es-BO" w:eastAsia="en-US"/>
          </w:rPr>
          <m:t>Q=1.859∙L∙</m:t>
        </m:r>
        <m:sSup>
          <m:sSupPr>
            <m:ctrlPr>
              <w:rPr>
                <w:rFonts w:ascii="Cambria Math" w:eastAsiaTheme="minorHAnsi" w:hAnsi="Cambria Math"/>
                <w:b/>
                <w:i/>
                <w:sz w:val="26"/>
                <w:szCs w:val="26"/>
                <w:lang w:val="es-BO" w:eastAsia="en-US"/>
              </w:rPr>
            </m:ctrlPr>
          </m:sSupPr>
          <m:e>
            <m:r>
              <m:rPr>
                <m:sty m:val="bi"/>
              </m:rPr>
              <w:rPr>
                <w:rFonts w:ascii="Cambria Math" w:eastAsiaTheme="minorHAnsi" w:hAnsi="Cambria Math"/>
                <w:sz w:val="26"/>
                <w:szCs w:val="26"/>
                <w:lang w:val="es-BO" w:eastAsia="en-US"/>
              </w:rPr>
              <m:t>H</m:t>
            </m:r>
          </m:e>
          <m:sup>
            <m:r>
              <m:rPr>
                <m:sty m:val="bi"/>
              </m:rPr>
              <w:rPr>
                <w:rFonts w:ascii="Cambria Math" w:eastAsiaTheme="minorHAnsi" w:hAnsi="Cambria Math"/>
                <w:sz w:val="26"/>
                <w:szCs w:val="26"/>
                <w:lang w:val="es-BO" w:eastAsia="en-US"/>
              </w:rPr>
              <m:t>1.5</m:t>
            </m:r>
          </m:sup>
        </m:sSup>
      </m:oMath>
      <w:r w:rsidR="00480752">
        <w:rPr>
          <w:rFonts w:eastAsiaTheme="minorHAnsi"/>
          <w:lang w:val="es-BO" w:eastAsia="en-US"/>
        </w:rPr>
        <w:t xml:space="preserve"> </w:t>
      </w:r>
      <w:r w:rsidR="00480752">
        <w:rPr>
          <w:rFonts w:eastAsiaTheme="minorHAnsi"/>
          <w:lang w:val="es-BO" w:eastAsia="en-US"/>
        </w:rPr>
        <w:tab/>
      </w:r>
      <w:r w:rsidR="00480752">
        <w:rPr>
          <w:rFonts w:eastAsiaTheme="minorHAnsi"/>
          <w:lang w:val="es-BO" w:eastAsia="en-US"/>
        </w:rPr>
        <w:tab/>
      </w:r>
      <w:r w:rsidR="00480752">
        <w:rPr>
          <w:rFonts w:eastAsiaTheme="minorHAnsi"/>
          <w:lang w:val="es-BO" w:eastAsia="en-US"/>
        </w:rPr>
        <w:tab/>
      </w:r>
      <w:r w:rsidR="00480752">
        <w:rPr>
          <w:rFonts w:eastAsiaTheme="minorHAnsi"/>
          <w:lang w:val="es-BO" w:eastAsia="en-US"/>
        </w:rPr>
        <w:tab/>
        <w:t>(2.36)</w:t>
      </w:r>
    </w:p>
    <w:p w:rsidR="00320E87" w:rsidRPr="00A91D71" w:rsidRDefault="00480752" w:rsidP="00606AF1">
      <w:pPr>
        <w:autoSpaceDE w:val="0"/>
        <w:autoSpaceDN w:val="0"/>
        <w:adjustRightInd w:val="0"/>
        <w:spacing w:before="100" w:beforeAutospacing="1" w:after="100" w:afterAutospacing="1"/>
        <w:ind w:firstLine="708"/>
        <w:jc w:val="both"/>
        <w:rPr>
          <w:rFonts w:eastAsiaTheme="minorHAnsi"/>
          <w:lang w:val="es-BO" w:eastAsia="en-US"/>
        </w:rPr>
      </w:pPr>
      <w:r w:rsidRPr="00A91D71">
        <w:rPr>
          <w:rFonts w:eastAsiaTheme="minorHAnsi"/>
          <w:lang w:val="es-BO" w:eastAsia="en-US"/>
        </w:rPr>
        <w:t>Donde</w:t>
      </w:r>
      <w:r w:rsidR="00320E87" w:rsidRPr="00A91D71">
        <w:rPr>
          <w:rFonts w:eastAsiaTheme="minorHAnsi"/>
          <w:lang w:val="es-BO" w:eastAsia="en-US"/>
        </w:rPr>
        <w:t>:</w:t>
      </w:r>
    </w:p>
    <w:p w:rsidR="00320E87" w:rsidRPr="00A91D71" w:rsidRDefault="00320E87" w:rsidP="00606AF1">
      <w:pPr>
        <w:autoSpaceDE w:val="0"/>
        <w:autoSpaceDN w:val="0"/>
        <w:adjustRightInd w:val="0"/>
        <w:ind w:left="708" w:firstLine="708"/>
        <w:jc w:val="both"/>
        <w:rPr>
          <w:rFonts w:eastAsiaTheme="minorHAnsi"/>
          <w:lang w:val="es-BO" w:eastAsia="en-US"/>
        </w:rPr>
      </w:pPr>
      <w:r w:rsidRPr="00A91D71">
        <w:rPr>
          <w:rFonts w:eastAsiaTheme="minorHAnsi"/>
          <w:lang w:val="es-BO" w:eastAsia="en-US"/>
        </w:rPr>
        <w:t>Q: Caudal (</w:t>
      </w:r>
      <w:r w:rsidR="00480752">
        <w:rPr>
          <w:rFonts w:eastAsiaTheme="minorHAnsi"/>
          <w:lang w:val="es-BO" w:eastAsia="en-US"/>
        </w:rPr>
        <w:t>m</w:t>
      </w:r>
      <w:r w:rsidR="00480752" w:rsidRPr="0054735E">
        <w:rPr>
          <w:rFonts w:eastAsiaTheme="minorHAnsi"/>
          <w:vertAlign w:val="superscript"/>
          <w:lang w:val="es-BO" w:eastAsia="en-US"/>
        </w:rPr>
        <w:t>3</w:t>
      </w:r>
      <w:r w:rsidR="00480752">
        <w:rPr>
          <w:rFonts w:eastAsiaTheme="minorHAnsi"/>
          <w:lang w:val="es-BO" w:eastAsia="en-US"/>
        </w:rPr>
        <w:t>/seg</w:t>
      </w:r>
      <w:r w:rsidRPr="00A91D71">
        <w:rPr>
          <w:rFonts w:eastAsiaTheme="minorHAnsi"/>
          <w:lang w:val="es-BO" w:eastAsia="en-US"/>
        </w:rPr>
        <w:t>)</w:t>
      </w:r>
    </w:p>
    <w:p w:rsidR="00320E87" w:rsidRPr="00A91D71" w:rsidRDefault="00320E87" w:rsidP="00606AF1">
      <w:pPr>
        <w:autoSpaceDE w:val="0"/>
        <w:autoSpaceDN w:val="0"/>
        <w:adjustRightInd w:val="0"/>
        <w:ind w:left="708" w:firstLine="708"/>
        <w:jc w:val="both"/>
        <w:rPr>
          <w:rFonts w:eastAsiaTheme="minorHAnsi"/>
          <w:lang w:val="es-BO" w:eastAsia="en-US"/>
        </w:rPr>
      </w:pPr>
      <w:r w:rsidRPr="00A91D71">
        <w:rPr>
          <w:rFonts w:eastAsiaTheme="minorHAnsi"/>
          <w:lang w:val="es-BO" w:eastAsia="en-US"/>
        </w:rPr>
        <w:t>H: Altura sobre el vertedero (</w:t>
      </w:r>
      <w:r w:rsidR="00480752">
        <w:rPr>
          <w:rFonts w:eastAsiaTheme="minorHAnsi"/>
          <w:lang w:val="es-BO" w:eastAsia="en-US"/>
        </w:rPr>
        <w:t>m</w:t>
      </w:r>
      <w:r w:rsidRPr="00A91D71">
        <w:rPr>
          <w:rFonts w:eastAsiaTheme="minorHAnsi"/>
          <w:lang w:val="es-BO" w:eastAsia="en-US"/>
        </w:rPr>
        <w:t>)</w:t>
      </w:r>
    </w:p>
    <w:p w:rsidR="00320E87" w:rsidRPr="00A91D71" w:rsidRDefault="00320E87" w:rsidP="00606AF1">
      <w:pPr>
        <w:autoSpaceDE w:val="0"/>
        <w:autoSpaceDN w:val="0"/>
        <w:adjustRightInd w:val="0"/>
        <w:ind w:left="708" w:firstLine="708"/>
        <w:jc w:val="both"/>
        <w:rPr>
          <w:rFonts w:eastAsiaTheme="minorHAnsi"/>
          <w:lang w:val="es-BO" w:eastAsia="en-US"/>
        </w:rPr>
      </w:pPr>
      <w:r w:rsidRPr="00A91D71">
        <w:rPr>
          <w:rFonts w:eastAsiaTheme="minorHAnsi"/>
          <w:lang w:val="es-BO" w:eastAsia="en-US"/>
        </w:rPr>
        <w:t>L: Longitud de cresta sobre el vertedero (</w:t>
      </w:r>
      <w:r w:rsidR="00480752">
        <w:rPr>
          <w:rFonts w:eastAsiaTheme="minorHAnsi"/>
          <w:lang w:val="es-BO" w:eastAsia="en-US"/>
        </w:rPr>
        <w:t>m</w:t>
      </w:r>
      <w:r w:rsidRPr="00A91D71">
        <w:rPr>
          <w:rFonts w:eastAsiaTheme="minorHAnsi"/>
          <w:lang w:val="es-BO" w:eastAsia="en-US"/>
        </w:rPr>
        <w:t xml:space="preserve">) </w:t>
      </w:r>
    </w:p>
    <w:p w:rsidR="00606AF1" w:rsidRDefault="00606AF1" w:rsidP="00606AF1">
      <w:pPr>
        <w:pStyle w:val="Prrafodelista"/>
        <w:ind w:left="708" w:firstLine="708"/>
        <w:jc w:val="both"/>
      </w:pPr>
    </w:p>
    <w:p w:rsidR="00F5417C" w:rsidRPr="00A91D71" w:rsidRDefault="00480752" w:rsidP="00776D15">
      <w:pPr>
        <w:pStyle w:val="Ttulo3"/>
        <w:jc w:val="both"/>
        <w:rPr>
          <w:rFonts w:ascii="Times New Roman" w:hAnsi="Times New Roman" w:cs="Times New Roman"/>
          <w:color w:val="000000"/>
        </w:rPr>
      </w:pPr>
      <w:r w:rsidRPr="00480752">
        <w:rPr>
          <w:rFonts w:ascii="Times New Roman" w:hAnsi="Times New Roman" w:cs="Times New Roman"/>
          <w:b/>
          <w:bCs/>
        </w:rPr>
        <w:t>2.4.</w:t>
      </w:r>
      <w:r>
        <w:rPr>
          <w:rFonts w:ascii="Times New Roman" w:hAnsi="Times New Roman" w:cs="Times New Roman"/>
          <w:b/>
          <w:bCs/>
        </w:rPr>
        <w:t>7</w:t>
      </w:r>
      <w:r w:rsidRPr="00A91D71">
        <w:rPr>
          <w:b/>
          <w:bCs/>
        </w:rPr>
        <w:t xml:space="preserve"> </w:t>
      </w:r>
      <w:r w:rsidRPr="00A91D71">
        <w:rPr>
          <w:rFonts w:ascii="Times New Roman" w:hAnsi="Times New Roman" w:cs="Times New Roman"/>
          <w:b/>
          <w:bCs/>
          <w:color w:val="000000"/>
        </w:rPr>
        <w:t>COMPUERTAS</w:t>
      </w:r>
      <w:r w:rsidR="00F5417C" w:rsidRPr="00A91D71">
        <w:rPr>
          <w:rFonts w:ascii="Times New Roman" w:hAnsi="Times New Roman" w:cs="Times New Roman"/>
          <w:b/>
          <w:bCs/>
          <w:color w:val="000000"/>
        </w:rPr>
        <w:t xml:space="preserve"> </w:t>
      </w:r>
    </w:p>
    <w:p w:rsidR="00F5417C" w:rsidRPr="00A91D71" w:rsidRDefault="00F5417C" w:rsidP="00776D15">
      <w:pPr>
        <w:pStyle w:val="Textoindependiente3"/>
        <w:spacing w:before="100" w:beforeAutospacing="1" w:after="100" w:afterAutospacing="1"/>
        <w:jc w:val="both"/>
        <w:rPr>
          <w:color w:val="000000"/>
        </w:rPr>
      </w:pPr>
      <w:r w:rsidRPr="00A91D71">
        <w:rPr>
          <w:color w:val="000000"/>
        </w:rPr>
        <w:t>Las compuertas existentes en las propiedades</w:t>
      </w:r>
      <w:r w:rsidR="00480752">
        <w:rPr>
          <w:color w:val="000000"/>
        </w:rPr>
        <w:t>,</w:t>
      </w:r>
      <w:r w:rsidRPr="00A91D71">
        <w:rPr>
          <w:color w:val="000000"/>
        </w:rPr>
        <w:t xml:space="preserve"> son elementos de aforo. Los llaveros de las delegaciones de Hidráulica las utilizan para conocer el caudal a entregar que es proporcional a la superficie con derecho de riego. </w:t>
      </w:r>
    </w:p>
    <w:p w:rsidR="00F5417C" w:rsidRPr="00A91D71" w:rsidRDefault="00F5417C" w:rsidP="00776D15">
      <w:pPr>
        <w:spacing w:before="100" w:beforeAutospacing="1" w:after="100" w:afterAutospacing="1"/>
        <w:jc w:val="both"/>
        <w:rPr>
          <w:color w:val="000000"/>
        </w:rPr>
      </w:pPr>
      <w:r w:rsidRPr="00A91D71">
        <w:rPr>
          <w:color w:val="000000"/>
        </w:rPr>
        <w:t xml:space="preserve">Para conocer el caudal se mide el ancho de la compuerta, la abertura y la altura de agua </w:t>
      </w:r>
    </w:p>
    <w:p w:rsidR="00F5417C" w:rsidRPr="00A91D71" w:rsidRDefault="00F5417C" w:rsidP="00247FAB">
      <w:pPr>
        <w:spacing w:before="100" w:beforeAutospacing="1" w:after="100" w:afterAutospacing="1"/>
        <w:jc w:val="center"/>
        <w:rPr>
          <w:color w:val="000000"/>
        </w:rPr>
      </w:pPr>
      <w:r w:rsidRPr="00A91D71">
        <w:rPr>
          <w:noProof/>
          <w:color w:val="000000"/>
          <w:lang w:val="es-BO" w:eastAsia="es-BO"/>
        </w:rPr>
        <w:lastRenderedPageBreak/>
        <w:drawing>
          <wp:inline distT="0" distB="0" distL="0" distR="0">
            <wp:extent cx="5612130" cy="2166062"/>
            <wp:effectExtent l="1905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5612130" cy="2166062"/>
                    </a:xfrm>
                    <a:prstGeom prst="rect">
                      <a:avLst/>
                    </a:prstGeom>
                    <a:noFill/>
                    <a:ln w="9525">
                      <a:noFill/>
                      <a:miter lim="800000"/>
                      <a:headEnd/>
                      <a:tailEnd/>
                    </a:ln>
                  </pic:spPr>
                </pic:pic>
              </a:graphicData>
            </a:graphic>
          </wp:inline>
        </w:drawing>
      </w:r>
    </w:p>
    <w:p w:rsidR="00F5417C" w:rsidRPr="00A91D71" w:rsidRDefault="00F5417C" w:rsidP="00606AF1">
      <w:pPr>
        <w:spacing w:before="100" w:beforeAutospacing="1" w:after="100" w:afterAutospacing="1"/>
        <w:ind w:firstLine="708"/>
        <w:jc w:val="both"/>
        <w:rPr>
          <w:color w:val="000000"/>
        </w:rPr>
      </w:pPr>
      <w:r w:rsidRPr="00A91D71">
        <w:rPr>
          <w:color w:val="000000"/>
        </w:rPr>
        <w:t>Siendo:</w:t>
      </w:r>
    </w:p>
    <w:p w:rsidR="00F5417C" w:rsidRPr="00480752" w:rsidRDefault="00F5417C" w:rsidP="00606AF1">
      <w:pPr>
        <w:ind w:left="708" w:firstLine="708"/>
        <w:jc w:val="both"/>
        <w:rPr>
          <w:color w:val="000000"/>
        </w:rPr>
      </w:pPr>
      <w:r w:rsidRPr="00480752">
        <w:rPr>
          <w:bCs/>
          <w:color w:val="000000"/>
        </w:rPr>
        <w:t xml:space="preserve">Q </w:t>
      </w:r>
      <w:r w:rsidRPr="00480752">
        <w:rPr>
          <w:color w:val="000000"/>
        </w:rPr>
        <w:t xml:space="preserve">= Caudal en </w:t>
      </w:r>
      <w:r w:rsidR="00480752" w:rsidRPr="00480752">
        <w:rPr>
          <w:color w:val="000000"/>
        </w:rPr>
        <w:t>(</w:t>
      </w:r>
      <w:r w:rsidRPr="00480752">
        <w:rPr>
          <w:color w:val="000000"/>
        </w:rPr>
        <w:t>m</w:t>
      </w:r>
      <w:r w:rsidR="00480752" w:rsidRPr="00480752">
        <w:rPr>
          <w:color w:val="000000"/>
          <w:vertAlign w:val="superscript"/>
        </w:rPr>
        <w:t>3</w:t>
      </w:r>
      <w:r w:rsidRPr="00480752">
        <w:rPr>
          <w:color w:val="000000"/>
        </w:rPr>
        <w:t>/seg</w:t>
      </w:r>
      <w:r w:rsidR="00480752" w:rsidRPr="00480752">
        <w:rPr>
          <w:color w:val="000000"/>
        </w:rPr>
        <w:t>)</w:t>
      </w:r>
      <w:r w:rsidRPr="00480752">
        <w:rPr>
          <w:color w:val="000000"/>
        </w:rPr>
        <w:t xml:space="preserve"> </w:t>
      </w:r>
    </w:p>
    <w:p w:rsidR="00F5417C" w:rsidRPr="00480752" w:rsidRDefault="00F5417C" w:rsidP="00606AF1">
      <w:pPr>
        <w:ind w:left="708" w:firstLine="708"/>
        <w:jc w:val="both"/>
        <w:rPr>
          <w:color w:val="000000"/>
        </w:rPr>
      </w:pPr>
      <w:r w:rsidRPr="00480752">
        <w:rPr>
          <w:bCs/>
          <w:color w:val="000000"/>
        </w:rPr>
        <w:t xml:space="preserve">C </w:t>
      </w:r>
      <w:r w:rsidRPr="00480752">
        <w:rPr>
          <w:color w:val="000000"/>
        </w:rPr>
        <w:t xml:space="preserve">= Coeficiente de gasto = 0,65 (baja velocidad de llegada) </w:t>
      </w:r>
    </w:p>
    <w:p w:rsidR="00F5417C" w:rsidRPr="00480752" w:rsidRDefault="00F5417C" w:rsidP="00606AF1">
      <w:pPr>
        <w:ind w:left="708" w:firstLine="708"/>
        <w:jc w:val="both"/>
        <w:rPr>
          <w:color w:val="000000"/>
        </w:rPr>
      </w:pPr>
      <w:r w:rsidRPr="00480752">
        <w:rPr>
          <w:bCs/>
          <w:color w:val="000000"/>
        </w:rPr>
        <w:t xml:space="preserve">a </w:t>
      </w:r>
      <w:r w:rsidRPr="00480752">
        <w:rPr>
          <w:color w:val="000000"/>
        </w:rPr>
        <w:t xml:space="preserve">= abertura de la compuerta en </w:t>
      </w:r>
      <w:r w:rsidR="00480752" w:rsidRPr="00480752">
        <w:rPr>
          <w:color w:val="000000"/>
        </w:rPr>
        <w:t>(</w:t>
      </w:r>
      <w:r w:rsidRPr="00480752">
        <w:rPr>
          <w:color w:val="000000"/>
        </w:rPr>
        <w:t>m</w:t>
      </w:r>
      <w:r w:rsidR="00480752" w:rsidRPr="00480752">
        <w:rPr>
          <w:color w:val="000000"/>
        </w:rPr>
        <w:t>)</w:t>
      </w:r>
      <w:r w:rsidRPr="00480752">
        <w:rPr>
          <w:color w:val="000000"/>
        </w:rPr>
        <w:t xml:space="preserve">. </w:t>
      </w:r>
    </w:p>
    <w:p w:rsidR="00F5417C" w:rsidRPr="00480752" w:rsidRDefault="00F5417C" w:rsidP="00606AF1">
      <w:pPr>
        <w:ind w:left="708" w:firstLine="708"/>
        <w:jc w:val="both"/>
        <w:rPr>
          <w:color w:val="000000"/>
        </w:rPr>
      </w:pPr>
      <w:r w:rsidRPr="00480752">
        <w:rPr>
          <w:bCs/>
          <w:color w:val="000000"/>
        </w:rPr>
        <w:t xml:space="preserve">b </w:t>
      </w:r>
      <w:r w:rsidRPr="00480752">
        <w:rPr>
          <w:color w:val="000000"/>
        </w:rPr>
        <w:t xml:space="preserve">= Ancho de la compuerta en </w:t>
      </w:r>
      <w:r w:rsidR="00480752" w:rsidRPr="00480752">
        <w:rPr>
          <w:color w:val="000000"/>
        </w:rPr>
        <w:t>(m)</w:t>
      </w:r>
      <w:r w:rsidRPr="00480752">
        <w:rPr>
          <w:color w:val="000000"/>
        </w:rPr>
        <w:t xml:space="preserve">. </w:t>
      </w:r>
    </w:p>
    <w:p w:rsidR="00F5417C" w:rsidRPr="00480752" w:rsidRDefault="00F5417C" w:rsidP="00606AF1">
      <w:pPr>
        <w:ind w:left="708" w:firstLine="708"/>
        <w:jc w:val="both"/>
        <w:rPr>
          <w:color w:val="000000"/>
        </w:rPr>
      </w:pPr>
      <w:r w:rsidRPr="00480752">
        <w:rPr>
          <w:bCs/>
          <w:color w:val="000000"/>
        </w:rPr>
        <w:t>h</w:t>
      </w:r>
      <w:r w:rsidRPr="00480752">
        <w:rPr>
          <w:bCs/>
          <w:color w:val="000000"/>
          <w:position w:val="-6"/>
          <w:vertAlign w:val="subscript"/>
        </w:rPr>
        <w:t xml:space="preserve">1 </w:t>
      </w:r>
      <w:r w:rsidRPr="00480752">
        <w:rPr>
          <w:color w:val="000000"/>
        </w:rPr>
        <w:t xml:space="preserve">= Altura aguas arriba en </w:t>
      </w:r>
      <w:r w:rsidR="00480752" w:rsidRPr="00480752">
        <w:rPr>
          <w:color w:val="000000"/>
        </w:rPr>
        <w:t>(m)</w:t>
      </w:r>
      <w:r w:rsidRPr="00480752">
        <w:rPr>
          <w:color w:val="000000"/>
        </w:rPr>
        <w:t xml:space="preserve">. </w:t>
      </w:r>
    </w:p>
    <w:p w:rsidR="00F5417C" w:rsidRDefault="00F5417C" w:rsidP="00606AF1">
      <w:pPr>
        <w:ind w:left="708" w:firstLine="708"/>
        <w:jc w:val="both"/>
        <w:rPr>
          <w:color w:val="000000"/>
        </w:rPr>
      </w:pPr>
      <w:r w:rsidRPr="00480752">
        <w:rPr>
          <w:bCs/>
          <w:color w:val="000000"/>
        </w:rPr>
        <w:t>h</w:t>
      </w:r>
      <w:r w:rsidRPr="00480752">
        <w:rPr>
          <w:bCs/>
          <w:color w:val="000000"/>
          <w:position w:val="-6"/>
          <w:vertAlign w:val="subscript"/>
        </w:rPr>
        <w:t xml:space="preserve">2 </w:t>
      </w:r>
      <w:r w:rsidRPr="00480752">
        <w:rPr>
          <w:color w:val="000000"/>
        </w:rPr>
        <w:t xml:space="preserve">= Altura aguas abajo en </w:t>
      </w:r>
      <w:r w:rsidR="00480752" w:rsidRPr="00480752">
        <w:rPr>
          <w:color w:val="000000"/>
        </w:rPr>
        <w:t>(m)</w:t>
      </w:r>
      <w:r w:rsidRPr="00480752">
        <w:rPr>
          <w:color w:val="000000"/>
        </w:rPr>
        <w:t xml:space="preserve">. </w:t>
      </w:r>
    </w:p>
    <w:p w:rsidR="00606AF1" w:rsidRPr="00480752" w:rsidRDefault="00606AF1" w:rsidP="00606AF1">
      <w:pPr>
        <w:ind w:left="708" w:firstLine="708"/>
        <w:jc w:val="both"/>
        <w:rPr>
          <w:color w:val="000000"/>
        </w:rPr>
      </w:pPr>
    </w:p>
    <w:p w:rsidR="00D27483" w:rsidRPr="00A91D71" w:rsidRDefault="00D27483" w:rsidP="00776D15">
      <w:pPr>
        <w:jc w:val="both"/>
        <w:rPr>
          <w:b/>
        </w:rPr>
      </w:pPr>
      <w:r w:rsidRPr="00A91D71">
        <w:rPr>
          <w:b/>
        </w:rPr>
        <w:t>2.</w:t>
      </w:r>
      <w:r w:rsidR="004D6357">
        <w:rPr>
          <w:b/>
        </w:rPr>
        <w:t>5</w:t>
      </w:r>
      <w:r w:rsidRPr="00A91D71">
        <w:rPr>
          <w:b/>
        </w:rPr>
        <w:t xml:space="preserve"> </w:t>
      </w:r>
      <w:r w:rsidR="004D6357">
        <w:rPr>
          <w:b/>
        </w:rPr>
        <w:t>HIDROGRAMAS</w:t>
      </w:r>
    </w:p>
    <w:p w:rsidR="00F86601" w:rsidRPr="00A91D71" w:rsidRDefault="00F86601"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Un hidrograma es la expresión gráfica de </w:t>
      </w:r>
      <w:r w:rsidRPr="004D6357">
        <w:rPr>
          <w:rFonts w:eastAsiaTheme="minorHAnsi"/>
          <w:b/>
          <w:lang w:val="es-BO" w:eastAsia="en-US"/>
        </w:rPr>
        <w:t>Q=f(t).</w:t>
      </w:r>
      <w:r w:rsidRPr="00A91D71">
        <w:rPr>
          <w:rFonts w:eastAsiaTheme="minorHAnsi"/>
          <w:lang w:val="es-BO" w:eastAsia="en-US"/>
        </w:rPr>
        <w:t xml:space="preserve"> Puede representarse a escalas muy diversas: en el eje de abscisas puede aparecer un intervalo de tiempo de 12 horas o de 2 años.</w:t>
      </w:r>
    </w:p>
    <w:p w:rsidR="00CA37ED" w:rsidRDefault="00F86601"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El área comprendida bajo un hidrograma es el volumen de agua que ha pasado por el punto de aforo en el intervalo de tiempo considerado. En la figura adjunta, el área bajo la curva del hidrograma es el volumen de agua que ha pasado entre </w:t>
      </w:r>
      <w:r w:rsidRPr="00A91D71">
        <w:rPr>
          <w:rFonts w:eastAsiaTheme="minorHAnsi"/>
          <w:i/>
          <w:iCs/>
          <w:lang w:val="es-BO" w:eastAsia="en-US"/>
        </w:rPr>
        <w:t xml:space="preserve">t1 </w:t>
      </w:r>
      <w:r w:rsidRPr="00A91D71">
        <w:rPr>
          <w:rFonts w:eastAsiaTheme="minorHAnsi"/>
          <w:lang w:val="es-BO" w:eastAsia="en-US"/>
        </w:rPr>
        <w:t xml:space="preserve">y </w:t>
      </w:r>
      <w:r w:rsidRPr="00A91D71">
        <w:rPr>
          <w:rFonts w:eastAsiaTheme="minorHAnsi"/>
          <w:i/>
          <w:iCs/>
          <w:lang w:val="es-BO" w:eastAsia="en-US"/>
        </w:rPr>
        <w:t>t2</w:t>
      </w:r>
      <w:r w:rsidRPr="00A91D71">
        <w:rPr>
          <w:rFonts w:eastAsiaTheme="minorHAnsi"/>
          <w:lang w:val="es-BO" w:eastAsia="en-US"/>
        </w:rPr>
        <w:t>.</w:t>
      </w:r>
    </w:p>
    <w:p w:rsidR="00122D0C" w:rsidRPr="00C3021A" w:rsidRDefault="00F86601" w:rsidP="00DF1D70">
      <w:pPr>
        <w:autoSpaceDE w:val="0"/>
        <w:autoSpaceDN w:val="0"/>
        <w:adjustRightInd w:val="0"/>
        <w:spacing w:before="100" w:beforeAutospacing="1" w:after="100" w:afterAutospacing="1"/>
        <w:jc w:val="center"/>
        <w:rPr>
          <w:rFonts w:asciiTheme="majorHAnsi" w:eastAsiaTheme="minorHAnsi" w:hAnsiTheme="majorHAnsi"/>
          <w:b/>
          <w:i/>
          <w:color w:val="000000"/>
          <w:lang w:val="es-BO" w:eastAsia="en-US"/>
        </w:rPr>
      </w:pPr>
      <w:r w:rsidRPr="00A91D71">
        <w:rPr>
          <w:rFonts w:eastAsiaTheme="minorHAnsi"/>
          <w:noProof/>
          <w:lang w:val="es-BO" w:eastAsia="es-BO"/>
        </w:rPr>
        <w:drawing>
          <wp:inline distT="0" distB="0" distL="0" distR="0">
            <wp:extent cx="3314700" cy="1880613"/>
            <wp:effectExtent l="19050" t="0" r="0" b="0"/>
            <wp:docPr id="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a:stretch>
                      <a:fillRect/>
                    </a:stretch>
                  </pic:blipFill>
                  <pic:spPr bwMode="auto">
                    <a:xfrm>
                      <a:off x="0" y="0"/>
                      <a:ext cx="3327754" cy="1888019"/>
                    </a:xfrm>
                    <a:prstGeom prst="rect">
                      <a:avLst/>
                    </a:prstGeom>
                    <a:noFill/>
                    <a:ln w="9525">
                      <a:noFill/>
                      <a:miter lim="800000"/>
                      <a:headEnd/>
                      <a:tailEnd/>
                    </a:ln>
                  </pic:spPr>
                </pic:pic>
              </a:graphicData>
            </a:graphic>
          </wp:inline>
        </w:drawing>
      </w:r>
      <w:r w:rsidR="00C3021A">
        <w:rPr>
          <w:rFonts w:asciiTheme="majorHAnsi" w:eastAsiaTheme="minorHAnsi" w:hAnsiTheme="majorHAnsi"/>
          <w:b/>
          <w:i/>
          <w:color w:val="000000"/>
          <w:lang w:val="es-BO" w:eastAsia="en-US"/>
        </w:rPr>
        <w:t xml:space="preserve">           </w:t>
      </w:r>
      <w:r w:rsidR="007F22BC">
        <w:rPr>
          <w:rFonts w:asciiTheme="majorHAnsi" w:eastAsiaTheme="minorHAnsi" w:hAnsiTheme="majorHAnsi"/>
          <w:b/>
          <w:i/>
          <w:color w:val="000000"/>
          <w:lang w:val="es-BO" w:eastAsia="en-US"/>
        </w:rPr>
        <w:t xml:space="preserve">                   </w:t>
      </w:r>
      <w:r w:rsidR="00C3021A">
        <w:rPr>
          <w:rFonts w:asciiTheme="majorHAnsi" w:eastAsiaTheme="minorHAnsi" w:hAnsiTheme="majorHAnsi"/>
          <w:b/>
          <w:i/>
          <w:color w:val="000000"/>
          <w:lang w:val="es-BO" w:eastAsia="en-US"/>
        </w:rPr>
        <w:t xml:space="preserve">                                   </w:t>
      </w:r>
      <w:r w:rsidR="00C3021A" w:rsidRPr="009D7862">
        <w:rPr>
          <w:rFonts w:asciiTheme="majorHAnsi" w:eastAsiaTheme="minorHAnsi" w:hAnsiTheme="majorHAnsi"/>
          <w:b/>
          <w:i/>
          <w:color w:val="000000"/>
          <w:lang w:val="es-BO" w:eastAsia="en-US"/>
        </w:rPr>
        <w:t>Figura 2.1</w:t>
      </w:r>
      <w:r w:rsidR="00C3021A">
        <w:rPr>
          <w:rFonts w:asciiTheme="majorHAnsi" w:eastAsiaTheme="minorHAnsi" w:hAnsiTheme="majorHAnsi"/>
          <w:b/>
          <w:i/>
          <w:color w:val="000000"/>
          <w:lang w:val="es-BO" w:eastAsia="en-US"/>
        </w:rPr>
        <w:t xml:space="preserve">6   </w:t>
      </w:r>
      <w:r w:rsidR="00122D0C">
        <w:rPr>
          <w:rFonts w:eastAsiaTheme="minorHAnsi"/>
          <w:lang w:val="es-BO" w:eastAsia="en-US"/>
        </w:rPr>
        <w:t xml:space="preserve"> Forma de un hidrograma</w:t>
      </w:r>
    </w:p>
    <w:p w:rsidR="00CE4F78" w:rsidRPr="00A91D71" w:rsidRDefault="00CE4F78"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Por otra parte, se ha señalado que la forma de un hidrograma cualquiera, depende de los siguientes elementos:</w:t>
      </w:r>
    </w:p>
    <w:p w:rsidR="00122D0C" w:rsidRDefault="00CE4F78" w:rsidP="00122D0C">
      <w:pPr>
        <w:numPr>
          <w:ilvl w:val="0"/>
          <w:numId w:val="22"/>
        </w:numPr>
        <w:autoSpaceDE w:val="0"/>
        <w:autoSpaceDN w:val="0"/>
        <w:adjustRightInd w:val="0"/>
        <w:spacing w:before="100" w:beforeAutospacing="1" w:after="100" w:afterAutospacing="1"/>
        <w:jc w:val="both"/>
        <w:rPr>
          <w:rFonts w:eastAsiaTheme="minorHAnsi"/>
          <w:lang w:val="es-BO" w:eastAsia="en-US"/>
        </w:rPr>
      </w:pPr>
      <w:r w:rsidRPr="00122D0C">
        <w:rPr>
          <w:rFonts w:eastAsiaTheme="minorHAnsi"/>
          <w:lang w:val="es-BO" w:eastAsia="en-US"/>
        </w:rPr>
        <w:lastRenderedPageBreak/>
        <w:t>Precipitación efectiva</w:t>
      </w:r>
    </w:p>
    <w:p w:rsidR="00122D0C" w:rsidRDefault="00CE4F78" w:rsidP="00122D0C">
      <w:pPr>
        <w:numPr>
          <w:ilvl w:val="0"/>
          <w:numId w:val="22"/>
        </w:numPr>
        <w:autoSpaceDE w:val="0"/>
        <w:autoSpaceDN w:val="0"/>
        <w:adjustRightInd w:val="0"/>
        <w:spacing w:before="100" w:beforeAutospacing="1" w:after="100" w:afterAutospacing="1"/>
        <w:jc w:val="both"/>
        <w:rPr>
          <w:rFonts w:eastAsiaTheme="minorHAnsi"/>
          <w:lang w:val="es-BO" w:eastAsia="en-US"/>
        </w:rPr>
      </w:pPr>
      <w:r w:rsidRPr="00122D0C">
        <w:rPr>
          <w:rFonts w:eastAsiaTheme="minorHAnsi"/>
          <w:lang w:val="es-BO" w:eastAsia="en-US"/>
        </w:rPr>
        <w:t>Área de la cuenca</w:t>
      </w:r>
    </w:p>
    <w:p w:rsidR="00122D0C" w:rsidRDefault="00CE4F78" w:rsidP="00122D0C">
      <w:pPr>
        <w:numPr>
          <w:ilvl w:val="0"/>
          <w:numId w:val="22"/>
        </w:numPr>
        <w:autoSpaceDE w:val="0"/>
        <w:autoSpaceDN w:val="0"/>
        <w:adjustRightInd w:val="0"/>
        <w:spacing w:before="100" w:beforeAutospacing="1" w:after="100" w:afterAutospacing="1"/>
        <w:jc w:val="both"/>
        <w:rPr>
          <w:rFonts w:eastAsiaTheme="minorHAnsi"/>
          <w:lang w:val="es-BO" w:eastAsia="en-US"/>
        </w:rPr>
      </w:pPr>
      <w:r w:rsidRPr="00122D0C">
        <w:rPr>
          <w:rFonts w:eastAsiaTheme="minorHAnsi"/>
          <w:lang w:val="es-BO" w:eastAsia="en-US"/>
        </w:rPr>
        <w:t>Forma de la cuenca</w:t>
      </w:r>
    </w:p>
    <w:p w:rsidR="00122D0C" w:rsidRDefault="00CE4F78" w:rsidP="00122D0C">
      <w:pPr>
        <w:numPr>
          <w:ilvl w:val="0"/>
          <w:numId w:val="22"/>
        </w:numPr>
        <w:autoSpaceDE w:val="0"/>
        <w:autoSpaceDN w:val="0"/>
        <w:adjustRightInd w:val="0"/>
        <w:spacing w:before="100" w:beforeAutospacing="1" w:after="100" w:afterAutospacing="1"/>
        <w:jc w:val="both"/>
        <w:rPr>
          <w:rFonts w:eastAsiaTheme="minorHAnsi"/>
          <w:lang w:val="es-BO" w:eastAsia="en-US"/>
        </w:rPr>
      </w:pPr>
      <w:r w:rsidRPr="00122D0C">
        <w:rPr>
          <w:rFonts w:eastAsiaTheme="minorHAnsi"/>
          <w:lang w:val="es-BO" w:eastAsia="en-US"/>
        </w:rPr>
        <w:t>Capacidad de almacenaje de la cuenca</w:t>
      </w:r>
    </w:p>
    <w:p w:rsidR="00122D0C" w:rsidRDefault="00CE4F78" w:rsidP="00122D0C">
      <w:pPr>
        <w:numPr>
          <w:ilvl w:val="0"/>
          <w:numId w:val="22"/>
        </w:numPr>
        <w:autoSpaceDE w:val="0"/>
        <w:autoSpaceDN w:val="0"/>
        <w:adjustRightInd w:val="0"/>
        <w:spacing w:before="100" w:beforeAutospacing="1" w:after="100" w:afterAutospacing="1"/>
        <w:jc w:val="both"/>
        <w:rPr>
          <w:rFonts w:eastAsiaTheme="minorHAnsi"/>
          <w:lang w:val="es-BO" w:eastAsia="en-US"/>
        </w:rPr>
      </w:pPr>
      <w:r w:rsidRPr="00122D0C">
        <w:rPr>
          <w:rFonts w:eastAsiaTheme="minorHAnsi"/>
          <w:lang w:val="es-BO" w:eastAsia="en-US"/>
        </w:rPr>
        <w:t>Distribución espacial de la precipitación efectiva</w:t>
      </w:r>
    </w:p>
    <w:p w:rsidR="00CE4F78" w:rsidRPr="00122D0C" w:rsidRDefault="00CE4F78" w:rsidP="00122D0C">
      <w:pPr>
        <w:numPr>
          <w:ilvl w:val="0"/>
          <w:numId w:val="22"/>
        </w:numPr>
        <w:autoSpaceDE w:val="0"/>
        <w:autoSpaceDN w:val="0"/>
        <w:adjustRightInd w:val="0"/>
        <w:spacing w:before="100" w:beforeAutospacing="1" w:after="100" w:afterAutospacing="1"/>
        <w:jc w:val="both"/>
        <w:rPr>
          <w:rFonts w:eastAsiaTheme="minorHAnsi"/>
          <w:lang w:val="es-BO" w:eastAsia="en-US"/>
        </w:rPr>
      </w:pPr>
      <w:r w:rsidRPr="00122D0C">
        <w:rPr>
          <w:rFonts w:eastAsiaTheme="minorHAnsi"/>
          <w:lang w:val="es-BO" w:eastAsia="en-US"/>
        </w:rPr>
        <w:t>Distribución temporal de la precipitación efectiva</w:t>
      </w:r>
    </w:p>
    <w:p w:rsidR="00DE5C8E" w:rsidRPr="00A91D71" w:rsidRDefault="005E50A0" w:rsidP="00776D15">
      <w:pPr>
        <w:autoSpaceDE w:val="0"/>
        <w:autoSpaceDN w:val="0"/>
        <w:adjustRightInd w:val="0"/>
        <w:spacing w:before="100" w:beforeAutospacing="1" w:after="100" w:afterAutospacing="1"/>
        <w:jc w:val="both"/>
        <w:rPr>
          <w:rFonts w:eastAsiaTheme="minorHAnsi"/>
          <w:b/>
          <w:bCs/>
          <w:lang w:val="es-BO" w:eastAsia="en-US"/>
        </w:rPr>
      </w:pPr>
      <w:r>
        <w:rPr>
          <w:rFonts w:eastAsiaTheme="minorHAnsi"/>
          <w:b/>
          <w:bCs/>
          <w:lang w:val="es-BO" w:eastAsia="en-US"/>
        </w:rPr>
        <w:t xml:space="preserve">2.5.1 </w:t>
      </w:r>
      <w:r w:rsidR="00DE5C8E" w:rsidRPr="00A91D71">
        <w:rPr>
          <w:rFonts w:eastAsiaTheme="minorHAnsi"/>
          <w:b/>
          <w:bCs/>
          <w:lang w:val="es-BO" w:eastAsia="en-US"/>
        </w:rPr>
        <w:t>Hidrograma de una crecida</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Para comprender la forma de un hidrograma y cómo </w:t>
      </w:r>
      <w:r w:rsidR="00EE67CE" w:rsidRPr="00A91D71">
        <w:rPr>
          <w:rFonts w:eastAsiaTheme="minorHAnsi"/>
          <w:lang w:val="es-BO" w:eastAsia="en-US"/>
        </w:rPr>
        <w:t xml:space="preserve">esta forma es el reflejo de las </w:t>
      </w:r>
      <w:r w:rsidRPr="00A91D71">
        <w:rPr>
          <w:rFonts w:eastAsiaTheme="minorHAnsi"/>
          <w:lang w:val="es-BO" w:eastAsia="en-US"/>
        </w:rPr>
        <w:t>precipitaciones que han generado esa escorrentía direct</w:t>
      </w:r>
      <w:r w:rsidR="00EE67CE" w:rsidRPr="00A91D71">
        <w:rPr>
          <w:rFonts w:eastAsiaTheme="minorHAnsi"/>
          <w:lang w:val="es-BO" w:eastAsia="en-US"/>
        </w:rPr>
        <w:t xml:space="preserve">a, supongamos un experimento de </w:t>
      </w:r>
      <w:r w:rsidRPr="00A91D71">
        <w:rPr>
          <w:rFonts w:eastAsiaTheme="minorHAnsi"/>
          <w:lang w:val="es-BO" w:eastAsia="en-US"/>
        </w:rPr>
        <w:t>laboratorio en el que producimos unas precipitaciones constant</w:t>
      </w:r>
      <w:r w:rsidR="00EE67CE" w:rsidRPr="00A91D71">
        <w:rPr>
          <w:rFonts w:eastAsiaTheme="minorHAnsi"/>
          <w:lang w:val="es-BO" w:eastAsia="en-US"/>
        </w:rPr>
        <w:t xml:space="preserve">es sobre un canal rectangular y </w:t>
      </w:r>
      <w:r w:rsidRPr="00A91D71">
        <w:rPr>
          <w:rFonts w:eastAsiaTheme="minorHAnsi"/>
          <w:lang w:val="es-BO" w:eastAsia="en-US"/>
        </w:rPr>
        <w:t>aforamos el caudal a la salida del canal (</w:t>
      </w:r>
      <w:r w:rsidR="00122D0C" w:rsidRPr="00122D0C">
        <w:rPr>
          <w:rFonts w:eastAsiaTheme="minorHAnsi"/>
          <w:b/>
          <w:lang w:val="es-BO" w:eastAsia="en-US"/>
        </w:rPr>
        <w:t>FIG. 2.1</w:t>
      </w:r>
      <w:r w:rsidR="00122D0C">
        <w:rPr>
          <w:rFonts w:eastAsiaTheme="minorHAnsi"/>
          <w:b/>
          <w:lang w:val="es-BO" w:eastAsia="en-US"/>
        </w:rPr>
        <w:t>2</w:t>
      </w:r>
      <w:r w:rsidRPr="00A91D71">
        <w:rPr>
          <w:rFonts w:eastAsiaTheme="minorHAnsi"/>
          <w:lang w:val="es-BO" w:eastAsia="en-US"/>
        </w:rPr>
        <w:t>)</w:t>
      </w:r>
    </w:p>
    <w:p w:rsidR="00DE5C8E" w:rsidRDefault="00DE5C8E" w:rsidP="00122D0C">
      <w:pPr>
        <w:autoSpaceDE w:val="0"/>
        <w:autoSpaceDN w:val="0"/>
        <w:adjustRightInd w:val="0"/>
        <w:spacing w:before="100" w:beforeAutospacing="1" w:after="100" w:afterAutospacing="1"/>
        <w:jc w:val="center"/>
        <w:rPr>
          <w:rFonts w:eastAsiaTheme="minorHAnsi"/>
          <w:lang w:val="es-BO" w:eastAsia="en-US"/>
        </w:rPr>
      </w:pPr>
      <w:r w:rsidRPr="00A91D71">
        <w:rPr>
          <w:rFonts w:eastAsiaTheme="minorHAnsi"/>
          <w:noProof/>
          <w:lang w:val="es-BO" w:eastAsia="es-BO"/>
        </w:rPr>
        <w:drawing>
          <wp:inline distT="0" distB="0" distL="0" distR="0">
            <wp:extent cx="5071139" cy="1924050"/>
            <wp:effectExtent l="19050" t="0" r="0" b="0"/>
            <wp:docPr id="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5081156" cy="1927851"/>
                    </a:xfrm>
                    <a:prstGeom prst="rect">
                      <a:avLst/>
                    </a:prstGeom>
                    <a:noFill/>
                    <a:ln w="9525">
                      <a:noFill/>
                      <a:miter lim="800000"/>
                      <a:headEnd/>
                      <a:tailEnd/>
                    </a:ln>
                  </pic:spPr>
                </pic:pic>
              </a:graphicData>
            </a:graphic>
          </wp:inline>
        </w:drawing>
      </w:r>
    </w:p>
    <w:p w:rsidR="00122D0C" w:rsidRPr="00122D0C" w:rsidRDefault="00122D0C" w:rsidP="00122D0C">
      <w:pPr>
        <w:autoSpaceDE w:val="0"/>
        <w:autoSpaceDN w:val="0"/>
        <w:adjustRightInd w:val="0"/>
        <w:spacing w:before="100" w:beforeAutospacing="1" w:after="100" w:afterAutospacing="1"/>
        <w:jc w:val="center"/>
        <w:rPr>
          <w:rFonts w:eastAsiaTheme="minorHAnsi"/>
          <w:lang w:val="es-BO" w:eastAsia="en-US"/>
        </w:rPr>
      </w:pPr>
      <w:r w:rsidRPr="00122D0C">
        <w:rPr>
          <w:rFonts w:eastAsiaTheme="minorHAnsi"/>
          <w:b/>
          <w:lang w:val="es-BO" w:eastAsia="en-US"/>
        </w:rPr>
        <w:t>FIG. 2.1</w:t>
      </w:r>
      <w:r>
        <w:rPr>
          <w:rFonts w:eastAsiaTheme="minorHAnsi"/>
          <w:b/>
          <w:lang w:val="es-BO" w:eastAsia="en-US"/>
        </w:rPr>
        <w:t xml:space="preserve">2 </w:t>
      </w:r>
      <w:r w:rsidRPr="00122D0C">
        <w:rPr>
          <w:rFonts w:eastAsiaTheme="minorHAnsi"/>
          <w:lang w:val="es-BO" w:eastAsia="en-US"/>
        </w:rPr>
        <w:t>Hidrograma de una crecida (Experimento hecho en un laboratorio)</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El hietograma será una banda homogénea, puesto que se trata de una precipitación artificial de intensidad constante.</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El hidrograma comenzará a subir desde el instante </w:t>
      </w:r>
      <w:r w:rsidR="00122D0C" w:rsidRPr="00122D0C">
        <w:rPr>
          <w:rFonts w:eastAsiaTheme="minorHAnsi"/>
          <w:b/>
          <w:lang w:val="es-BO" w:eastAsia="en-US"/>
        </w:rPr>
        <w:t>(</w:t>
      </w:r>
      <w:r w:rsidRPr="00122D0C">
        <w:rPr>
          <w:rFonts w:eastAsiaTheme="minorHAnsi"/>
          <w:b/>
          <w:iCs/>
          <w:lang w:val="es-BO" w:eastAsia="en-US"/>
        </w:rPr>
        <w:t>t</w:t>
      </w:r>
      <w:r w:rsidRPr="00122D0C">
        <w:rPr>
          <w:rFonts w:eastAsiaTheme="minorHAnsi"/>
          <w:b/>
          <w:iCs/>
          <w:vertAlign w:val="subscript"/>
          <w:lang w:val="es-BO" w:eastAsia="en-US"/>
        </w:rPr>
        <w:t>0</w:t>
      </w:r>
      <w:r w:rsidR="00122D0C" w:rsidRPr="00122D0C">
        <w:rPr>
          <w:rFonts w:eastAsiaTheme="minorHAnsi"/>
          <w:b/>
          <w:iCs/>
          <w:lang w:val="es-BO" w:eastAsia="en-US"/>
        </w:rPr>
        <w:t>)</w:t>
      </w:r>
      <w:r w:rsidRPr="00A91D71">
        <w:rPr>
          <w:rFonts w:eastAsiaTheme="minorHAnsi"/>
          <w:i/>
          <w:iCs/>
          <w:lang w:val="es-BO" w:eastAsia="en-US"/>
        </w:rPr>
        <w:t xml:space="preserve"> </w:t>
      </w:r>
      <w:r w:rsidRPr="00A91D71">
        <w:rPr>
          <w:rFonts w:eastAsiaTheme="minorHAnsi"/>
          <w:lang w:val="es-BO" w:eastAsia="en-US"/>
        </w:rPr>
        <w:t>en que comienza la precipitación y el</w:t>
      </w:r>
      <w:r w:rsidR="00EE67CE" w:rsidRPr="00A91D71">
        <w:rPr>
          <w:rFonts w:eastAsiaTheme="minorHAnsi"/>
          <w:lang w:val="es-BO" w:eastAsia="en-US"/>
        </w:rPr>
        <w:t xml:space="preserve"> </w:t>
      </w:r>
      <w:r w:rsidRPr="00A91D71">
        <w:rPr>
          <w:rFonts w:eastAsiaTheme="minorHAnsi"/>
          <w:lang w:val="es-BO" w:eastAsia="en-US"/>
        </w:rPr>
        <w:t xml:space="preserve">caudal irá aumentando hasta </w:t>
      </w:r>
      <w:r w:rsidR="00122D0C" w:rsidRPr="00122D0C">
        <w:rPr>
          <w:rFonts w:eastAsiaTheme="minorHAnsi"/>
          <w:b/>
          <w:lang w:val="es-BO" w:eastAsia="en-US"/>
        </w:rPr>
        <w:t>(</w:t>
      </w:r>
      <w:r w:rsidRPr="00122D0C">
        <w:rPr>
          <w:rFonts w:eastAsiaTheme="minorHAnsi"/>
          <w:b/>
          <w:iCs/>
          <w:lang w:val="es-BO" w:eastAsia="en-US"/>
        </w:rPr>
        <w:t>t</w:t>
      </w:r>
      <w:r w:rsidRPr="00122D0C">
        <w:rPr>
          <w:rFonts w:eastAsiaTheme="minorHAnsi"/>
          <w:b/>
          <w:iCs/>
          <w:vertAlign w:val="subscript"/>
          <w:lang w:val="es-BO" w:eastAsia="en-US"/>
        </w:rPr>
        <w:t>1</w:t>
      </w:r>
      <w:r w:rsidR="00122D0C" w:rsidRPr="00122D0C">
        <w:rPr>
          <w:rFonts w:eastAsiaTheme="minorHAnsi"/>
          <w:b/>
          <w:iCs/>
          <w:lang w:val="es-BO" w:eastAsia="en-US"/>
        </w:rPr>
        <w:t>)</w:t>
      </w:r>
      <w:r w:rsidRPr="00A91D71">
        <w:rPr>
          <w:rFonts w:eastAsiaTheme="minorHAnsi"/>
          <w:lang w:val="es-BO" w:eastAsia="en-US"/>
        </w:rPr>
        <w:t>, momento en que llega al punto de salida la primera gota que</w:t>
      </w:r>
      <w:r w:rsidR="00EE67CE" w:rsidRPr="00A91D71">
        <w:rPr>
          <w:rFonts w:eastAsiaTheme="minorHAnsi"/>
          <w:lang w:val="es-BO" w:eastAsia="en-US"/>
        </w:rPr>
        <w:t xml:space="preserve"> </w:t>
      </w:r>
      <w:r w:rsidRPr="00A91D71">
        <w:rPr>
          <w:rFonts w:eastAsiaTheme="minorHAnsi"/>
          <w:lang w:val="es-BO" w:eastAsia="en-US"/>
        </w:rPr>
        <w:t>cayó en el punto más alejado del canal. A partir de ese momento, el c</w:t>
      </w:r>
      <w:r w:rsidR="00EE67CE" w:rsidRPr="00A91D71">
        <w:rPr>
          <w:rFonts w:eastAsiaTheme="minorHAnsi"/>
          <w:lang w:val="es-BO" w:eastAsia="en-US"/>
        </w:rPr>
        <w:t xml:space="preserve">audal se mantendrá </w:t>
      </w:r>
      <w:r w:rsidRPr="00A91D71">
        <w:rPr>
          <w:rFonts w:eastAsiaTheme="minorHAnsi"/>
          <w:lang w:val="es-BO" w:eastAsia="en-US"/>
        </w:rPr>
        <w:t>constante, y así</w:t>
      </w:r>
      <w:r w:rsidR="00EE67CE" w:rsidRPr="00A91D71">
        <w:rPr>
          <w:rFonts w:eastAsiaTheme="minorHAnsi"/>
          <w:lang w:val="es-BO" w:eastAsia="en-US"/>
        </w:rPr>
        <w:t xml:space="preserve"> </w:t>
      </w:r>
      <w:r w:rsidRPr="00A91D71">
        <w:rPr>
          <w:rFonts w:eastAsiaTheme="minorHAnsi"/>
          <w:lang w:val="es-BO" w:eastAsia="en-US"/>
        </w:rPr>
        <w:t xml:space="preserve">seguiría mientras durara la precipitación. Si en el instante </w:t>
      </w:r>
      <w:r w:rsidR="00122D0C" w:rsidRPr="00122D0C">
        <w:rPr>
          <w:rFonts w:eastAsiaTheme="minorHAnsi"/>
          <w:b/>
          <w:lang w:val="es-BO" w:eastAsia="en-US"/>
        </w:rPr>
        <w:t>(</w:t>
      </w:r>
      <w:r w:rsidRPr="00122D0C">
        <w:rPr>
          <w:rFonts w:eastAsiaTheme="minorHAnsi"/>
          <w:b/>
          <w:iCs/>
          <w:lang w:val="es-BO" w:eastAsia="en-US"/>
        </w:rPr>
        <w:t>t</w:t>
      </w:r>
      <w:r w:rsidRPr="00122D0C">
        <w:rPr>
          <w:rFonts w:eastAsiaTheme="minorHAnsi"/>
          <w:b/>
          <w:iCs/>
          <w:vertAlign w:val="subscript"/>
          <w:lang w:val="es-BO" w:eastAsia="en-US"/>
        </w:rPr>
        <w:t>2</w:t>
      </w:r>
      <w:r w:rsidR="00122D0C" w:rsidRPr="00122D0C">
        <w:rPr>
          <w:rFonts w:eastAsiaTheme="minorHAnsi"/>
          <w:b/>
          <w:iCs/>
          <w:lang w:val="es-BO" w:eastAsia="en-US"/>
        </w:rPr>
        <w:t>)</w:t>
      </w:r>
      <w:r w:rsidRPr="00A91D71">
        <w:rPr>
          <w:rFonts w:eastAsiaTheme="minorHAnsi"/>
          <w:i/>
          <w:iCs/>
          <w:lang w:val="es-BO" w:eastAsia="en-US"/>
        </w:rPr>
        <w:t xml:space="preserve"> </w:t>
      </w:r>
      <w:r w:rsidRPr="00A91D71">
        <w:rPr>
          <w:rFonts w:eastAsiaTheme="minorHAnsi"/>
          <w:lang w:val="es-BO" w:eastAsia="en-US"/>
        </w:rPr>
        <w:t>la precipitación cesa</w:t>
      </w:r>
      <w:r w:rsidR="00EE67CE" w:rsidRPr="00A91D71">
        <w:rPr>
          <w:rFonts w:eastAsiaTheme="minorHAnsi"/>
          <w:lang w:val="es-BO" w:eastAsia="en-US"/>
        </w:rPr>
        <w:t xml:space="preserve"> </w:t>
      </w:r>
      <w:r w:rsidRPr="00A91D71">
        <w:rPr>
          <w:rFonts w:eastAsiaTheme="minorHAnsi"/>
          <w:lang w:val="es-BO" w:eastAsia="en-US"/>
        </w:rPr>
        <w:t>bruscamente, el caudal irá disminuyendo mientras la lámina de agua que ocupaba el canal va</w:t>
      </w:r>
      <w:r w:rsidR="00EE67CE" w:rsidRPr="00A91D71">
        <w:rPr>
          <w:rFonts w:eastAsiaTheme="minorHAnsi"/>
          <w:lang w:val="es-BO" w:eastAsia="en-US"/>
        </w:rPr>
        <w:t xml:space="preserve"> </w:t>
      </w:r>
      <w:r w:rsidRPr="00A91D71">
        <w:rPr>
          <w:rFonts w:eastAsiaTheme="minorHAnsi"/>
          <w:lang w:val="es-BO" w:eastAsia="en-US"/>
        </w:rPr>
        <w:t>llegando a la salida. En el instante en que la última gota que cay</w:t>
      </w:r>
      <w:r w:rsidR="00EE67CE" w:rsidRPr="00A91D71">
        <w:rPr>
          <w:rFonts w:eastAsiaTheme="minorHAnsi"/>
          <w:lang w:val="es-BO" w:eastAsia="en-US"/>
        </w:rPr>
        <w:t xml:space="preserve">ó en el punto más alejado llega </w:t>
      </w:r>
      <w:r w:rsidRPr="00A91D71">
        <w:rPr>
          <w:rFonts w:eastAsiaTheme="minorHAnsi"/>
          <w:lang w:val="es-BO" w:eastAsia="en-US"/>
        </w:rPr>
        <w:t xml:space="preserve">a la salida </w:t>
      </w:r>
      <w:r w:rsidRPr="00122D0C">
        <w:rPr>
          <w:rFonts w:eastAsiaTheme="minorHAnsi"/>
          <w:b/>
          <w:lang w:val="es-BO" w:eastAsia="en-US"/>
        </w:rPr>
        <w:t>(</w:t>
      </w:r>
      <w:r w:rsidRPr="00122D0C">
        <w:rPr>
          <w:rFonts w:eastAsiaTheme="minorHAnsi"/>
          <w:b/>
          <w:iCs/>
          <w:lang w:val="es-BO" w:eastAsia="en-US"/>
        </w:rPr>
        <w:t>t</w:t>
      </w:r>
      <w:r w:rsidRPr="00122D0C">
        <w:rPr>
          <w:rFonts w:eastAsiaTheme="minorHAnsi"/>
          <w:b/>
          <w:iCs/>
          <w:vertAlign w:val="subscript"/>
          <w:lang w:val="es-BO" w:eastAsia="en-US"/>
        </w:rPr>
        <w:t>3</w:t>
      </w:r>
      <w:r w:rsidRPr="00122D0C">
        <w:rPr>
          <w:rFonts w:eastAsiaTheme="minorHAnsi"/>
          <w:b/>
          <w:lang w:val="es-BO" w:eastAsia="en-US"/>
        </w:rPr>
        <w:t xml:space="preserve">) </w:t>
      </w:r>
      <w:r w:rsidRPr="00A91D71">
        <w:rPr>
          <w:rFonts w:eastAsiaTheme="minorHAnsi"/>
          <w:lang w:val="es-BO" w:eastAsia="en-US"/>
        </w:rPr>
        <w:t>el caudal se anula.</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El intervalo de </w:t>
      </w:r>
      <w:r w:rsidRPr="00122D0C">
        <w:rPr>
          <w:rFonts w:eastAsiaTheme="minorHAnsi"/>
          <w:b/>
          <w:iCs/>
          <w:lang w:val="es-BO" w:eastAsia="en-US"/>
        </w:rPr>
        <w:t>t</w:t>
      </w:r>
      <w:r w:rsidRPr="00122D0C">
        <w:rPr>
          <w:rFonts w:eastAsiaTheme="minorHAnsi"/>
          <w:b/>
          <w:iCs/>
          <w:vertAlign w:val="subscript"/>
          <w:lang w:val="es-BO" w:eastAsia="en-US"/>
        </w:rPr>
        <w:t>0</w:t>
      </w:r>
      <w:r w:rsidRPr="00122D0C">
        <w:rPr>
          <w:rFonts w:eastAsiaTheme="minorHAnsi"/>
          <w:b/>
          <w:iCs/>
          <w:lang w:val="es-BO" w:eastAsia="en-US"/>
        </w:rPr>
        <w:t xml:space="preserve"> </w:t>
      </w:r>
      <w:r w:rsidRPr="00122D0C">
        <w:rPr>
          <w:rFonts w:eastAsiaTheme="minorHAnsi"/>
          <w:b/>
          <w:lang w:val="es-BO" w:eastAsia="en-US"/>
        </w:rPr>
        <w:t xml:space="preserve">a </w:t>
      </w:r>
      <w:r w:rsidRPr="00122D0C">
        <w:rPr>
          <w:rFonts w:eastAsiaTheme="minorHAnsi"/>
          <w:b/>
          <w:iCs/>
          <w:lang w:val="es-BO" w:eastAsia="en-US"/>
        </w:rPr>
        <w:t>t</w:t>
      </w:r>
      <w:r w:rsidRPr="00122D0C">
        <w:rPr>
          <w:rFonts w:eastAsiaTheme="minorHAnsi"/>
          <w:b/>
          <w:iCs/>
          <w:vertAlign w:val="subscript"/>
          <w:lang w:val="es-BO" w:eastAsia="en-US"/>
        </w:rPr>
        <w:t>1</w:t>
      </w:r>
      <w:r w:rsidRPr="00A91D71">
        <w:rPr>
          <w:rFonts w:eastAsiaTheme="minorHAnsi"/>
          <w:i/>
          <w:iCs/>
          <w:lang w:val="es-BO" w:eastAsia="en-US"/>
        </w:rPr>
        <w:t xml:space="preserve"> </w:t>
      </w:r>
      <w:r w:rsidRPr="00A91D71">
        <w:rPr>
          <w:rFonts w:eastAsiaTheme="minorHAnsi"/>
          <w:lang w:val="es-BO" w:eastAsia="en-US"/>
        </w:rPr>
        <w:t xml:space="preserve">es igual al intervalo de </w:t>
      </w:r>
      <w:r w:rsidRPr="00122D0C">
        <w:rPr>
          <w:rFonts w:eastAsiaTheme="minorHAnsi"/>
          <w:b/>
          <w:iCs/>
          <w:lang w:val="es-BO" w:eastAsia="en-US"/>
        </w:rPr>
        <w:t>t</w:t>
      </w:r>
      <w:r w:rsidRPr="00122D0C">
        <w:rPr>
          <w:rFonts w:eastAsiaTheme="minorHAnsi"/>
          <w:b/>
          <w:iCs/>
          <w:vertAlign w:val="subscript"/>
          <w:lang w:val="es-BO" w:eastAsia="en-US"/>
        </w:rPr>
        <w:t>2</w:t>
      </w:r>
      <w:r w:rsidRPr="00122D0C">
        <w:rPr>
          <w:rFonts w:eastAsiaTheme="minorHAnsi"/>
          <w:b/>
          <w:iCs/>
          <w:lang w:val="es-BO" w:eastAsia="en-US"/>
        </w:rPr>
        <w:t xml:space="preserve"> </w:t>
      </w:r>
      <w:r w:rsidRPr="00122D0C">
        <w:rPr>
          <w:rFonts w:eastAsiaTheme="minorHAnsi"/>
          <w:b/>
          <w:lang w:val="es-BO" w:eastAsia="en-US"/>
        </w:rPr>
        <w:t xml:space="preserve">a </w:t>
      </w:r>
      <w:r w:rsidRPr="00122D0C">
        <w:rPr>
          <w:rFonts w:eastAsiaTheme="minorHAnsi"/>
          <w:b/>
          <w:iCs/>
          <w:lang w:val="es-BO" w:eastAsia="en-US"/>
        </w:rPr>
        <w:t>t</w:t>
      </w:r>
      <w:r w:rsidRPr="00122D0C">
        <w:rPr>
          <w:rFonts w:eastAsiaTheme="minorHAnsi"/>
          <w:b/>
          <w:iCs/>
          <w:vertAlign w:val="subscript"/>
          <w:lang w:val="es-BO" w:eastAsia="en-US"/>
        </w:rPr>
        <w:t>3</w:t>
      </w:r>
      <w:r w:rsidRPr="00A91D71">
        <w:rPr>
          <w:rFonts w:eastAsiaTheme="minorHAnsi"/>
          <w:lang w:val="es-BO" w:eastAsia="en-US"/>
        </w:rPr>
        <w:t>: ambos so</w:t>
      </w:r>
      <w:r w:rsidR="00EE67CE" w:rsidRPr="00A91D71">
        <w:rPr>
          <w:rFonts w:eastAsiaTheme="minorHAnsi"/>
          <w:lang w:val="es-BO" w:eastAsia="en-US"/>
        </w:rPr>
        <w:t xml:space="preserve">n el tiempo que tarda en llegar </w:t>
      </w:r>
      <w:r w:rsidRPr="00A91D71">
        <w:rPr>
          <w:rFonts w:eastAsiaTheme="minorHAnsi"/>
          <w:lang w:val="es-BO" w:eastAsia="en-US"/>
        </w:rPr>
        <w:t xml:space="preserve">a la salida una gota caída en el punto más alejado de ésta. En una cuenca real se llama </w:t>
      </w:r>
      <w:r w:rsidRPr="00A91D71">
        <w:rPr>
          <w:rFonts w:eastAsiaTheme="minorHAnsi"/>
          <w:b/>
          <w:bCs/>
          <w:i/>
          <w:iCs/>
          <w:lang w:val="es-BO" w:eastAsia="en-US"/>
        </w:rPr>
        <w:t>tiempo</w:t>
      </w:r>
      <w:r w:rsidR="00EE67CE" w:rsidRPr="00A91D71">
        <w:rPr>
          <w:rFonts w:eastAsiaTheme="minorHAnsi"/>
          <w:lang w:val="es-BO" w:eastAsia="en-US"/>
        </w:rPr>
        <w:t xml:space="preserve"> </w:t>
      </w:r>
      <w:r w:rsidRPr="00A91D71">
        <w:rPr>
          <w:rFonts w:eastAsiaTheme="minorHAnsi"/>
          <w:b/>
          <w:bCs/>
          <w:i/>
          <w:iCs/>
          <w:lang w:val="es-BO" w:eastAsia="en-US"/>
        </w:rPr>
        <w:t xml:space="preserve">de concentración </w:t>
      </w:r>
      <w:r w:rsidRPr="00A91D71">
        <w:rPr>
          <w:rFonts w:eastAsiaTheme="minorHAnsi"/>
          <w:lang w:val="es-BO" w:eastAsia="en-US"/>
        </w:rPr>
        <w:t>y es un parámetro fundamental e</w:t>
      </w:r>
      <w:r w:rsidR="00EE67CE" w:rsidRPr="00A91D71">
        <w:rPr>
          <w:rFonts w:eastAsiaTheme="minorHAnsi"/>
          <w:lang w:val="es-BO" w:eastAsia="en-US"/>
        </w:rPr>
        <w:t xml:space="preserve">n el estudio del comportamiento </w:t>
      </w:r>
      <w:r w:rsidRPr="00A91D71">
        <w:rPr>
          <w:rFonts w:eastAsiaTheme="minorHAnsi"/>
          <w:lang w:val="es-BO" w:eastAsia="en-US"/>
        </w:rPr>
        <w:t>hidrológico de una cuenca.</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Si repitiéramos la experiencia con un recipiente en forma simi</w:t>
      </w:r>
      <w:r w:rsidR="00EE67CE" w:rsidRPr="00A91D71">
        <w:rPr>
          <w:rFonts w:eastAsiaTheme="minorHAnsi"/>
          <w:lang w:val="es-BO" w:eastAsia="en-US"/>
        </w:rPr>
        <w:t xml:space="preserve">lar a la de una cuenca real, el </w:t>
      </w:r>
      <w:r w:rsidRPr="00A91D71">
        <w:rPr>
          <w:rFonts w:eastAsiaTheme="minorHAnsi"/>
          <w:lang w:val="es-BO" w:eastAsia="en-US"/>
        </w:rPr>
        <w:t xml:space="preserve">hidrograma obtenido sería como se muestra en la </w:t>
      </w:r>
      <w:r w:rsidR="00D75346">
        <w:rPr>
          <w:rFonts w:eastAsiaTheme="minorHAnsi"/>
          <w:lang w:val="es-BO" w:eastAsia="en-US"/>
        </w:rPr>
        <w:t>(</w:t>
      </w:r>
      <w:r w:rsidR="00D75346" w:rsidRPr="00122D0C">
        <w:rPr>
          <w:rFonts w:eastAsiaTheme="minorHAnsi"/>
          <w:b/>
          <w:lang w:val="es-BO" w:eastAsia="en-US"/>
        </w:rPr>
        <w:t>FIG. 2.1</w:t>
      </w:r>
      <w:r w:rsidR="00D75346">
        <w:rPr>
          <w:rFonts w:eastAsiaTheme="minorHAnsi"/>
          <w:b/>
          <w:lang w:val="es-BO" w:eastAsia="en-US"/>
        </w:rPr>
        <w:t>3)</w:t>
      </w:r>
      <w:r w:rsidRPr="00A91D71">
        <w:rPr>
          <w:rFonts w:eastAsiaTheme="minorHAnsi"/>
          <w:lang w:val="es-BO" w:eastAsia="en-US"/>
        </w:rPr>
        <w:t>, lo qu</w:t>
      </w:r>
      <w:r w:rsidR="00EE67CE" w:rsidRPr="00A91D71">
        <w:rPr>
          <w:rFonts w:eastAsiaTheme="minorHAnsi"/>
          <w:lang w:val="es-BO" w:eastAsia="en-US"/>
        </w:rPr>
        <w:t xml:space="preserve">e ya es similar a un hidrograma </w:t>
      </w:r>
      <w:r w:rsidRPr="00A91D71">
        <w:rPr>
          <w:rFonts w:eastAsiaTheme="minorHAnsi"/>
          <w:lang w:val="es-BO" w:eastAsia="en-US"/>
        </w:rPr>
        <w:t>de crecida real</w:t>
      </w:r>
    </w:p>
    <w:p w:rsidR="00DE5C8E" w:rsidRDefault="00D75346" w:rsidP="00D75346">
      <w:pPr>
        <w:autoSpaceDE w:val="0"/>
        <w:autoSpaceDN w:val="0"/>
        <w:adjustRightInd w:val="0"/>
        <w:spacing w:before="100" w:beforeAutospacing="1" w:after="100" w:afterAutospacing="1"/>
        <w:jc w:val="center"/>
        <w:rPr>
          <w:rFonts w:eastAsiaTheme="minorHAnsi"/>
          <w:lang w:val="es-BO" w:eastAsia="en-US"/>
        </w:rPr>
      </w:pPr>
      <w:r>
        <w:rPr>
          <w:rFonts w:eastAsiaTheme="minorHAnsi"/>
          <w:noProof/>
          <w:lang w:val="es-BO" w:eastAsia="es-BO"/>
        </w:rPr>
        <w:lastRenderedPageBreak/>
        <w:drawing>
          <wp:inline distT="0" distB="0" distL="0" distR="0">
            <wp:extent cx="5610225" cy="1781175"/>
            <wp:effectExtent l="1905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
                    <a:srcRect/>
                    <a:stretch>
                      <a:fillRect/>
                    </a:stretch>
                  </pic:blipFill>
                  <pic:spPr bwMode="auto">
                    <a:xfrm>
                      <a:off x="0" y="0"/>
                      <a:ext cx="5610225" cy="1781175"/>
                    </a:xfrm>
                    <a:prstGeom prst="rect">
                      <a:avLst/>
                    </a:prstGeom>
                    <a:noFill/>
                    <a:ln w="9525">
                      <a:noFill/>
                      <a:miter lim="800000"/>
                      <a:headEnd/>
                      <a:tailEnd/>
                    </a:ln>
                  </pic:spPr>
                </pic:pic>
              </a:graphicData>
            </a:graphic>
          </wp:inline>
        </w:drawing>
      </w:r>
    </w:p>
    <w:p w:rsidR="00D75346" w:rsidRPr="00A91D71" w:rsidRDefault="00D75346" w:rsidP="00D75346">
      <w:pPr>
        <w:autoSpaceDE w:val="0"/>
        <w:autoSpaceDN w:val="0"/>
        <w:adjustRightInd w:val="0"/>
        <w:spacing w:before="100" w:beforeAutospacing="1" w:after="100" w:afterAutospacing="1"/>
        <w:jc w:val="center"/>
        <w:rPr>
          <w:rFonts w:eastAsiaTheme="minorHAnsi"/>
          <w:lang w:val="es-BO" w:eastAsia="en-US"/>
        </w:rPr>
      </w:pPr>
      <w:r w:rsidRPr="00122D0C">
        <w:rPr>
          <w:rFonts w:eastAsiaTheme="minorHAnsi"/>
          <w:b/>
          <w:lang w:val="es-BO" w:eastAsia="en-US"/>
        </w:rPr>
        <w:t>FIG. 2.1</w:t>
      </w:r>
      <w:r>
        <w:rPr>
          <w:rFonts w:eastAsiaTheme="minorHAnsi"/>
          <w:b/>
          <w:lang w:val="es-BO" w:eastAsia="en-US"/>
        </w:rPr>
        <w:t xml:space="preserve">3 </w:t>
      </w:r>
      <w:r>
        <w:rPr>
          <w:rFonts w:eastAsiaTheme="minorHAnsi"/>
          <w:lang w:val="es-BO" w:eastAsia="en-US"/>
        </w:rPr>
        <w:t>H</w:t>
      </w:r>
      <w:r w:rsidRPr="00D75346">
        <w:rPr>
          <w:rFonts w:eastAsiaTheme="minorHAnsi"/>
          <w:lang w:val="es-BO" w:eastAsia="en-US"/>
        </w:rPr>
        <w:t>idrograma de una crecida real</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En </w:t>
      </w:r>
      <w:r w:rsidR="00D75346">
        <w:rPr>
          <w:rFonts w:eastAsiaTheme="minorHAnsi"/>
          <w:lang w:val="es-BO" w:eastAsia="en-US"/>
        </w:rPr>
        <w:t xml:space="preserve">la </w:t>
      </w:r>
      <w:r w:rsidR="00D75346" w:rsidRPr="00122D0C">
        <w:rPr>
          <w:rFonts w:eastAsiaTheme="minorHAnsi"/>
          <w:b/>
          <w:lang w:val="es-BO" w:eastAsia="en-US"/>
        </w:rPr>
        <w:t>FIG. 2.1</w:t>
      </w:r>
      <w:r w:rsidR="00D75346">
        <w:rPr>
          <w:rFonts w:eastAsiaTheme="minorHAnsi"/>
          <w:b/>
          <w:lang w:val="es-BO" w:eastAsia="en-US"/>
        </w:rPr>
        <w:t>3</w:t>
      </w:r>
      <w:r w:rsidRPr="00A91D71">
        <w:rPr>
          <w:rFonts w:eastAsiaTheme="minorHAnsi"/>
          <w:lang w:val="es-BO" w:eastAsia="en-US"/>
        </w:rPr>
        <w:t>, el hidrograma tiene</w:t>
      </w:r>
      <w:r w:rsidR="00EE67CE" w:rsidRPr="00A91D71">
        <w:rPr>
          <w:rFonts w:eastAsiaTheme="minorHAnsi"/>
          <w:lang w:val="es-BO" w:eastAsia="en-US"/>
        </w:rPr>
        <w:t xml:space="preserve"> una meseta horizontal debido a </w:t>
      </w:r>
      <w:r w:rsidRPr="00A91D71">
        <w:rPr>
          <w:rFonts w:eastAsiaTheme="minorHAnsi"/>
          <w:lang w:val="es-BO" w:eastAsia="en-US"/>
        </w:rPr>
        <w:t>que el tiempo de precipitación es mayor que el tiempo de conce</w:t>
      </w:r>
      <w:r w:rsidR="00EE67CE" w:rsidRPr="00A91D71">
        <w:rPr>
          <w:rFonts w:eastAsiaTheme="minorHAnsi"/>
          <w:lang w:val="es-BO" w:eastAsia="en-US"/>
        </w:rPr>
        <w:t>ntración de la cuenca. Si</w:t>
      </w:r>
      <w:r w:rsidRPr="00A91D71">
        <w:rPr>
          <w:rFonts w:eastAsiaTheme="minorHAnsi"/>
          <w:lang w:val="es-BO" w:eastAsia="en-US"/>
        </w:rPr>
        <w:t xml:space="preserve"> la duración de las precipitaciones es menor </w:t>
      </w:r>
      <w:r w:rsidR="00EE67CE" w:rsidRPr="00A91D71">
        <w:rPr>
          <w:rFonts w:eastAsiaTheme="minorHAnsi"/>
          <w:lang w:val="es-BO" w:eastAsia="en-US"/>
        </w:rPr>
        <w:t xml:space="preserve">que el tiempo de concentración, </w:t>
      </w:r>
      <w:r w:rsidRPr="00A91D71">
        <w:rPr>
          <w:rFonts w:eastAsiaTheme="minorHAnsi"/>
          <w:lang w:val="es-BO" w:eastAsia="en-US"/>
        </w:rPr>
        <w:t>no se llega a alcanzar la meseta de caudal constante, comenzand</w:t>
      </w:r>
      <w:r w:rsidR="00EE67CE" w:rsidRPr="00A91D71">
        <w:rPr>
          <w:rFonts w:eastAsiaTheme="minorHAnsi"/>
          <w:lang w:val="es-BO" w:eastAsia="en-US"/>
        </w:rPr>
        <w:t xml:space="preserve">o a bajar antes de alcanzar ese </w:t>
      </w:r>
      <w:r w:rsidRPr="00A91D71">
        <w:rPr>
          <w:rFonts w:eastAsiaTheme="minorHAnsi"/>
          <w:lang w:val="es-BO" w:eastAsia="en-US"/>
        </w:rPr>
        <w:t>caudal constante. Para la cuenca</w:t>
      </w:r>
      <w:r w:rsidR="00EE67CE" w:rsidRPr="00A91D71">
        <w:rPr>
          <w:rFonts w:eastAsiaTheme="minorHAnsi"/>
          <w:lang w:val="es-BO" w:eastAsia="en-US"/>
        </w:rPr>
        <w:t xml:space="preserve"> de la </w:t>
      </w:r>
      <w:r w:rsidR="00D75346" w:rsidRPr="00122D0C">
        <w:rPr>
          <w:rFonts w:eastAsiaTheme="minorHAnsi"/>
          <w:b/>
          <w:lang w:val="es-BO" w:eastAsia="en-US"/>
        </w:rPr>
        <w:t>FIG. 2.1</w:t>
      </w:r>
      <w:r w:rsidR="00D75346">
        <w:rPr>
          <w:rFonts w:eastAsiaTheme="minorHAnsi"/>
          <w:b/>
          <w:lang w:val="es-BO" w:eastAsia="en-US"/>
        </w:rPr>
        <w:t>3</w:t>
      </w:r>
      <w:r w:rsidRPr="00A91D71">
        <w:rPr>
          <w:rFonts w:eastAsiaTheme="minorHAnsi"/>
          <w:lang w:val="es-BO" w:eastAsia="en-US"/>
        </w:rPr>
        <w:t xml:space="preserve"> se generarían los</w:t>
      </w:r>
      <w:r w:rsidR="00D75346">
        <w:rPr>
          <w:rFonts w:eastAsiaTheme="minorHAnsi"/>
          <w:lang w:val="es-BO" w:eastAsia="en-US"/>
        </w:rPr>
        <w:t xml:space="preserve"> </w:t>
      </w:r>
      <w:r w:rsidR="00EE67CE" w:rsidRPr="00A91D71">
        <w:rPr>
          <w:rFonts w:eastAsiaTheme="minorHAnsi"/>
          <w:lang w:val="es-BO" w:eastAsia="en-US"/>
        </w:rPr>
        <w:t xml:space="preserve">hidrogramas indicados a trazos </w:t>
      </w:r>
      <w:r w:rsidRPr="00A91D71">
        <w:rPr>
          <w:rFonts w:eastAsiaTheme="minorHAnsi"/>
          <w:lang w:val="es-BO" w:eastAsia="en-US"/>
        </w:rPr>
        <w:t>(</w:t>
      </w:r>
      <w:r w:rsidR="00D75346" w:rsidRPr="00122D0C">
        <w:rPr>
          <w:rFonts w:eastAsiaTheme="minorHAnsi"/>
          <w:b/>
          <w:lang w:val="es-BO" w:eastAsia="en-US"/>
        </w:rPr>
        <w:t>FIG. 2.1</w:t>
      </w:r>
      <w:r w:rsidR="00D75346">
        <w:rPr>
          <w:rFonts w:eastAsiaTheme="minorHAnsi"/>
          <w:b/>
          <w:lang w:val="es-BO" w:eastAsia="en-US"/>
        </w:rPr>
        <w:t>4</w:t>
      </w:r>
      <w:r w:rsidRPr="00A91D71">
        <w:rPr>
          <w:rFonts w:eastAsiaTheme="minorHAnsi"/>
          <w:lang w:val="es-BO" w:eastAsia="en-US"/>
        </w:rPr>
        <w:t>)</w:t>
      </w:r>
    </w:p>
    <w:p w:rsidR="00DE5C8E" w:rsidRDefault="00D75346" w:rsidP="00D75346">
      <w:pPr>
        <w:autoSpaceDE w:val="0"/>
        <w:autoSpaceDN w:val="0"/>
        <w:adjustRightInd w:val="0"/>
        <w:spacing w:before="100" w:beforeAutospacing="1" w:after="100" w:afterAutospacing="1"/>
        <w:jc w:val="center"/>
        <w:rPr>
          <w:rFonts w:eastAsiaTheme="minorHAnsi"/>
          <w:lang w:val="es-BO" w:eastAsia="en-US"/>
        </w:rPr>
      </w:pPr>
      <w:r>
        <w:rPr>
          <w:rFonts w:eastAsiaTheme="minorHAnsi"/>
          <w:noProof/>
          <w:lang w:val="es-BO" w:eastAsia="es-BO"/>
        </w:rPr>
        <w:drawing>
          <wp:inline distT="0" distB="0" distL="0" distR="0">
            <wp:extent cx="3752850" cy="1743075"/>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a:srcRect t="2660"/>
                    <a:stretch>
                      <a:fillRect/>
                    </a:stretch>
                  </pic:blipFill>
                  <pic:spPr bwMode="auto">
                    <a:xfrm>
                      <a:off x="0" y="0"/>
                      <a:ext cx="3752850" cy="1743075"/>
                    </a:xfrm>
                    <a:prstGeom prst="rect">
                      <a:avLst/>
                    </a:prstGeom>
                    <a:noFill/>
                    <a:ln w="9525">
                      <a:noFill/>
                      <a:miter lim="800000"/>
                      <a:headEnd/>
                      <a:tailEnd/>
                    </a:ln>
                  </pic:spPr>
                </pic:pic>
              </a:graphicData>
            </a:graphic>
          </wp:inline>
        </w:drawing>
      </w:r>
    </w:p>
    <w:p w:rsidR="00D75346" w:rsidRPr="00A91D71" w:rsidRDefault="00D75346" w:rsidP="00D75346">
      <w:pPr>
        <w:autoSpaceDE w:val="0"/>
        <w:autoSpaceDN w:val="0"/>
        <w:adjustRightInd w:val="0"/>
        <w:spacing w:before="100" w:beforeAutospacing="1" w:after="100" w:afterAutospacing="1"/>
        <w:jc w:val="center"/>
        <w:rPr>
          <w:rFonts w:eastAsiaTheme="minorHAnsi"/>
          <w:lang w:val="es-BO" w:eastAsia="en-US"/>
        </w:rPr>
      </w:pPr>
      <w:r w:rsidRPr="00122D0C">
        <w:rPr>
          <w:rFonts w:eastAsiaTheme="minorHAnsi"/>
          <w:b/>
          <w:lang w:val="es-BO" w:eastAsia="en-US"/>
        </w:rPr>
        <w:t>FIG. 2.1</w:t>
      </w:r>
      <w:r>
        <w:rPr>
          <w:rFonts w:eastAsiaTheme="minorHAnsi"/>
          <w:b/>
          <w:lang w:val="es-BO" w:eastAsia="en-US"/>
        </w:rPr>
        <w:t xml:space="preserve">4 </w:t>
      </w:r>
      <w:r w:rsidRPr="00D75346">
        <w:rPr>
          <w:rFonts w:eastAsiaTheme="minorHAnsi"/>
          <w:lang w:val="es-BO" w:eastAsia="en-US"/>
        </w:rPr>
        <w:t>Comportamiento del hidrograma en crecidas mayores y menores</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En una cuenca real, cuando se</w:t>
      </w:r>
      <w:r w:rsidR="00EE67CE" w:rsidRPr="00A91D71">
        <w:rPr>
          <w:rFonts w:eastAsiaTheme="minorHAnsi"/>
          <w:lang w:val="es-BO" w:eastAsia="en-US"/>
        </w:rPr>
        <w:t xml:space="preserve"> </w:t>
      </w:r>
      <w:r w:rsidRPr="00A91D71">
        <w:rPr>
          <w:rFonts w:eastAsiaTheme="minorHAnsi"/>
          <w:lang w:val="es-BO" w:eastAsia="en-US"/>
        </w:rPr>
        <w:t>producen precipitaciones, si se trata</w:t>
      </w:r>
      <w:r w:rsidR="00EE67CE" w:rsidRPr="00A91D71">
        <w:rPr>
          <w:rFonts w:eastAsiaTheme="minorHAnsi"/>
          <w:lang w:val="es-BO" w:eastAsia="en-US"/>
        </w:rPr>
        <w:t xml:space="preserve"> </w:t>
      </w:r>
      <w:r w:rsidRPr="00A91D71">
        <w:rPr>
          <w:rFonts w:eastAsiaTheme="minorHAnsi"/>
          <w:lang w:val="es-BO" w:eastAsia="en-US"/>
        </w:rPr>
        <w:t>de una gran cuenca, es normal que el</w:t>
      </w:r>
      <w:r w:rsidR="00EE67CE" w:rsidRPr="00A91D71">
        <w:rPr>
          <w:rFonts w:eastAsiaTheme="minorHAnsi"/>
          <w:lang w:val="es-BO" w:eastAsia="en-US"/>
        </w:rPr>
        <w:t xml:space="preserve"> </w:t>
      </w:r>
      <w:r w:rsidRPr="00A91D71">
        <w:rPr>
          <w:rFonts w:eastAsiaTheme="minorHAnsi"/>
          <w:lang w:val="es-BO" w:eastAsia="en-US"/>
        </w:rPr>
        <w:t>caudal previo a las precipitaciones no</w:t>
      </w:r>
      <w:r w:rsidR="00EE67CE" w:rsidRPr="00A91D71">
        <w:rPr>
          <w:rFonts w:eastAsiaTheme="minorHAnsi"/>
          <w:lang w:val="es-BO" w:eastAsia="en-US"/>
        </w:rPr>
        <w:t xml:space="preserve"> </w:t>
      </w:r>
      <w:r w:rsidRPr="00A91D71">
        <w:rPr>
          <w:rFonts w:eastAsiaTheme="minorHAnsi"/>
          <w:lang w:val="es-BO" w:eastAsia="en-US"/>
        </w:rPr>
        <w:t>sea nulo, aunque va agotándose</w:t>
      </w:r>
      <w:r w:rsidR="00EE67CE" w:rsidRPr="00A91D71">
        <w:rPr>
          <w:rFonts w:eastAsiaTheme="minorHAnsi"/>
          <w:lang w:val="es-BO" w:eastAsia="en-US"/>
        </w:rPr>
        <w:t xml:space="preserve"> </w:t>
      </w:r>
      <w:r w:rsidRPr="00A91D71">
        <w:rPr>
          <w:rFonts w:eastAsiaTheme="minorHAnsi"/>
          <w:lang w:val="es-BO" w:eastAsia="en-US"/>
        </w:rPr>
        <w:t>lentamente. Un hidrograma de</w:t>
      </w:r>
      <w:r w:rsidR="00EE67CE" w:rsidRPr="00A91D71">
        <w:rPr>
          <w:rFonts w:eastAsiaTheme="minorHAnsi"/>
          <w:lang w:val="es-BO" w:eastAsia="en-US"/>
        </w:rPr>
        <w:t xml:space="preserve"> </w:t>
      </w:r>
      <w:r w:rsidRPr="00A91D71">
        <w:rPr>
          <w:rFonts w:eastAsiaTheme="minorHAnsi"/>
          <w:lang w:val="es-BO" w:eastAsia="en-US"/>
        </w:rPr>
        <w:t>crecida tendría esquemáticamente la</w:t>
      </w:r>
      <w:r w:rsidR="00EE67CE" w:rsidRPr="00A91D71">
        <w:rPr>
          <w:rFonts w:eastAsiaTheme="minorHAnsi"/>
          <w:lang w:val="es-BO" w:eastAsia="en-US"/>
        </w:rPr>
        <w:t xml:space="preserve"> </w:t>
      </w:r>
      <w:r w:rsidRPr="00A91D71">
        <w:rPr>
          <w:rFonts w:eastAsiaTheme="minorHAnsi"/>
          <w:lang w:val="es-BO" w:eastAsia="en-US"/>
        </w:rPr>
        <w:t xml:space="preserve">forma que se presenta en la </w:t>
      </w:r>
      <w:r w:rsidR="00D75346" w:rsidRPr="00122D0C">
        <w:rPr>
          <w:rFonts w:eastAsiaTheme="minorHAnsi"/>
          <w:b/>
          <w:lang w:val="es-BO" w:eastAsia="en-US"/>
        </w:rPr>
        <w:t>FIG. 2.1</w:t>
      </w:r>
      <w:r w:rsidR="00D75346">
        <w:rPr>
          <w:rFonts w:eastAsiaTheme="minorHAnsi"/>
          <w:b/>
          <w:lang w:val="es-BO" w:eastAsia="en-US"/>
        </w:rPr>
        <w:t>5</w:t>
      </w:r>
      <w:r w:rsidRPr="00A91D71">
        <w:rPr>
          <w:rFonts w:eastAsiaTheme="minorHAnsi"/>
          <w:lang w:val="es-BO" w:eastAsia="en-US"/>
        </w:rPr>
        <w:t>.</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En el hietograma distinguimos las</w:t>
      </w:r>
      <w:r w:rsidR="00EE67CE" w:rsidRPr="00A91D71">
        <w:rPr>
          <w:rFonts w:eastAsiaTheme="minorHAnsi"/>
          <w:lang w:val="es-BO" w:eastAsia="en-US"/>
        </w:rPr>
        <w:t xml:space="preserve"> </w:t>
      </w:r>
      <w:r w:rsidRPr="00A91D71">
        <w:rPr>
          <w:rFonts w:eastAsiaTheme="minorHAnsi"/>
          <w:lang w:val="es-BO" w:eastAsia="en-US"/>
        </w:rPr>
        <w:t>precipitaciones que se infiltran de las</w:t>
      </w:r>
      <w:r w:rsidR="00EE67CE" w:rsidRPr="00A91D71">
        <w:rPr>
          <w:rFonts w:eastAsiaTheme="minorHAnsi"/>
          <w:lang w:val="es-BO" w:eastAsia="en-US"/>
        </w:rPr>
        <w:t xml:space="preserve"> </w:t>
      </w:r>
      <w:r w:rsidRPr="00A91D71">
        <w:rPr>
          <w:rFonts w:eastAsiaTheme="minorHAnsi"/>
          <w:lang w:val="es-BO" w:eastAsia="en-US"/>
        </w:rPr>
        <w:t>que producen escorrentía directa, que</w:t>
      </w:r>
      <w:r w:rsidR="00EE67CE" w:rsidRPr="00A91D71">
        <w:rPr>
          <w:rFonts w:eastAsiaTheme="minorHAnsi"/>
          <w:lang w:val="es-BO" w:eastAsia="en-US"/>
        </w:rPr>
        <w:t xml:space="preserve"> </w:t>
      </w:r>
      <w:r w:rsidRPr="00A91D71">
        <w:rPr>
          <w:rFonts w:eastAsiaTheme="minorHAnsi"/>
          <w:lang w:val="es-BO" w:eastAsia="en-US"/>
        </w:rPr>
        <w:t xml:space="preserve">denominamos </w:t>
      </w:r>
      <w:r w:rsidRPr="00A91D71">
        <w:rPr>
          <w:rFonts w:eastAsiaTheme="minorHAnsi"/>
          <w:b/>
          <w:bCs/>
          <w:lang w:val="es-BO" w:eastAsia="en-US"/>
        </w:rPr>
        <w:t>precipitación neta o</w:t>
      </w:r>
      <w:r w:rsidR="00EE67CE" w:rsidRPr="00A91D71">
        <w:rPr>
          <w:rFonts w:eastAsiaTheme="minorHAnsi"/>
          <w:lang w:val="es-BO" w:eastAsia="en-US"/>
        </w:rPr>
        <w:t xml:space="preserve"> </w:t>
      </w:r>
      <w:r w:rsidRPr="00A91D71">
        <w:rPr>
          <w:rFonts w:eastAsiaTheme="minorHAnsi"/>
          <w:b/>
          <w:bCs/>
          <w:lang w:val="es-BO" w:eastAsia="en-US"/>
        </w:rPr>
        <w:t>efectiva</w:t>
      </w:r>
      <w:r w:rsidR="00FB2DDC">
        <w:rPr>
          <w:rFonts w:eastAsiaTheme="minorHAnsi"/>
          <w:lang w:val="es-BO" w:eastAsia="en-US"/>
        </w:rPr>
        <w:t>.</w:t>
      </w:r>
      <w:r w:rsidRPr="00A91D71">
        <w:rPr>
          <w:rFonts w:eastAsiaTheme="minorHAnsi"/>
          <w:lang w:val="es-BO" w:eastAsia="en-US"/>
        </w:rPr>
        <w:t xml:space="preserve"> La separación entre ambas</w:t>
      </w:r>
      <w:r w:rsidR="00EE67CE" w:rsidRPr="00A91D71">
        <w:rPr>
          <w:rFonts w:eastAsiaTheme="minorHAnsi"/>
          <w:lang w:val="es-BO" w:eastAsia="en-US"/>
        </w:rPr>
        <w:t xml:space="preserve"> </w:t>
      </w:r>
      <w:r w:rsidRPr="00A91D71">
        <w:rPr>
          <w:rFonts w:eastAsiaTheme="minorHAnsi"/>
          <w:lang w:val="es-BO" w:eastAsia="en-US"/>
        </w:rPr>
        <w:t>varía con el tiempo.</w:t>
      </w:r>
    </w:p>
    <w:p w:rsidR="00FB2DDC"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Observamos que también se</w:t>
      </w:r>
      <w:r w:rsidR="00EE67CE" w:rsidRPr="00A91D71">
        <w:rPr>
          <w:rFonts w:eastAsiaTheme="minorHAnsi"/>
          <w:lang w:val="es-BO" w:eastAsia="en-US"/>
        </w:rPr>
        <w:t xml:space="preserve"> </w:t>
      </w:r>
      <w:r w:rsidRPr="00A91D71">
        <w:rPr>
          <w:rFonts w:eastAsiaTheme="minorHAnsi"/>
          <w:lang w:val="es-BO" w:eastAsia="en-US"/>
        </w:rPr>
        <w:t xml:space="preserve">cumple la relación: </w:t>
      </w:r>
      <w:r w:rsidRPr="00FB2DDC">
        <w:rPr>
          <w:rFonts w:eastAsiaTheme="minorHAnsi"/>
          <w:b/>
          <w:sz w:val="26"/>
          <w:szCs w:val="26"/>
          <w:lang w:val="es-BO" w:eastAsia="en-US"/>
        </w:rPr>
        <w:t>t</w:t>
      </w:r>
      <w:r w:rsidRPr="00FB2DDC">
        <w:rPr>
          <w:rFonts w:eastAsiaTheme="minorHAnsi"/>
          <w:b/>
          <w:sz w:val="26"/>
          <w:szCs w:val="26"/>
          <w:vertAlign w:val="subscript"/>
          <w:lang w:val="es-BO" w:eastAsia="en-US"/>
        </w:rPr>
        <w:t>base</w:t>
      </w:r>
      <w:r w:rsidRPr="00FB2DDC">
        <w:rPr>
          <w:rFonts w:eastAsiaTheme="minorHAnsi"/>
          <w:b/>
          <w:sz w:val="26"/>
          <w:szCs w:val="26"/>
          <w:lang w:val="es-BO" w:eastAsia="en-US"/>
        </w:rPr>
        <w:t>= t</w:t>
      </w:r>
      <w:r w:rsidRPr="00FB2DDC">
        <w:rPr>
          <w:rFonts w:eastAsiaTheme="minorHAnsi"/>
          <w:b/>
          <w:sz w:val="26"/>
          <w:szCs w:val="26"/>
          <w:vertAlign w:val="subscript"/>
          <w:lang w:val="es-BO" w:eastAsia="en-US"/>
        </w:rPr>
        <w:t>precip</w:t>
      </w:r>
      <w:r w:rsidRPr="00FB2DDC">
        <w:rPr>
          <w:rFonts w:eastAsiaTheme="minorHAnsi"/>
          <w:b/>
          <w:sz w:val="26"/>
          <w:szCs w:val="26"/>
          <w:lang w:val="es-BO" w:eastAsia="en-US"/>
        </w:rPr>
        <w:t xml:space="preserve"> + t</w:t>
      </w:r>
      <w:r w:rsidRPr="00FB2DDC">
        <w:rPr>
          <w:rFonts w:eastAsiaTheme="minorHAnsi"/>
          <w:b/>
          <w:sz w:val="26"/>
          <w:szCs w:val="26"/>
          <w:vertAlign w:val="subscript"/>
          <w:lang w:val="es-BO" w:eastAsia="en-US"/>
        </w:rPr>
        <w:t>conc</w:t>
      </w:r>
      <w:r w:rsidR="00FB2DDC">
        <w:rPr>
          <w:rFonts w:eastAsiaTheme="minorHAnsi"/>
          <w:lang w:val="es-BO" w:eastAsia="en-US"/>
        </w:rPr>
        <w:t>.</w:t>
      </w:r>
      <w:r w:rsidR="00EE67CE" w:rsidRPr="00A91D71">
        <w:rPr>
          <w:rFonts w:eastAsiaTheme="minorHAnsi"/>
          <w:lang w:val="es-BO" w:eastAsia="en-US"/>
        </w:rPr>
        <w:t xml:space="preserve"> </w:t>
      </w:r>
    </w:p>
    <w:p w:rsidR="00DE5C8E" w:rsidRPr="00A91D71" w:rsidRDefault="00DE5C8E"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El punto marcado en la </w:t>
      </w:r>
      <w:r w:rsidR="00FB2DDC" w:rsidRPr="00122D0C">
        <w:rPr>
          <w:rFonts w:eastAsiaTheme="minorHAnsi"/>
          <w:b/>
          <w:lang w:val="es-BO" w:eastAsia="en-US"/>
        </w:rPr>
        <w:t>FIG. 2.1</w:t>
      </w:r>
      <w:r w:rsidR="00FB2DDC">
        <w:rPr>
          <w:rFonts w:eastAsiaTheme="minorHAnsi"/>
          <w:b/>
          <w:lang w:val="es-BO" w:eastAsia="en-US"/>
        </w:rPr>
        <w:t>5</w:t>
      </w:r>
      <w:r w:rsidR="00EE67CE" w:rsidRPr="00A91D71">
        <w:rPr>
          <w:rFonts w:eastAsiaTheme="minorHAnsi"/>
          <w:lang w:val="es-BO" w:eastAsia="en-US"/>
        </w:rPr>
        <w:t xml:space="preserve"> </w:t>
      </w:r>
      <w:r w:rsidRPr="00A91D71">
        <w:rPr>
          <w:rFonts w:eastAsiaTheme="minorHAnsi"/>
          <w:lang w:val="es-BO" w:eastAsia="en-US"/>
        </w:rPr>
        <w:t xml:space="preserve">como </w:t>
      </w:r>
      <w:r w:rsidRPr="00A91D71">
        <w:rPr>
          <w:rFonts w:eastAsiaTheme="minorHAnsi"/>
          <w:b/>
          <w:bCs/>
          <w:lang w:val="es-BO" w:eastAsia="en-US"/>
        </w:rPr>
        <w:t xml:space="preserve">X </w:t>
      </w:r>
      <w:r w:rsidRPr="00A91D71">
        <w:rPr>
          <w:rFonts w:eastAsiaTheme="minorHAnsi"/>
          <w:lang w:val="es-BO" w:eastAsia="en-US"/>
        </w:rPr>
        <w:t>es el momento en que toda la</w:t>
      </w:r>
      <w:r w:rsidR="00EE67CE" w:rsidRPr="00A91D71">
        <w:rPr>
          <w:rFonts w:eastAsiaTheme="minorHAnsi"/>
          <w:lang w:val="es-BO" w:eastAsia="en-US"/>
        </w:rPr>
        <w:t xml:space="preserve"> </w:t>
      </w:r>
      <w:r w:rsidRPr="00A91D71">
        <w:rPr>
          <w:rFonts w:eastAsiaTheme="minorHAnsi"/>
          <w:lang w:val="es-BO" w:eastAsia="en-US"/>
        </w:rPr>
        <w:t>escorrentía directa provocada por</w:t>
      </w:r>
      <w:r w:rsidR="00EE67CE" w:rsidRPr="00A91D71">
        <w:rPr>
          <w:rFonts w:eastAsiaTheme="minorHAnsi"/>
          <w:lang w:val="es-BO" w:eastAsia="en-US"/>
        </w:rPr>
        <w:t xml:space="preserve"> </w:t>
      </w:r>
      <w:r w:rsidRPr="00A91D71">
        <w:rPr>
          <w:rFonts w:eastAsiaTheme="minorHAnsi"/>
          <w:lang w:val="es-BO" w:eastAsia="en-US"/>
        </w:rPr>
        <w:t>esas precipitaciones ya ha pasado. El</w:t>
      </w:r>
      <w:r w:rsidR="00EE67CE" w:rsidRPr="00A91D71">
        <w:rPr>
          <w:rFonts w:eastAsiaTheme="minorHAnsi"/>
          <w:lang w:val="es-BO" w:eastAsia="en-US"/>
        </w:rPr>
        <w:t xml:space="preserve"> </w:t>
      </w:r>
      <w:r w:rsidRPr="00A91D71">
        <w:rPr>
          <w:rFonts w:eastAsiaTheme="minorHAnsi"/>
          <w:lang w:val="es-BO" w:eastAsia="en-US"/>
        </w:rPr>
        <w:t>agua aforada desde ese momento es</w:t>
      </w:r>
      <w:r w:rsidR="00EE67CE" w:rsidRPr="00A91D71">
        <w:rPr>
          <w:rFonts w:eastAsiaTheme="minorHAnsi"/>
          <w:lang w:val="es-BO" w:eastAsia="en-US"/>
        </w:rPr>
        <w:t xml:space="preserve"> </w:t>
      </w:r>
      <w:r w:rsidRPr="00A91D71">
        <w:rPr>
          <w:rFonts w:eastAsiaTheme="minorHAnsi"/>
          <w:lang w:val="es-BO" w:eastAsia="en-US"/>
        </w:rPr>
        <w:t xml:space="preserve">escorrentía básica, que, si se trata de una cuenca sin almacenamiento superficial, corresponde </w:t>
      </w:r>
      <w:r w:rsidRPr="00A91D71">
        <w:rPr>
          <w:rFonts w:eastAsiaTheme="minorHAnsi"/>
          <w:lang w:val="es-BO" w:eastAsia="en-US"/>
        </w:rPr>
        <w:lastRenderedPageBreak/>
        <w:t>a</w:t>
      </w:r>
      <w:r w:rsidR="00EE67CE" w:rsidRPr="00A91D71">
        <w:rPr>
          <w:rFonts w:eastAsiaTheme="minorHAnsi"/>
          <w:lang w:val="es-BO" w:eastAsia="en-US"/>
        </w:rPr>
        <w:t xml:space="preserve"> </w:t>
      </w:r>
      <w:r w:rsidRPr="00A91D71">
        <w:rPr>
          <w:rFonts w:eastAsiaTheme="minorHAnsi"/>
          <w:lang w:val="es-BO" w:eastAsia="en-US"/>
        </w:rPr>
        <w:t>escorrentía subterránea. Es importante notar que la nueva curva de agotamiento comienza más</w:t>
      </w:r>
      <w:r w:rsidR="00EE67CE" w:rsidRPr="00A91D71">
        <w:rPr>
          <w:rFonts w:eastAsiaTheme="minorHAnsi"/>
          <w:lang w:val="es-BO" w:eastAsia="en-US"/>
        </w:rPr>
        <w:t xml:space="preserve"> </w:t>
      </w:r>
      <w:r w:rsidRPr="00A91D71">
        <w:rPr>
          <w:rFonts w:eastAsiaTheme="minorHAnsi"/>
          <w:lang w:val="es-BO" w:eastAsia="en-US"/>
        </w:rPr>
        <w:t xml:space="preserve">alto que el punto </w:t>
      </w:r>
      <w:r w:rsidRPr="00A91D71">
        <w:rPr>
          <w:rFonts w:eastAsiaTheme="minorHAnsi"/>
          <w:b/>
          <w:bCs/>
          <w:lang w:val="es-BO" w:eastAsia="en-US"/>
        </w:rPr>
        <w:t>Z</w:t>
      </w:r>
      <w:r w:rsidRPr="00A91D71">
        <w:rPr>
          <w:rFonts w:eastAsiaTheme="minorHAnsi"/>
          <w:lang w:val="es-BO" w:eastAsia="en-US"/>
        </w:rPr>
        <w:t>, en que se encontraba el agotamiento antes de la crecida. Eso es debido a</w:t>
      </w:r>
      <w:r w:rsidR="00EE67CE" w:rsidRPr="00A91D71">
        <w:rPr>
          <w:rFonts w:eastAsiaTheme="minorHAnsi"/>
          <w:lang w:val="es-BO" w:eastAsia="en-US"/>
        </w:rPr>
        <w:t xml:space="preserve"> </w:t>
      </w:r>
      <w:r w:rsidRPr="00A91D71">
        <w:rPr>
          <w:rFonts w:eastAsiaTheme="minorHAnsi"/>
          <w:lang w:val="es-BO" w:eastAsia="en-US"/>
        </w:rPr>
        <w:t>que parte de la precipitación que se infiltró está ahora alimentando al cauce.</w:t>
      </w:r>
    </w:p>
    <w:p w:rsidR="00DE5C8E" w:rsidRDefault="00FB2DDC" w:rsidP="00FB2DDC">
      <w:pPr>
        <w:autoSpaceDE w:val="0"/>
        <w:autoSpaceDN w:val="0"/>
        <w:adjustRightInd w:val="0"/>
        <w:spacing w:before="100" w:beforeAutospacing="1" w:after="100" w:afterAutospacing="1"/>
        <w:jc w:val="center"/>
        <w:rPr>
          <w:rFonts w:eastAsiaTheme="minorHAnsi"/>
          <w:lang w:val="es-BO" w:eastAsia="en-US"/>
        </w:rPr>
      </w:pPr>
      <w:r>
        <w:rPr>
          <w:rFonts w:eastAsiaTheme="minorHAnsi"/>
          <w:noProof/>
          <w:lang w:val="es-BO" w:eastAsia="es-BO"/>
        </w:rPr>
        <w:drawing>
          <wp:inline distT="0" distB="0" distL="0" distR="0">
            <wp:extent cx="4213689" cy="4638675"/>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a:srcRect/>
                    <a:stretch>
                      <a:fillRect/>
                    </a:stretch>
                  </pic:blipFill>
                  <pic:spPr bwMode="auto">
                    <a:xfrm>
                      <a:off x="0" y="0"/>
                      <a:ext cx="4213689" cy="4638675"/>
                    </a:xfrm>
                    <a:prstGeom prst="rect">
                      <a:avLst/>
                    </a:prstGeom>
                    <a:noFill/>
                    <a:ln w="9525">
                      <a:noFill/>
                      <a:miter lim="800000"/>
                      <a:headEnd/>
                      <a:tailEnd/>
                    </a:ln>
                  </pic:spPr>
                </pic:pic>
              </a:graphicData>
            </a:graphic>
          </wp:inline>
        </w:drawing>
      </w:r>
    </w:p>
    <w:p w:rsidR="00FB2DDC" w:rsidRDefault="00FB2DDC" w:rsidP="00FB2DDC">
      <w:pPr>
        <w:autoSpaceDE w:val="0"/>
        <w:autoSpaceDN w:val="0"/>
        <w:adjustRightInd w:val="0"/>
        <w:spacing w:before="100" w:beforeAutospacing="1" w:after="100" w:afterAutospacing="1"/>
        <w:jc w:val="center"/>
        <w:rPr>
          <w:rFonts w:eastAsiaTheme="minorHAnsi"/>
          <w:lang w:val="es-BO" w:eastAsia="en-US"/>
        </w:rPr>
      </w:pPr>
      <w:r w:rsidRPr="00122D0C">
        <w:rPr>
          <w:rFonts w:eastAsiaTheme="minorHAnsi"/>
          <w:b/>
          <w:lang w:val="es-BO" w:eastAsia="en-US"/>
        </w:rPr>
        <w:t>FIG. 2.1</w:t>
      </w:r>
      <w:r>
        <w:rPr>
          <w:rFonts w:eastAsiaTheme="minorHAnsi"/>
          <w:b/>
          <w:lang w:val="es-BO" w:eastAsia="en-US"/>
        </w:rPr>
        <w:t xml:space="preserve">5 </w:t>
      </w:r>
      <w:r w:rsidRPr="00A91D71">
        <w:rPr>
          <w:rFonts w:eastAsiaTheme="minorHAnsi"/>
          <w:lang w:val="es-BO" w:eastAsia="en-US"/>
        </w:rPr>
        <w:t>hidrograma de crecida</w:t>
      </w:r>
      <w:r>
        <w:rPr>
          <w:rFonts w:eastAsiaTheme="minorHAnsi"/>
          <w:lang w:val="es-BO" w:eastAsia="en-US"/>
        </w:rPr>
        <w:t xml:space="preserve"> de una cuenca</w:t>
      </w:r>
    </w:p>
    <w:p w:rsidR="00C13007" w:rsidRPr="00A91D71" w:rsidRDefault="005E50A0" w:rsidP="00776D15">
      <w:pPr>
        <w:autoSpaceDE w:val="0"/>
        <w:autoSpaceDN w:val="0"/>
        <w:adjustRightInd w:val="0"/>
        <w:spacing w:before="100" w:beforeAutospacing="1" w:after="100" w:afterAutospacing="1"/>
        <w:jc w:val="both"/>
        <w:rPr>
          <w:rFonts w:eastAsiaTheme="minorHAnsi"/>
          <w:b/>
          <w:bCs/>
          <w:lang w:val="es-BO" w:eastAsia="en-US"/>
        </w:rPr>
      </w:pPr>
      <w:r>
        <w:rPr>
          <w:rFonts w:eastAsiaTheme="minorHAnsi"/>
          <w:b/>
          <w:bCs/>
          <w:lang w:val="es-BO" w:eastAsia="en-US"/>
        </w:rPr>
        <w:t xml:space="preserve">2.5.2 </w:t>
      </w:r>
      <w:r w:rsidR="00C13007" w:rsidRPr="00A91D71">
        <w:rPr>
          <w:rFonts w:eastAsiaTheme="minorHAnsi"/>
          <w:b/>
          <w:bCs/>
          <w:lang w:val="es-BO" w:eastAsia="en-US"/>
        </w:rPr>
        <w:t>Hidrograma Unitario</w:t>
      </w:r>
    </w:p>
    <w:p w:rsidR="00C13007" w:rsidRPr="00A91D71" w:rsidRDefault="00C13007" w:rsidP="00776D15">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Se trata de un concepto fundamental al abordar el problema</w:t>
      </w:r>
      <w:r w:rsidR="00EE67CE" w:rsidRPr="00A91D71">
        <w:rPr>
          <w:rFonts w:eastAsiaTheme="minorHAnsi"/>
          <w:lang w:val="es-BO" w:eastAsia="en-US"/>
        </w:rPr>
        <w:t xml:space="preserve"> de calcular la escorrentía que </w:t>
      </w:r>
      <w:r w:rsidRPr="00A91D71">
        <w:rPr>
          <w:rFonts w:eastAsiaTheme="minorHAnsi"/>
          <w:lang w:val="es-BO" w:eastAsia="en-US"/>
        </w:rPr>
        <w:t xml:space="preserve">producirán unas precipitaciones determinadas. </w:t>
      </w:r>
    </w:p>
    <w:p w:rsidR="00C13007" w:rsidRPr="00FB2DDC" w:rsidRDefault="00C13007" w:rsidP="00776D15">
      <w:pPr>
        <w:autoSpaceDE w:val="0"/>
        <w:autoSpaceDN w:val="0"/>
        <w:adjustRightInd w:val="0"/>
        <w:spacing w:before="100" w:beforeAutospacing="1" w:after="100" w:afterAutospacing="1"/>
        <w:jc w:val="both"/>
        <w:rPr>
          <w:rFonts w:eastAsiaTheme="minorHAnsi"/>
          <w:iCs/>
          <w:lang w:val="es-BO" w:eastAsia="en-US"/>
        </w:rPr>
      </w:pPr>
      <w:r w:rsidRPr="00FB2DDC">
        <w:rPr>
          <w:rFonts w:eastAsiaTheme="minorHAnsi"/>
          <w:iCs/>
          <w:lang w:val="es-BO" w:eastAsia="en-US"/>
        </w:rPr>
        <w:t xml:space="preserve">El Hidrograma Unitario de una cuenca es el hidrograma de </w:t>
      </w:r>
      <w:r w:rsidRPr="00FB2DDC">
        <w:rPr>
          <w:rFonts w:eastAsiaTheme="minorHAnsi"/>
          <w:b/>
          <w:bCs/>
          <w:iCs/>
          <w:lang w:val="es-BO" w:eastAsia="en-US"/>
        </w:rPr>
        <w:t xml:space="preserve">escorrentía directa </w:t>
      </w:r>
      <w:r w:rsidRPr="00FB2DDC">
        <w:rPr>
          <w:rFonts w:eastAsiaTheme="minorHAnsi"/>
          <w:iCs/>
          <w:lang w:val="es-BO" w:eastAsia="en-US"/>
        </w:rPr>
        <w:t>que se</w:t>
      </w:r>
      <w:r w:rsidR="00EE67CE" w:rsidRPr="00FB2DDC">
        <w:rPr>
          <w:rFonts w:eastAsiaTheme="minorHAnsi"/>
          <w:iCs/>
          <w:lang w:val="es-BO" w:eastAsia="en-US"/>
        </w:rPr>
        <w:t xml:space="preserve"> </w:t>
      </w:r>
      <w:r w:rsidRPr="00FB2DDC">
        <w:rPr>
          <w:rFonts w:eastAsiaTheme="minorHAnsi"/>
          <w:iCs/>
          <w:lang w:val="es-BO" w:eastAsia="en-US"/>
        </w:rPr>
        <w:t xml:space="preserve">produciría en la salida de la cuenca si sobre ella se produjera una </w:t>
      </w:r>
      <w:r w:rsidRPr="00FB2DDC">
        <w:rPr>
          <w:rFonts w:eastAsiaTheme="minorHAnsi"/>
          <w:b/>
          <w:bCs/>
          <w:iCs/>
          <w:lang w:val="es-BO" w:eastAsia="en-US"/>
        </w:rPr>
        <w:t xml:space="preserve">precipitación neta </w:t>
      </w:r>
      <w:r w:rsidR="00EE67CE" w:rsidRPr="00FB2DDC">
        <w:rPr>
          <w:rFonts w:eastAsiaTheme="minorHAnsi"/>
          <w:iCs/>
          <w:lang w:val="es-BO" w:eastAsia="en-US"/>
        </w:rPr>
        <w:t xml:space="preserve">unidad de </w:t>
      </w:r>
      <w:r w:rsidRPr="00FB2DDC">
        <w:rPr>
          <w:rFonts w:eastAsiaTheme="minorHAnsi"/>
          <w:iCs/>
          <w:lang w:val="es-BO" w:eastAsia="en-US"/>
        </w:rPr>
        <w:t xml:space="preserve">una duración determinada </w:t>
      </w:r>
      <w:r w:rsidRPr="00FB2DDC">
        <w:rPr>
          <w:rFonts w:eastAsiaTheme="minorHAnsi"/>
          <w:lang w:val="es-BO" w:eastAsia="en-US"/>
        </w:rPr>
        <w:t>(por ejemplo, 1 mm. durante 1 hora) (</w:t>
      </w:r>
      <w:r w:rsidR="00FB2DDC" w:rsidRPr="00122D0C">
        <w:rPr>
          <w:rFonts w:eastAsiaTheme="minorHAnsi"/>
          <w:b/>
          <w:lang w:val="es-BO" w:eastAsia="en-US"/>
        </w:rPr>
        <w:t>FIG. 2.1</w:t>
      </w:r>
      <w:r w:rsidR="00FB2DDC">
        <w:rPr>
          <w:rFonts w:eastAsiaTheme="minorHAnsi"/>
          <w:b/>
          <w:lang w:val="es-BO" w:eastAsia="en-US"/>
        </w:rPr>
        <w:t>6</w:t>
      </w:r>
      <w:r w:rsidRPr="00FB2DDC">
        <w:rPr>
          <w:rFonts w:eastAsiaTheme="minorHAnsi"/>
          <w:lang w:val="es-BO" w:eastAsia="en-US"/>
        </w:rPr>
        <w:t>)</w:t>
      </w:r>
      <w:r w:rsidRPr="00FB2DDC">
        <w:rPr>
          <w:rFonts w:eastAsiaTheme="minorHAnsi"/>
          <w:iCs/>
          <w:lang w:val="es-BO" w:eastAsia="en-US"/>
        </w:rPr>
        <w:t>.</w:t>
      </w:r>
    </w:p>
    <w:p w:rsidR="00C13007" w:rsidRDefault="00FB2DDC" w:rsidP="00FB2DDC">
      <w:pPr>
        <w:autoSpaceDE w:val="0"/>
        <w:autoSpaceDN w:val="0"/>
        <w:adjustRightInd w:val="0"/>
        <w:spacing w:before="100" w:beforeAutospacing="1" w:after="100" w:afterAutospacing="1"/>
        <w:jc w:val="center"/>
        <w:rPr>
          <w:rFonts w:eastAsiaTheme="minorHAnsi"/>
          <w:lang w:val="es-BO" w:eastAsia="en-US"/>
        </w:rPr>
      </w:pPr>
      <w:r>
        <w:rPr>
          <w:rFonts w:eastAsiaTheme="minorHAnsi"/>
          <w:noProof/>
          <w:lang w:val="es-BO" w:eastAsia="es-BO"/>
        </w:rPr>
        <w:lastRenderedPageBreak/>
        <w:drawing>
          <wp:inline distT="0" distB="0" distL="0" distR="0">
            <wp:extent cx="2781300" cy="2428875"/>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a:srcRect/>
                    <a:stretch>
                      <a:fillRect/>
                    </a:stretch>
                  </pic:blipFill>
                  <pic:spPr bwMode="auto">
                    <a:xfrm>
                      <a:off x="0" y="0"/>
                      <a:ext cx="2781300" cy="2428875"/>
                    </a:xfrm>
                    <a:prstGeom prst="rect">
                      <a:avLst/>
                    </a:prstGeom>
                    <a:noFill/>
                    <a:ln w="9525">
                      <a:noFill/>
                      <a:miter lim="800000"/>
                      <a:headEnd/>
                      <a:tailEnd/>
                    </a:ln>
                  </pic:spPr>
                </pic:pic>
              </a:graphicData>
            </a:graphic>
          </wp:inline>
        </w:drawing>
      </w:r>
    </w:p>
    <w:p w:rsidR="00FB2DDC" w:rsidRDefault="00FB2DDC" w:rsidP="00FB2DDC">
      <w:pPr>
        <w:autoSpaceDE w:val="0"/>
        <w:autoSpaceDN w:val="0"/>
        <w:adjustRightInd w:val="0"/>
        <w:spacing w:before="100" w:beforeAutospacing="1" w:after="100" w:afterAutospacing="1"/>
        <w:jc w:val="center"/>
        <w:rPr>
          <w:rFonts w:eastAsiaTheme="minorHAnsi"/>
          <w:lang w:val="es-BO" w:eastAsia="en-US"/>
        </w:rPr>
      </w:pPr>
      <w:r w:rsidRPr="00122D0C">
        <w:rPr>
          <w:rFonts w:eastAsiaTheme="minorHAnsi"/>
          <w:b/>
          <w:lang w:val="es-BO" w:eastAsia="en-US"/>
        </w:rPr>
        <w:t>FIG. 2.1</w:t>
      </w:r>
      <w:r>
        <w:rPr>
          <w:rFonts w:eastAsiaTheme="minorHAnsi"/>
          <w:b/>
          <w:lang w:val="es-BO" w:eastAsia="en-US"/>
        </w:rPr>
        <w:t xml:space="preserve">5 </w:t>
      </w:r>
      <w:r>
        <w:rPr>
          <w:rFonts w:eastAsiaTheme="minorHAnsi"/>
          <w:lang w:val="es-BO" w:eastAsia="en-US"/>
        </w:rPr>
        <w:t>R</w:t>
      </w:r>
      <w:r w:rsidRPr="00FB2DDC">
        <w:rPr>
          <w:rFonts w:eastAsiaTheme="minorHAnsi"/>
          <w:lang w:val="es-BO" w:eastAsia="en-US"/>
        </w:rPr>
        <w:t xml:space="preserve">epresentación </w:t>
      </w:r>
      <w:r>
        <w:rPr>
          <w:rFonts w:eastAsiaTheme="minorHAnsi"/>
          <w:lang w:val="es-BO" w:eastAsia="en-US"/>
        </w:rPr>
        <w:t>d</w:t>
      </w:r>
      <w:r w:rsidRPr="00FB2DDC">
        <w:rPr>
          <w:rFonts w:eastAsiaTheme="minorHAnsi"/>
          <w:lang w:val="es-BO" w:eastAsia="en-US"/>
        </w:rPr>
        <w:t>e un Hidrograma unitario</w:t>
      </w:r>
    </w:p>
    <w:p w:rsidR="005E50A0" w:rsidRPr="00A91D71" w:rsidRDefault="005E50A0" w:rsidP="005E50A0">
      <w:pPr>
        <w:spacing w:before="100" w:beforeAutospacing="1" w:after="100" w:afterAutospacing="1"/>
        <w:jc w:val="both"/>
        <w:rPr>
          <w:b/>
        </w:rPr>
      </w:pPr>
      <w:r w:rsidRPr="00A91D71">
        <w:rPr>
          <w:b/>
        </w:rPr>
        <w:t>2.</w:t>
      </w:r>
      <w:r>
        <w:rPr>
          <w:b/>
        </w:rPr>
        <w:t>6</w:t>
      </w:r>
      <w:r w:rsidRPr="00A91D71">
        <w:rPr>
          <w:b/>
        </w:rPr>
        <w:t xml:space="preserve"> Relaciones de precipitación-escorrentía.-</w:t>
      </w:r>
    </w:p>
    <w:p w:rsidR="005E50A0" w:rsidRPr="00A91D71" w:rsidRDefault="005E50A0" w:rsidP="005E50A0">
      <w:p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Uno de los objetivos principales de la Hidrología Superficial es calcular la escorrentía se va a generar si se produce una precipitación determinada (calcular el </w:t>
      </w:r>
      <w:r w:rsidRPr="00A91D71">
        <w:rPr>
          <w:rFonts w:eastAsiaTheme="minorHAnsi"/>
          <w:i/>
          <w:iCs/>
          <w:lang w:val="es-BO" w:eastAsia="en-US"/>
        </w:rPr>
        <w:t xml:space="preserve">hidrograma </w:t>
      </w:r>
      <w:r w:rsidRPr="00A91D71">
        <w:rPr>
          <w:rFonts w:eastAsiaTheme="minorHAnsi"/>
          <w:lang w:val="es-BO" w:eastAsia="en-US"/>
        </w:rPr>
        <w:t xml:space="preserve">que va a generar un </w:t>
      </w:r>
      <w:r w:rsidRPr="00A91D71">
        <w:rPr>
          <w:rFonts w:eastAsiaTheme="minorHAnsi"/>
          <w:i/>
          <w:iCs/>
          <w:lang w:val="es-BO" w:eastAsia="en-US"/>
        </w:rPr>
        <w:t>hietograma</w:t>
      </w:r>
      <w:r w:rsidRPr="00A91D71">
        <w:rPr>
          <w:rFonts w:eastAsiaTheme="minorHAnsi"/>
          <w:lang w:val="es-BO" w:eastAsia="en-US"/>
        </w:rPr>
        <w:t>). El tema es muy complejo y se plantean actuaciones diversas:</w:t>
      </w:r>
    </w:p>
    <w:p w:rsidR="005E50A0" w:rsidRPr="00A91D71" w:rsidRDefault="005E50A0" w:rsidP="005E50A0">
      <w:pPr>
        <w:numPr>
          <w:ilvl w:val="0"/>
          <w:numId w:val="2"/>
        </w:numPr>
        <w:autoSpaceDE w:val="0"/>
        <w:autoSpaceDN w:val="0"/>
        <w:adjustRightInd w:val="0"/>
        <w:spacing w:before="100" w:beforeAutospacing="1" w:after="100" w:afterAutospacing="1"/>
        <w:jc w:val="both"/>
        <w:rPr>
          <w:rFonts w:eastAsiaTheme="minorHAnsi"/>
          <w:lang w:val="es-BO" w:eastAsia="en-US"/>
        </w:rPr>
      </w:pPr>
      <w:r w:rsidRPr="00A91D71">
        <w:rPr>
          <w:rFonts w:eastAsiaTheme="minorHAnsi"/>
          <w:lang w:val="es-BO" w:eastAsia="en-US"/>
        </w:rPr>
        <w:t xml:space="preserve"> </w:t>
      </w:r>
      <w:r w:rsidRPr="00A91D71">
        <w:rPr>
          <w:rFonts w:eastAsiaTheme="minorHAnsi"/>
          <w:b/>
          <w:bCs/>
          <w:i/>
          <w:lang w:val="es-BO" w:eastAsia="en-US"/>
        </w:rPr>
        <w:t>Un evento concreto o el proceso continuo:</w:t>
      </w:r>
      <w:r w:rsidRPr="00A91D71">
        <w:rPr>
          <w:rFonts w:eastAsiaTheme="minorHAnsi"/>
          <w:b/>
          <w:bCs/>
          <w:lang w:val="es-BO" w:eastAsia="en-US"/>
        </w:rPr>
        <w:t xml:space="preserve"> </w:t>
      </w:r>
      <w:r w:rsidRPr="00A91D71">
        <w:rPr>
          <w:rFonts w:eastAsiaTheme="minorHAnsi"/>
          <w:lang w:val="es-BO" w:eastAsia="en-US"/>
        </w:rPr>
        <w:t>A veces estudiamos qué caudales generará cierta precipitación, o bien queremos conocer el proceso de un modo continuo, por ejemplo, el funcionamiento de la cuenca a lo largo de un año.</w:t>
      </w:r>
    </w:p>
    <w:p w:rsidR="005E50A0" w:rsidRPr="00FB2DDC" w:rsidRDefault="005E50A0" w:rsidP="005E50A0">
      <w:pPr>
        <w:numPr>
          <w:ilvl w:val="0"/>
          <w:numId w:val="2"/>
        </w:numPr>
        <w:autoSpaceDE w:val="0"/>
        <w:autoSpaceDN w:val="0"/>
        <w:adjustRightInd w:val="0"/>
        <w:spacing w:before="100" w:beforeAutospacing="1" w:after="100" w:afterAutospacing="1"/>
        <w:jc w:val="both"/>
        <w:rPr>
          <w:rFonts w:eastAsiaTheme="minorHAnsi"/>
          <w:lang w:val="es-BO" w:eastAsia="en-US"/>
        </w:rPr>
      </w:pPr>
      <w:r w:rsidRPr="00FB2DDC">
        <w:rPr>
          <w:rFonts w:eastAsiaTheme="minorHAnsi"/>
          <w:b/>
          <w:bCs/>
          <w:i/>
          <w:lang w:val="es-BO" w:eastAsia="en-US"/>
        </w:rPr>
        <w:t>Precipitaciones reales o supuestas</w:t>
      </w:r>
      <w:r w:rsidRPr="00FB2DDC">
        <w:rPr>
          <w:rFonts w:eastAsiaTheme="minorHAnsi"/>
          <w:i/>
          <w:lang w:val="es-BO" w:eastAsia="en-US"/>
        </w:rPr>
        <w:t>:</w:t>
      </w:r>
      <w:r w:rsidRPr="00FB2DDC">
        <w:rPr>
          <w:rFonts w:eastAsiaTheme="minorHAnsi"/>
          <w:lang w:val="es-BO" w:eastAsia="en-US"/>
        </w:rPr>
        <w:t xml:space="preserve"> Podemos desear calcular los caudales generados por unas precipitaciones reales o bien trabajamos con una </w:t>
      </w:r>
      <w:r w:rsidRPr="00FB2DDC">
        <w:rPr>
          <w:rFonts w:eastAsiaTheme="minorHAnsi"/>
          <w:i/>
          <w:iCs/>
          <w:lang w:val="es-BO" w:eastAsia="en-US"/>
        </w:rPr>
        <w:t xml:space="preserve">tormenta de diseño </w:t>
      </w:r>
      <w:r w:rsidRPr="00FB2DDC">
        <w:rPr>
          <w:rFonts w:eastAsiaTheme="minorHAnsi"/>
          <w:lang w:val="es-BO" w:eastAsia="en-US"/>
        </w:rPr>
        <w:t xml:space="preserve">para calcular el </w:t>
      </w:r>
      <w:r w:rsidRPr="00FB2DDC">
        <w:rPr>
          <w:rFonts w:eastAsiaTheme="minorHAnsi"/>
          <w:i/>
          <w:iCs/>
          <w:lang w:val="es-BO" w:eastAsia="en-US"/>
        </w:rPr>
        <w:t>hidrograma de diseño</w:t>
      </w:r>
      <w:r w:rsidRPr="00FB2DDC">
        <w:rPr>
          <w:rFonts w:eastAsiaTheme="minorHAnsi"/>
          <w:lang w:val="es-BO" w:eastAsia="en-US"/>
        </w:rPr>
        <w:t>. Si se va a construir una obra (canal, presa,...) debe hacerse sobre caudales teóricos que calculamos que se producirán por unas precipitaciones teóricas que se producirán una vez cada 100 años.</w:t>
      </w:r>
    </w:p>
    <w:p w:rsidR="00D27483" w:rsidRDefault="00D27483" w:rsidP="00776D15">
      <w:pPr>
        <w:spacing w:before="100" w:beforeAutospacing="1" w:after="100" w:afterAutospacing="1"/>
        <w:jc w:val="both"/>
        <w:rPr>
          <w:b/>
        </w:rPr>
      </w:pPr>
      <w:r w:rsidRPr="00A91D71">
        <w:rPr>
          <w:b/>
        </w:rPr>
        <w:t>2.6 Ejercicios resueltos y propuestos.-</w:t>
      </w:r>
    </w:p>
    <w:p w:rsidR="00575A28" w:rsidRPr="00575A28" w:rsidRDefault="00575A28" w:rsidP="00575A28">
      <w:pPr>
        <w:numPr>
          <w:ilvl w:val="0"/>
          <w:numId w:val="33"/>
        </w:numPr>
        <w:autoSpaceDE w:val="0"/>
        <w:autoSpaceDN w:val="0"/>
        <w:adjustRightInd w:val="0"/>
        <w:spacing w:before="100" w:beforeAutospacing="1" w:after="100" w:afterAutospacing="1"/>
        <w:jc w:val="both"/>
        <w:rPr>
          <w:rFonts w:eastAsiaTheme="minorHAnsi"/>
          <w:lang w:val="es-BO" w:eastAsia="en-US"/>
        </w:rPr>
      </w:pPr>
      <w:r w:rsidRPr="00575A28">
        <w:rPr>
          <w:rFonts w:eastAsiaTheme="minorHAnsi"/>
          <w:lang w:val="es-BO" w:eastAsia="en-US"/>
        </w:rPr>
        <w:t>Durante el aforo de una corriente de sección transversal cuyas coordenadas vienen expresadas en la siguiente tabla:</w:t>
      </w:r>
    </w:p>
    <w:tbl>
      <w:tblPr>
        <w:tblStyle w:val="Tablaconcuadrcula"/>
        <w:tblW w:w="0" w:type="auto"/>
        <w:jc w:val="center"/>
        <w:tblLook w:val="04A0"/>
      </w:tblPr>
      <w:tblGrid>
        <w:gridCol w:w="986"/>
        <w:gridCol w:w="760"/>
        <w:gridCol w:w="785"/>
      </w:tblGrid>
      <w:tr w:rsidR="00575A28" w:rsidTr="00FB7C99">
        <w:trPr>
          <w:trHeight w:val="253"/>
          <w:jc w:val="center"/>
        </w:trPr>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PUNTO</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X (m)</w:t>
            </w:r>
          </w:p>
        </w:tc>
        <w:tc>
          <w:tcPr>
            <w:tcW w:w="0" w:type="auto"/>
            <w:vAlign w:val="center"/>
          </w:tcPr>
          <w:p w:rsidR="00575A28" w:rsidRPr="001167E0" w:rsidRDefault="00575A28" w:rsidP="00FB7C99">
            <w:pPr>
              <w:autoSpaceDE w:val="0"/>
              <w:autoSpaceDN w:val="0"/>
              <w:adjustRightInd w:val="0"/>
              <w:spacing w:before="100" w:beforeAutospacing="1" w:after="100" w:afterAutospacing="1"/>
              <w:jc w:val="center"/>
              <w:rPr>
                <w:rFonts w:eastAsiaTheme="minorHAnsi"/>
                <w:b/>
                <w:bCs/>
                <w:lang w:val="es-BO" w:eastAsia="en-US"/>
              </w:rPr>
            </w:pPr>
            <w:r>
              <w:rPr>
                <w:rFonts w:eastAsiaTheme="minorHAnsi"/>
                <w:b/>
                <w:bCs/>
                <w:lang w:val="es-BO" w:eastAsia="en-US"/>
              </w:rPr>
              <w:t>Y (m)</w:t>
            </w:r>
          </w:p>
        </w:tc>
      </w:tr>
      <w:tr w:rsidR="00575A28" w:rsidTr="00FB7C99">
        <w:trPr>
          <w:trHeight w:val="253"/>
          <w:jc w:val="center"/>
        </w:trPr>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A</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0.000</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0.000</w:t>
            </w:r>
          </w:p>
        </w:tc>
      </w:tr>
      <w:tr w:rsidR="00575A28" w:rsidTr="00FB7C99">
        <w:trPr>
          <w:trHeight w:val="253"/>
          <w:jc w:val="center"/>
        </w:trPr>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B</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0.825</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-1.500</w:t>
            </w:r>
          </w:p>
        </w:tc>
      </w:tr>
      <w:tr w:rsidR="00575A28" w:rsidTr="00FB7C99">
        <w:trPr>
          <w:trHeight w:val="253"/>
          <w:jc w:val="center"/>
        </w:trPr>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C</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1.650</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-2.350</w:t>
            </w:r>
          </w:p>
        </w:tc>
      </w:tr>
      <w:tr w:rsidR="00575A28" w:rsidTr="00FB7C99">
        <w:trPr>
          <w:trHeight w:val="253"/>
          <w:jc w:val="center"/>
        </w:trPr>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D</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2.475</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-1.730</w:t>
            </w:r>
          </w:p>
        </w:tc>
      </w:tr>
      <w:tr w:rsidR="00575A28" w:rsidTr="00FB7C99">
        <w:trPr>
          <w:trHeight w:val="253"/>
          <w:jc w:val="center"/>
        </w:trPr>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b/>
                <w:bCs/>
                <w:lang w:val="es-BO" w:eastAsia="en-US"/>
              </w:rPr>
              <w:t>E</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3.300</w:t>
            </w:r>
          </w:p>
        </w:tc>
        <w:tc>
          <w:tcPr>
            <w:tcW w:w="0" w:type="auto"/>
            <w:vAlign w:val="center"/>
          </w:tcPr>
          <w:p w:rsidR="00575A28" w:rsidRDefault="00575A28" w:rsidP="00FB7C99">
            <w:pPr>
              <w:autoSpaceDE w:val="0"/>
              <w:autoSpaceDN w:val="0"/>
              <w:adjustRightInd w:val="0"/>
              <w:spacing w:before="100" w:beforeAutospacing="1" w:after="100" w:afterAutospacing="1"/>
              <w:jc w:val="center"/>
              <w:rPr>
                <w:rFonts w:eastAsiaTheme="minorHAnsi"/>
                <w:lang w:val="es-BO" w:eastAsia="en-US"/>
              </w:rPr>
            </w:pPr>
            <w:r>
              <w:rPr>
                <w:rFonts w:eastAsiaTheme="minorHAnsi"/>
                <w:lang w:val="es-BO" w:eastAsia="en-US"/>
              </w:rPr>
              <w:t>0.000</w:t>
            </w:r>
          </w:p>
        </w:tc>
      </w:tr>
    </w:tbl>
    <w:p w:rsidR="00575A28" w:rsidRDefault="00575A28" w:rsidP="00575A28">
      <w:pPr>
        <w:autoSpaceDE w:val="0"/>
        <w:autoSpaceDN w:val="0"/>
        <w:adjustRightInd w:val="0"/>
        <w:spacing w:before="100" w:beforeAutospacing="1" w:after="100" w:afterAutospacing="1"/>
        <w:ind w:left="284"/>
        <w:jc w:val="both"/>
        <w:rPr>
          <w:rFonts w:eastAsiaTheme="minorHAnsi"/>
          <w:lang w:val="es-BO" w:eastAsia="en-US"/>
        </w:rPr>
      </w:pPr>
      <w:r>
        <w:rPr>
          <w:rFonts w:eastAsiaTheme="minorHAnsi"/>
          <w:lang w:eastAsia="en-US"/>
        </w:rPr>
        <w:t>U</w:t>
      </w:r>
      <w:r>
        <w:rPr>
          <w:rFonts w:eastAsiaTheme="minorHAnsi"/>
          <w:lang w:val="es-BO" w:eastAsia="en-US"/>
        </w:rPr>
        <w:t xml:space="preserve">n flotador superficial recorrió una distancia de 100 m en 122, 128, 123, 124 y 125 segundos. Determinar el caudal que atraviesa la sección del canal. (Considerar un coeficiente de corrección de la velocidad superficial </w:t>
      </w:r>
      <w:r>
        <w:rPr>
          <w:rFonts w:ascii="TimesNewRomanPS-ItalicMT" w:eastAsiaTheme="minorHAnsi" w:hAnsi="TimesNewRomanPS-ItalicMT" w:cs="TimesNewRomanPS-ItalicMT"/>
          <w:i/>
          <w:iCs/>
          <w:lang w:val="es-BO" w:eastAsia="en-US"/>
        </w:rPr>
        <w:t xml:space="preserve">k </w:t>
      </w:r>
      <w:r>
        <w:rPr>
          <w:rFonts w:eastAsiaTheme="minorHAnsi"/>
          <w:lang w:val="es-BO" w:eastAsia="en-US"/>
        </w:rPr>
        <w:t>= 0.70)</w:t>
      </w:r>
    </w:p>
    <w:p w:rsidR="00575A28" w:rsidRDefault="00575A28" w:rsidP="00575A28">
      <w:pPr>
        <w:autoSpaceDE w:val="0"/>
        <w:autoSpaceDN w:val="0"/>
        <w:adjustRightInd w:val="0"/>
        <w:spacing w:before="100" w:beforeAutospacing="1" w:after="100" w:afterAutospacing="1"/>
        <w:ind w:firstLine="284"/>
        <w:rPr>
          <w:rFonts w:eastAsiaTheme="minorHAnsi"/>
          <w:b/>
          <w:bCs/>
          <w:lang w:val="es-BO" w:eastAsia="en-US"/>
        </w:rPr>
      </w:pPr>
      <w:r>
        <w:rPr>
          <w:rFonts w:eastAsiaTheme="minorHAnsi"/>
          <w:b/>
          <w:bCs/>
          <w:lang w:val="es-BO" w:eastAsia="en-US"/>
        </w:rPr>
        <w:lastRenderedPageBreak/>
        <w:t>Solución:</w:t>
      </w:r>
    </w:p>
    <w:p w:rsidR="00575A28" w:rsidRDefault="00575A28" w:rsidP="00575A28">
      <w:pPr>
        <w:autoSpaceDE w:val="0"/>
        <w:autoSpaceDN w:val="0"/>
        <w:adjustRightInd w:val="0"/>
        <w:ind w:firstLine="284"/>
        <w:rPr>
          <w:rFonts w:eastAsiaTheme="minorHAnsi"/>
          <w:bCs/>
          <w:lang w:val="es-BO" w:eastAsia="en-US"/>
        </w:rPr>
      </w:pPr>
      <w:r>
        <w:rPr>
          <w:rFonts w:eastAsiaTheme="minorHAnsi"/>
          <w:bCs/>
          <w:lang w:val="es-BO" w:eastAsia="en-US"/>
        </w:rPr>
        <w:t>D=100m.</w:t>
      </w:r>
    </w:p>
    <w:p w:rsidR="00575A28" w:rsidRDefault="00575A28" w:rsidP="00575A28">
      <w:pPr>
        <w:autoSpaceDE w:val="0"/>
        <w:autoSpaceDN w:val="0"/>
        <w:adjustRightInd w:val="0"/>
        <w:ind w:firstLine="284"/>
        <w:rPr>
          <w:rFonts w:eastAsiaTheme="minorHAnsi"/>
          <w:bCs/>
          <w:lang w:val="es-BO" w:eastAsia="en-US"/>
        </w:rPr>
      </w:pPr>
      <w:r>
        <w:rPr>
          <w:rFonts w:eastAsiaTheme="minorHAnsi"/>
          <w:bCs/>
          <w:lang w:val="es-BO" w:eastAsia="en-US"/>
        </w:rPr>
        <w:t>t</w:t>
      </w:r>
      <w:r w:rsidRPr="00B76643">
        <w:rPr>
          <w:rFonts w:eastAsiaTheme="minorHAnsi"/>
          <w:bCs/>
          <w:vertAlign w:val="subscript"/>
          <w:lang w:val="es-BO" w:eastAsia="en-US"/>
        </w:rPr>
        <w:t>1</w:t>
      </w:r>
      <w:r>
        <w:rPr>
          <w:rFonts w:eastAsiaTheme="minorHAnsi"/>
          <w:bCs/>
          <w:lang w:val="es-BO" w:eastAsia="en-US"/>
        </w:rPr>
        <w:t>=122 seg.</w:t>
      </w:r>
    </w:p>
    <w:p w:rsidR="00575A28" w:rsidRPr="00B76643" w:rsidRDefault="00575A28" w:rsidP="00575A28">
      <w:pPr>
        <w:autoSpaceDE w:val="0"/>
        <w:autoSpaceDN w:val="0"/>
        <w:adjustRightInd w:val="0"/>
        <w:ind w:firstLine="284"/>
        <w:rPr>
          <w:rFonts w:eastAsiaTheme="minorHAnsi"/>
          <w:bCs/>
          <w:lang w:val="en-US" w:eastAsia="en-US"/>
        </w:rPr>
      </w:pPr>
      <w:r w:rsidRPr="00B76643">
        <w:rPr>
          <w:rFonts w:eastAsiaTheme="minorHAnsi"/>
          <w:bCs/>
          <w:lang w:val="en-US" w:eastAsia="en-US"/>
        </w:rPr>
        <w:t>t</w:t>
      </w:r>
      <w:r w:rsidRPr="00B76643">
        <w:rPr>
          <w:rFonts w:eastAsiaTheme="minorHAnsi"/>
          <w:bCs/>
          <w:vertAlign w:val="subscript"/>
          <w:lang w:val="en-US" w:eastAsia="en-US"/>
        </w:rPr>
        <w:t>1</w:t>
      </w:r>
      <w:r w:rsidRPr="00B76643">
        <w:rPr>
          <w:rFonts w:eastAsiaTheme="minorHAnsi"/>
          <w:bCs/>
          <w:lang w:val="en-US" w:eastAsia="en-US"/>
        </w:rPr>
        <w:t>=12</w:t>
      </w:r>
      <w:r>
        <w:rPr>
          <w:rFonts w:eastAsiaTheme="minorHAnsi"/>
          <w:bCs/>
          <w:lang w:val="en-US" w:eastAsia="en-US"/>
        </w:rPr>
        <w:t>8</w:t>
      </w:r>
      <w:r w:rsidRPr="00B76643">
        <w:rPr>
          <w:rFonts w:eastAsiaTheme="minorHAnsi"/>
          <w:bCs/>
          <w:lang w:val="en-US" w:eastAsia="en-US"/>
        </w:rPr>
        <w:t xml:space="preserve"> seg.</w:t>
      </w:r>
    </w:p>
    <w:p w:rsidR="00575A28" w:rsidRPr="00B76643" w:rsidRDefault="00575A28" w:rsidP="00575A28">
      <w:pPr>
        <w:autoSpaceDE w:val="0"/>
        <w:autoSpaceDN w:val="0"/>
        <w:adjustRightInd w:val="0"/>
        <w:ind w:firstLine="284"/>
        <w:rPr>
          <w:rFonts w:eastAsiaTheme="minorHAnsi"/>
          <w:bCs/>
          <w:lang w:val="en-US" w:eastAsia="en-US"/>
        </w:rPr>
      </w:pPr>
      <w:r w:rsidRPr="00B76643">
        <w:rPr>
          <w:rFonts w:eastAsiaTheme="minorHAnsi"/>
          <w:bCs/>
          <w:lang w:val="en-US" w:eastAsia="en-US"/>
        </w:rPr>
        <w:t>t</w:t>
      </w:r>
      <w:r w:rsidRPr="00B76643">
        <w:rPr>
          <w:rFonts w:eastAsiaTheme="minorHAnsi"/>
          <w:bCs/>
          <w:vertAlign w:val="subscript"/>
          <w:lang w:val="en-US" w:eastAsia="en-US"/>
        </w:rPr>
        <w:t>1</w:t>
      </w:r>
      <w:r w:rsidRPr="00B76643">
        <w:rPr>
          <w:rFonts w:eastAsiaTheme="minorHAnsi"/>
          <w:bCs/>
          <w:lang w:val="en-US" w:eastAsia="en-US"/>
        </w:rPr>
        <w:t>=12</w:t>
      </w:r>
      <w:r>
        <w:rPr>
          <w:rFonts w:eastAsiaTheme="minorHAnsi"/>
          <w:bCs/>
          <w:lang w:val="en-US" w:eastAsia="en-US"/>
        </w:rPr>
        <w:t>3</w:t>
      </w:r>
      <w:r w:rsidRPr="00B76643">
        <w:rPr>
          <w:rFonts w:eastAsiaTheme="minorHAnsi"/>
          <w:bCs/>
          <w:lang w:val="en-US" w:eastAsia="en-US"/>
        </w:rPr>
        <w:t xml:space="preserve"> seg.</w:t>
      </w:r>
    </w:p>
    <w:p w:rsidR="00575A28" w:rsidRDefault="00575A28" w:rsidP="00575A28">
      <w:pPr>
        <w:autoSpaceDE w:val="0"/>
        <w:autoSpaceDN w:val="0"/>
        <w:adjustRightInd w:val="0"/>
        <w:ind w:firstLine="284"/>
        <w:rPr>
          <w:rFonts w:eastAsiaTheme="minorHAnsi"/>
          <w:bCs/>
          <w:lang w:val="en-US" w:eastAsia="en-US"/>
        </w:rPr>
      </w:pPr>
      <w:r w:rsidRPr="00B76643">
        <w:rPr>
          <w:rFonts w:eastAsiaTheme="minorHAnsi"/>
          <w:bCs/>
          <w:lang w:val="en-US" w:eastAsia="en-US"/>
        </w:rPr>
        <w:t>t</w:t>
      </w:r>
      <w:r w:rsidRPr="00B76643">
        <w:rPr>
          <w:rFonts w:eastAsiaTheme="minorHAnsi"/>
          <w:bCs/>
          <w:vertAlign w:val="subscript"/>
          <w:lang w:val="en-US" w:eastAsia="en-US"/>
        </w:rPr>
        <w:t>1</w:t>
      </w:r>
      <w:r w:rsidRPr="00B76643">
        <w:rPr>
          <w:rFonts w:eastAsiaTheme="minorHAnsi"/>
          <w:bCs/>
          <w:lang w:val="en-US" w:eastAsia="en-US"/>
        </w:rPr>
        <w:t>=12</w:t>
      </w:r>
      <w:r>
        <w:rPr>
          <w:rFonts w:eastAsiaTheme="minorHAnsi"/>
          <w:bCs/>
          <w:lang w:val="en-US" w:eastAsia="en-US"/>
        </w:rPr>
        <w:t>4</w:t>
      </w:r>
      <w:r w:rsidRPr="00B76643">
        <w:rPr>
          <w:rFonts w:eastAsiaTheme="minorHAnsi"/>
          <w:bCs/>
          <w:lang w:val="en-US" w:eastAsia="en-US"/>
        </w:rPr>
        <w:t xml:space="preserve"> seg.</w:t>
      </w:r>
    </w:p>
    <w:p w:rsidR="00575A28" w:rsidRDefault="00575A28" w:rsidP="00575A28">
      <w:pPr>
        <w:autoSpaceDE w:val="0"/>
        <w:autoSpaceDN w:val="0"/>
        <w:adjustRightInd w:val="0"/>
        <w:ind w:firstLine="284"/>
        <w:rPr>
          <w:rFonts w:eastAsiaTheme="minorHAnsi"/>
          <w:bCs/>
          <w:lang w:val="es-BO" w:eastAsia="en-US"/>
        </w:rPr>
      </w:pPr>
      <w:r>
        <w:rPr>
          <w:rFonts w:eastAsiaTheme="minorHAnsi"/>
          <w:bCs/>
          <w:lang w:val="es-BO" w:eastAsia="en-US"/>
        </w:rPr>
        <w:t>t</w:t>
      </w:r>
      <w:r w:rsidRPr="00B76643">
        <w:rPr>
          <w:rFonts w:eastAsiaTheme="minorHAnsi"/>
          <w:bCs/>
          <w:vertAlign w:val="subscript"/>
          <w:lang w:val="es-BO" w:eastAsia="en-US"/>
        </w:rPr>
        <w:t>1</w:t>
      </w:r>
      <w:r>
        <w:rPr>
          <w:rFonts w:eastAsiaTheme="minorHAnsi"/>
          <w:bCs/>
          <w:lang w:val="es-BO" w:eastAsia="en-US"/>
        </w:rPr>
        <w:t>=125 seg.</w:t>
      </w:r>
    </w:p>
    <w:p w:rsidR="00575A28" w:rsidRDefault="00575A28" w:rsidP="00575A28">
      <w:pPr>
        <w:autoSpaceDE w:val="0"/>
        <w:autoSpaceDN w:val="0"/>
        <w:adjustRightInd w:val="0"/>
        <w:ind w:firstLine="284"/>
        <w:rPr>
          <w:rFonts w:eastAsiaTheme="minorHAnsi"/>
          <w:bCs/>
          <w:lang w:val="es-BO" w:eastAsia="en-US"/>
        </w:rPr>
      </w:pPr>
      <w:r w:rsidRPr="00B76643">
        <w:rPr>
          <w:rFonts w:eastAsiaTheme="minorHAnsi"/>
          <w:bCs/>
          <w:i/>
          <w:lang w:val="es-BO" w:eastAsia="en-US"/>
        </w:rPr>
        <w:t>k</w:t>
      </w:r>
      <w:r>
        <w:rPr>
          <w:rFonts w:eastAsiaTheme="minorHAnsi"/>
          <w:bCs/>
          <w:lang w:val="es-BO" w:eastAsia="en-US"/>
        </w:rPr>
        <w:t>=0.70</w:t>
      </w:r>
    </w:p>
    <w:p w:rsidR="00575A28" w:rsidRDefault="00575A28" w:rsidP="00575A28">
      <w:pPr>
        <w:autoSpaceDE w:val="0"/>
        <w:autoSpaceDN w:val="0"/>
        <w:adjustRightInd w:val="0"/>
        <w:ind w:firstLine="284"/>
        <w:rPr>
          <w:rFonts w:eastAsiaTheme="minorHAnsi"/>
          <w:bCs/>
          <w:lang w:val="es-BO" w:eastAsia="en-US"/>
        </w:rPr>
      </w:pPr>
    </w:p>
    <w:p w:rsidR="00575A28" w:rsidRDefault="00940FC5" w:rsidP="00575A28">
      <w:pPr>
        <w:autoSpaceDE w:val="0"/>
        <w:autoSpaceDN w:val="0"/>
        <w:adjustRightInd w:val="0"/>
        <w:ind w:firstLine="284"/>
        <w:rPr>
          <w:rFonts w:eastAsiaTheme="minorHAnsi"/>
          <w:bCs/>
          <w:lang w:val="es-BO" w:eastAsia="en-US"/>
        </w:rPr>
      </w:pPr>
      <w:r>
        <w:rPr>
          <w:rFonts w:eastAsiaTheme="minorHAnsi"/>
          <w:bCs/>
          <w:noProof/>
          <w:lang w:val="es-BO" w:eastAsia="es-BO"/>
        </w:rPr>
        <w:drawing>
          <wp:anchor distT="0" distB="0" distL="114300" distR="114300" simplePos="0" relativeHeight="251665408" behindDoc="1" locked="0" layoutInCell="1" allowOverlap="1">
            <wp:simplePos x="0" y="0"/>
            <wp:positionH relativeFrom="column">
              <wp:posOffset>1163320</wp:posOffset>
            </wp:positionH>
            <wp:positionV relativeFrom="paragraph">
              <wp:posOffset>132080</wp:posOffset>
            </wp:positionV>
            <wp:extent cx="3699510" cy="2250440"/>
            <wp:effectExtent l="19050" t="0" r="0" b="0"/>
            <wp:wrapTight wrapText="bothSides">
              <wp:wrapPolygon edited="0">
                <wp:start x="-111" y="0"/>
                <wp:lineTo x="-111" y="21393"/>
                <wp:lineTo x="21578" y="21393"/>
                <wp:lineTo x="21578" y="0"/>
                <wp:lineTo x="-111" y="0"/>
              </wp:wrapPolygon>
            </wp:wrapTight>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3699510" cy="2250440"/>
                    </a:xfrm>
                    <a:prstGeom prst="rect">
                      <a:avLst/>
                    </a:prstGeom>
                    <a:noFill/>
                    <a:ln w="9525">
                      <a:noFill/>
                      <a:miter lim="800000"/>
                      <a:headEnd/>
                      <a:tailEnd/>
                    </a:ln>
                  </pic:spPr>
                </pic:pic>
              </a:graphicData>
            </a:graphic>
          </wp:anchor>
        </w:drawing>
      </w:r>
    </w:p>
    <w:p w:rsidR="00575A28" w:rsidRDefault="00575A28" w:rsidP="00575A28">
      <w:pPr>
        <w:autoSpaceDE w:val="0"/>
        <w:autoSpaceDN w:val="0"/>
        <w:adjustRightInd w:val="0"/>
        <w:ind w:firstLine="284"/>
        <w:rPr>
          <w:rFonts w:eastAsiaTheme="minorHAnsi"/>
          <w:bCs/>
          <w:lang w:val="es-BO" w:eastAsia="en-US"/>
        </w:rPr>
      </w:pPr>
    </w:p>
    <w:p w:rsidR="00575A28" w:rsidRDefault="00575A28" w:rsidP="00575A28">
      <w:pPr>
        <w:autoSpaceDE w:val="0"/>
        <w:autoSpaceDN w:val="0"/>
        <w:adjustRightInd w:val="0"/>
        <w:ind w:firstLine="284"/>
        <w:rPr>
          <w:rFonts w:eastAsiaTheme="minorHAnsi"/>
          <w:bCs/>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940FC5" w:rsidRDefault="00940FC5" w:rsidP="00575A28">
      <w:pPr>
        <w:autoSpaceDE w:val="0"/>
        <w:autoSpaceDN w:val="0"/>
        <w:adjustRightInd w:val="0"/>
        <w:ind w:firstLine="284"/>
        <w:rPr>
          <w:rFonts w:eastAsiaTheme="minorHAnsi"/>
          <w:b/>
          <w:bCs/>
          <w:i/>
          <w:lang w:val="es-BO" w:eastAsia="en-US"/>
        </w:rPr>
      </w:pPr>
    </w:p>
    <w:p w:rsidR="00575A28" w:rsidRDefault="00575A28" w:rsidP="00575A28">
      <w:pPr>
        <w:autoSpaceDE w:val="0"/>
        <w:autoSpaceDN w:val="0"/>
        <w:adjustRightInd w:val="0"/>
        <w:ind w:firstLine="284"/>
        <w:rPr>
          <w:rFonts w:eastAsiaTheme="minorHAnsi"/>
          <w:b/>
          <w:bCs/>
          <w:i/>
          <w:lang w:val="es-BO" w:eastAsia="en-US"/>
        </w:rPr>
      </w:pPr>
      <w:r w:rsidRPr="00F440EA">
        <w:rPr>
          <w:rFonts w:eastAsiaTheme="minorHAnsi"/>
          <w:b/>
          <w:bCs/>
          <w:i/>
          <w:lang w:val="es-BO" w:eastAsia="en-US"/>
        </w:rPr>
        <w:t>Calculo de Velocidades:</w:t>
      </w:r>
    </w:p>
    <w:p w:rsidR="00575A28" w:rsidRDefault="00A73AB8" w:rsidP="00575A28">
      <w:pPr>
        <w:autoSpaceDE w:val="0"/>
        <w:autoSpaceDN w:val="0"/>
        <w:adjustRightInd w:val="0"/>
        <w:ind w:firstLine="284"/>
        <w:rPr>
          <w:rFonts w:eastAsiaTheme="minorHAnsi"/>
          <w:b/>
          <w:bCs/>
          <w:i/>
          <w:lang w:val="es-BO" w:eastAsia="en-US"/>
        </w:rPr>
      </w:pPr>
      <m:oMathPara>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m</m:t>
              </m:r>
            </m:sub>
          </m:sSub>
          <m:r>
            <m:rPr>
              <m:sty m:val="bi"/>
            </m:rPr>
            <w:rPr>
              <w:rFonts w:ascii="Cambria Math" w:eastAsiaTheme="minorHAnsi" w:hAnsi="Cambria Math"/>
              <w:sz w:val="26"/>
              <w:szCs w:val="26"/>
              <w:lang w:val="es-BO" w:eastAsia="en-US"/>
            </w:rPr>
            <m:t>=</m:t>
          </m:r>
          <m:f>
            <m:fPr>
              <m:ctrlPr>
                <w:rPr>
                  <w:rFonts w:ascii="Cambria Math" w:eastAsiaTheme="minorHAnsi" w:hAnsi="Cambria Math"/>
                  <w:b/>
                  <w:i/>
                  <w:sz w:val="26"/>
                  <w:szCs w:val="26"/>
                  <w:lang w:val="es-BO" w:eastAsia="en-US"/>
                </w:rPr>
              </m:ctrlPr>
            </m:fPr>
            <m:num>
              <m:r>
                <m:rPr>
                  <m:sty m:val="bi"/>
                </m:rPr>
                <w:rPr>
                  <w:rFonts w:ascii="Cambria Math" w:eastAsiaTheme="minorHAnsi" w:hAnsi="Cambria Math"/>
                  <w:sz w:val="26"/>
                  <w:szCs w:val="26"/>
                  <w:lang w:val="es-BO" w:eastAsia="en-US"/>
                </w:rPr>
                <m:t>D</m:t>
              </m:r>
            </m:num>
            <m:den>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t</m:t>
                  </m:r>
                </m:e>
                <m:sub>
                  <m:r>
                    <m:rPr>
                      <m:sty m:val="bi"/>
                    </m:rPr>
                    <w:rPr>
                      <w:rFonts w:ascii="Cambria Math" w:eastAsiaTheme="minorHAnsi" w:hAnsi="Cambria Math"/>
                      <w:sz w:val="26"/>
                      <w:szCs w:val="26"/>
                      <w:lang w:val="es-BO" w:eastAsia="en-US"/>
                    </w:rPr>
                    <m:t>m</m:t>
                  </m:r>
                </m:sub>
              </m:sSub>
            </m:den>
          </m:f>
        </m:oMath>
      </m:oMathPara>
    </w:p>
    <w:p w:rsidR="00575A28" w:rsidRPr="00583DC8" w:rsidRDefault="00A73AB8" w:rsidP="00575A28">
      <w:pPr>
        <w:autoSpaceDE w:val="0"/>
        <w:autoSpaceDN w:val="0"/>
        <w:adjustRightInd w:val="0"/>
        <w:spacing w:before="240" w:after="240"/>
        <w:ind w:firstLine="284"/>
        <w:jc w:val="right"/>
        <w:rPr>
          <w:rFonts w:eastAsiaTheme="minorEastAsia"/>
          <w:lang w:val="es-BO" w:eastAsia="en-US"/>
        </w:rPr>
      </w:pPr>
      <m:oMathPara>
        <m:oMathParaPr>
          <m:jc m:val="center"/>
        </m:oMathParaPr>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1</m:t>
              </m:r>
            </m:sub>
          </m:sSub>
          <m:r>
            <w:rPr>
              <w:rFonts w:ascii="Cambria Math" w:eastAsiaTheme="minorHAnsi" w:hAnsi="Cambria Math"/>
              <w:lang w:val="es-BO" w:eastAsia="en-US"/>
            </w:rPr>
            <m:t>=</m:t>
          </m:r>
          <m:f>
            <m:fPr>
              <m:ctrlPr>
                <w:rPr>
                  <w:rFonts w:ascii="Cambria Math" w:eastAsiaTheme="minorHAnsi" w:hAnsi="Cambria Math"/>
                  <w:i/>
                  <w:lang w:val="es-BO" w:eastAsia="en-US"/>
                </w:rPr>
              </m:ctrlPr>
            </m:fPr>
            <m:num>
              <m:r>
                <w:rPr>
                  <w:rFonts w:ascii="Cambria Math" w:eastAsiaTheme="minorHAnsi" w:hAnsi="Cambria Math"/>
                  <w:lang w:val="es-BO" w:eastAsia="en-US"/>
                </w:rPr>
                <m:t>100</m:t>
              </m:r>
            </m:num>
            <m:den>
              <m:r>
                <w:rPr>
                  <w:rFonts w:ascii="Cambria Math" w:eastAsiaTheme="minorHAnsi" w:hAnsi="Cambria Math"/>
                  <w:lang w:val="es-BO" w:eastAsia="en-US"/>
                </w:rPr>
                <m:t>122</m:t>
              </m:r>
            </m:den>
          </m:f>
          <m:r>
            <w:rPr>
              <w:rFonts w:ascii="Cambria Math" w:eastAsiaTheme="minorHAnsi" w:hAnsi="Cambria Math"/>
              <w:lang w:val="es-BO" w:eastAsia="en-US"/>
            </w:rPr>
            <m:t>=0.8197 m/seg.</m:t>
          </m:r>
        </m:oMath>
      </m:oMathPara>
    </w:p>
    <w:p w:rsidR="00575A28" w:rsidRPr="00583DC8" w:rsidRDefault="00A73AB8" w:rsidP="00575A28">
      <w:pPr>
        <w:autoSpaceDE w:val="0"/>
        <w:autoSpaceDN w:val="0"/>
        <w:adjustRightInd w:val="0"/>
        <w:spacing w:before="240" w:after="240"/>
        <w:ind w:firstLine="284"/>
        <w:rPr>
          <w:rFonts w:eastAsiaTheme="minorEastAsia"/>
          <w:lang w:val="es-BO" w:eastAsia="en-US"/>
        </w:rPr>
      </w:pPr>
      <m:oMathPara>
        <m:oMathParaPr>
          <m:jc m:val="center"/>
        </m:oMathParaPr>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2</m:t>
              </m:r>
            </m:sub>
          </m:sSub>
          <m:r>
            <w:rPr>
              <w:rFonts w:ascii="Cambria Math" w:eastAsiaTheme="minorHAnsi" w:hAnsi="Cambria Math"/>
              <w:lang w:val="es-BO" w:eastAsia="en-US"/>
            </w:rPr>
            <m:t>=</m:t>
          </m:r>
          <m:f>
            <m:fPr>
              <m:ctrlPr>
                <w:rPr>
                  <w:rFonts w:ascii="Cambria Math" w:eastAsiaTheme="minorHAnsi" w:hAnsi="Cambria Math"/>
                  <w:i/>
                  <w:lang w:val="es-BO" w:eastAsia="en-US"/>
                </w:rPr>
              </m:ctrlPr>
            </m:fPr>
            <m:num>
              <m:r>
                <w:rPr>
                  <w:rFonts w:ascii="Cambria Math" w:eastAsiaTheme="minorHAnsi" w:hAnsi="Cambria Math"/>
                  <w:lang w:val="es-BO" w:eastAsia="en-US"/>
                </w:rPr>
                <m:t>100</m:t>
              </m:r>
            </m:num>
            <m:den>
              <m:r>
                <w:rPr>
                  <w:rFonts w:ascii="Cambria Math" w:eastAsiaTheme="minorHAnsi" w:hAnsi="Cambria Math"/>
                  <w:lang w:val="es-BO" w:eastAsia="en-US"/>
                </w:rPr>
                <m:t>128</m:t>
              </m:r>
            </m:den>
          </m:f>
          <m:r>
            <w:rPr>
              <w:rFonts w:ascii="Cambria Math" w:eastAsiaTheme="minorHAnsi" w:hAnsi="Cambria Math"/>
              <w:lang w:val="es-BO" w:eastAsia="en-US"/>
            </w:rPr>
            <m:t>=0.7813 m/seg.</m:t>
          </m:r>
        </m:oMath>
      </m:oMathPara>
    </w:p>
    <w:p w:rsidR="00575A28" w:rsidRPr="00583DC8" w:rsidRDefault="00A73AB8" w:rsidP="00575A28">
      <w:pPr>
        <w:autoSpaceDE w:val="0"/>
        <w:autoSpaceDN w:val="0"/>
        <w:adjustRightInd w:val="0"/>
        <w:spacing w:before="240" w:after="240"/>
        <w:ind w:firstLine="284"/>
        <w:rPr>
          <w:rFonts w:eastAsiaTheme="minorEastAsia"/>
          <w:lang w:val="es-BO" w:eastAsia="en-US"/>
        </w:rPr>
      </w:pPr>
      <m:oMathPara>
        <m:oMathParaPr>
          <m:jc m:val="center"/>
        </m:oMathParaPr>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3</m:t>
              </m:r>
            </m:sub>
          </m:sSub>
          <m:r>
            <w:rPr>
              <w:rFonts w:ascii="Cambria Math" w:eastAsiaTheme="minorHAnsi" w:hAnsi="Cambria Math"/>
              <w:lang w:val="es-BO" w:eastAsia="en-US"/>
            </w:rPr>
            <m:t>=</m:t>
          </m:r>
          <m:f>
            <m:fPr>
              <m:ctrlPr>
                <w:rPr>
                  <w:rFonts w:ascii="Cambria Math" w:eastAsiaTheme="minorHAnsi" w:hAnsi="Cambria Math"/>
                  <w:i/>
                  <w:lang w:val="es-BO" w:eastAsia="en-US"/>
                </w:rPr>
              </m:ctrlPr>
            </m:fPr>
            <m:num>
              <m:r>
                <w:rPr>
                  <w:rFonts w:ascii="Cambria Math" w:eastAsiaTheme="minorHAnsi" w:hAnsi="Cambria Math"/>
                  <w:lang w:val="es-BO" w:eastAsia="en-US"/>
                </w:rPr>
                <m:t>100</m:t>
              </m:r>
            </m:num>
            <m:den>
              <m:r>
                <w:rPr>
                  <w:rFonts w:ascii="Cambria Math" w:eastAsiaTheme="minorHAnsi" w:hAnsi="Cambria Math"/>
                  <w:lang w:val="es-BO" w:eastAsia="en-US"/>
                </w:rPr>
                <m:t>123</m:t>
              </m:r>
            </m:den>
          </m:f>
          <m:r>
            <w:rPr>
              <w:rFonts w:ascii="Cambria Math" w:eastAsiaTheme="minorHAnsi" w:hAnsi="Cambria Math"/>
              <w:lang w:val="es-BO" w:eastAsia="en-US"/>
            </w:rPr>
            <m:t>=0.8130 m/seg.</m:t>
          </m:r>
        </m:oMath>
      </m:oMathPara>
    </w:p>
    <w:p w:rsidR="00575A28" w:rsidRPr="00583DC8" w:rsidRDefault="00A73AB8" w:rsidP="00575A28">
      <w:pPr>
        <w:autoSpaceDE w:val="0"/>
        <w:autoSpaceDN w:val="0"/>
        <w:adjustRightInd w:val="0"/>
        <w:spacing w:before="240" w:after="240"/>
        <w:ind w:firstLine="284"/>
        <w:rPr>
          <w:rFonts w:eastAsiaTheme="minorEastAsia"/>
          <w:lang w:val="es-BO" w:eastAsia="en-US"/>
        </w:rPr>
      </w:pPr>
      <m:oMathPara>
        <m:oMathParaPr>
          <m:jc m:val="center"/>
        </m:oMathParaPr>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4</m:t>
              </m:r>
            </m:sub>
          </m:sSub>
          <m:r>
            <w:rPr>
              <w:rFonts w:ascii="Cambria Math" w:eastAsiaTheme="minorHAnsi" w:hAnsi="Cambria Math"/>
              <w:lang w:val="es-BO" w:eastAsia="en-US"/>
            </w:rPr>
            <m:t>=</m:t>
          </m:r>
          <m:f>
            <m:fPr>
              <m:ctrlPr>
                <w:rPr>
                  <w:rFonts w:ascii="Cambria Math" w:eastAsiaTheme="minorHAnsi" w:hAnsi="Cambria Math"/>
                  <w:i/>
                  <w:lang w:val="es-BO" w:eastAsia="en-US"/>
                </w:rPr>
              </m:ctrlPr>
            </m:fPr>
            <m:num>
              <m:r>
                <w:rPr>
                  <w:rFonts w:ascii="Cambria Math" w:eastAsiaTheme="minorHAnsi" w:hAnsi="Cambria Math"/>
                  <w:lang w:val="es-BO" w:eastAsia="en-US"/>
                </w:rPr>
                <m:t>100</m:t>
              </m:r>
            </m:num>
            <m:den>
              <m:r>
                <w:rPr>
                  <w:rFonts w:ascii="Cambria Math" w:eastAsiaTheme="minorHAnsi" w:hAnsi="Cambria Math"/>
                  <w:lang w:val="es-BO" w:eastAsia="en-US"/>
                </w:rPr>
                <m:t>124</m:t>
              </m:r>
            </m:den>
          </m:f>
          <m:r>
            <w:rPr>
              <w:rFonts w:ascii="Cambria Math" w:eastAsiaTheme="minorHAnsi" w:hAnsi="Cambria Math"/>
              <w:lang w:val="es-BO" w:eastAsia="en-US"/>
            </w:rPr>
            <m:t>=0.8065 m/seg.</m:t>
          </m:r>
        </m:oMath>
      </m:oMathPara>
    </w:p>
    <w:p w:rsidR="00575A28" w:rsidRPr="00583DC8" w:rsidRDefault="00A73AB8" w:rsidP="00575A28">
      <w:pPr>
        <w:autoSpaceDE w:val="0"/>
        <w:autoSpaceDN w:val="0"/>
        <w:adjustRightInd w:val="0"/>
        <w:spacing w:before="100" w:beforeAutospacing="1" w:after="100" w:afterAutospacing="1"/>
        <w:ind w:firstLine="284"/>
        <w:rPr>
          <w:rFonts w:eastAsiaTheme="minorEastAsia"/>
          <w:lang w:val="es-BO" w:eastAsia="en-US"/>
        </w:rPr>
      </w:pPr>
      <m:oMathPara>
        <m:oMathParaPr>
          <m:jc m:val="center"/>
        </m:oMathParaPr>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5</m:t>
              </m:r>
            </m:sub>
          </m:sSub>
          <m:r>
            <w:rPr>
              <w:rFonts w:ascii="Cambria Math" w:eastAsiaTheme="minorHAnsi" w:hAnsi="Cambria Math"/>
              <w:lang w:val="es-BO" w:eastAsia="en-US"/>
            </w:rPr>
            <m:t>=</m:t>
          </m:r>
          <m:f>
            <m:fPr>
              <m:ctrlPr>
                <w:rPr>
                  <w:rFonts w:ascii="Cambria Math" w:eastAsiaTheme="minorHAnsi" w:hAnsi="Cambria Math"/>
                  <w:i/>
                  <w:lang w:val="es-BO" w:eastAsia="en-US"/>
                </w:rPr>
              </m:ctrlPr>
            </m:fPr>
            <m:num>
              <m:r>
                <w:rPr>
                  <w:rFonts w:ascii="Cambria Math" w:eastAsiaTheme="minorHAnsi" w:hAnsi="Cambria Math"/>
                  <w:lang w:val="es-BO" w:eastAsia="en-US"/>
                </w:rPr>
                <m:t>100</m:t>
              </m:r>
            </m:num>
            <m:den>
              <m:r>
                <w:rPr>
                  <w:rFonts w:ascii="Cambria Math" w:eastAsiaTheme="minorHAnsi" w:hAnsi="Cambria Math"/>
                  <w:lang w:val="es-BO" w:eastAsia="en-US"/>
                </w:rPr>
                <m:t>125</m:t>
              </m:r>
            </m:den>
          </m:f>
          <m:r>
            <w:rPr>
              <w:rFonts w:ascii="Cambria Math" w:eastAsiaTheme="minorHAnsi" w:hAnsi="Cambria Math"/>
              <w:lang w:val="es-BO" w:eastAsia="en-US"/>
            </w:rPr>
            <m:t>=0.8000 m/seg.</m:t>
          </m:r>
        </m:oMath>
      </m:oMathPara>
    </w:p>
    <w:p w:rsidR="00575A28" w:rsidRDefault="00A73AB8" w:rsidP="00575A28">
      <w:pPr>
        <w:autoSpaceDE w:val="0"/>
        <w:autoSpaceDN w:val="0"/>
        <w:adjustRightInd w:val="0"/>
        <w:spacing w:before="100" w:beforeAutospacing="1" w:after="100" w:afterAutospacing="1"/>
        <w:ind w:firstLine="284"/>
        <w:rPr>
          <w:rFonts w:eastAsiaTheme="minorEastAsia"/>
          <w:b/>
          <w:lang w:val="es-BO" w:eastAsia="en-US"/>
        </w:rPr>
      </w:pPr>
      <m:oMathPara>
        <m:oMathParaPr>
          <m:jc m:val="center"/>
        </m:oMathParaPr>
        <m:oMath>
          <m:sSub>
            <m:sSubPr>
              <m:ctrlPr>
                <w:rPr>
                  <w:rFonts w:ascii="Cambria Math" w:eastAsiaTheme="minorHAnsi" w:hAnsi="Cambria Math"/>
                  <w:b/>
                  <w:i/>
                  <w:sz w:val="26"/>
                  <w:szCs w:val="26"/>
                  <w:lang w:val="es-BO" w:eastAsia="en-US"/>
                </w:rPr>
              </m:ctrlPr>
            </m:sSubPr>
            <m:e>
              <m:acc>
                <m:accPr>
                  <m:chr m:val="̅"/>
                  <m:ctrlPr>
                    <w:rPr>
                      <w:rFonts w:ascii="Cambria Math" w:eastAsiaTheme="minorHAnsi" w:hAnsi="Cambria Math"/>
                      <w:b/>
                      <w:i/>
                      <w:sz w:val="26"/>
                      <w:szCs w:val="26"/>
                      <w:lang w:val="es-BO" w:eastAsia="en-US"/>
                    </w:rPr>
                  </m:ctrlPr>
                </m:accPr>
                <m:e>
                  <m:r>
                    <m:rPr>
                      <m:sty m:val="bi"/>
                    </m:rPr>
                    <w:rPr>
                      <w:rFonts w:ascii="Cambria Math" w:eastAsiaTheme="minorHAnsi" w:hAnsi="Cambria Math"/>
                      <w:sz w:val="26"/>
                      <w:szCs w:val="26"/>
                      <w:lang w:val="es-BO" w:eastAsia="en-US"/>
                    </w:rPr>
                    <m:t>V</m:t>
                  </m:r>
                </m:e>
              </m:acc>
            </m:e>
            <m:sub>
              <m:r>
                <m:rPr>
                  <m:sty m:val="bi"/>
                </m:rPr>
                <w:rPr>
                  <w:rFonts w:ascii="Cambria Math" w:eastAsiaTheme="minorHAnsi" w:hAnsi="Cambria Math"/>
                  <w:sz w:val="26"/>
                  <w:szCs w:val="26"/>
                  <w:lang w:val="es-BO" w:eastAsia="en-US"/>
                </w:rPr>
                <m:t>s</m:t>
              </m:r>
            </m:sub>
          </m:sSub>
          <m:r>
            <m:rPr>
              <m:sty m:val="bi"/>
            </m:rPr>
            <w:rPr>
              <w:rFonts w:ascii="Cambria Math" w:eastAsiaTheme="minorHAnsi" w:hAnsi="Cambria Math"/>
              <w:sz w:val="26"/>
              <w:szCs w:val="26"/>
              <w:lang w:val="es-BO" w:eastAsia="en-US"/>
            </w:rPr>
            <m:t>=</m:t>
          </m:r>
          <m:f>
            <m:fPr>
              <m:ctrlPr>
                <w:rPr>
                  <w:rFonts w:ascii="Cambria Math" w:eastAsiaTheme="minorHAnsi" w:hAnsi="Cambria Math"/>
                  <w:b/>
                  <w:i/>
                  <w:sz w:val="26"/>
                  <w:szCs w:val="26"/>
                  <w:lang w:val="es-BO" w:eastAsia="en-US"/>
                </w:rPr>
              </m:ctrlPr>
            </m:fPr>
            <m:num>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1</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2</m:t>
                  </m:r>
                </m:sub>
              </m:sSub>
              <m:r>
                <m:rPr>
                  <m:sty m:val="bi"/>
                </m:rPr>
                <w:rPr>
                  <w:rFonts w:ascii="Cambria Math" w:eastAsiaTheme="minorHAnsi" w:hAnsi="Cambria Math"/>
                  <w:sz w:val="26"/>
                  <w:szCs w:val="26"/>
                  <w:lang w:val="es-BO" w:eastAsia="en-US"/>
                </w:rPr>
                <m:t>…+</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n</m:t>
                  </m:r>
                </m:sub>
              </m:sSub>
            </m:num>
            <m:den>
              <m:r>
                <m:rPr>
                  <m:sty m:val="bi"/>
                </m:rPr>
                <w:rPr>
                  <w:rFonts w:ascii="Cambria Math" w:eastAsiaTheme="minorHAnsi" w:hAnsi="Cambria Math"/>
                  <w:sz w:val="26"/>
                  <w:szCs w:val="26"/>
                  <w:lang w:val="es-BO" w:eastAsia="en-US"/>
                </w:rPr>
                <m:t>n</m:t>
              </m:r>
            </m:den>
          </m:f>
        </m:oMath>
      </m:oMathPara>
    </w:p>
    <w:p w:rsidR="00575A28" w:rsidRDefault="00A73AB8" w:rsidP="00575A28">
      <w:pPr>
        <w:autoSpaceDE w:val="0"/>
        <w:autoSpaceDN w:val="0"/>
        <w:adjustRightInd w:val="0"/>
        <w:spacing w:before="100" w:beforeAutospacing="1" w:after="100" w:afterAutospacing="1"/>
        <w:ind w:firstLine="284"/>
        <w:rPr>
          <w:rFonts w:eastAsiaTheme="minorEastAsia"/>
          <w:b/>
          <w:i/>
          <w:lang w:val="es-BO" w:eastAsia="en-US"/>
        </w:rPr>
      </w:pPr>
      <m:oMathPara>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s</m:t>
              </m:r>
            </m:sub>
          </m:sSub>
          <m:r>
            <w:rPr>
              <w:rFonts w:ascii="Cambria Math" w:eastAsiaTheme="minorHAnsi" w:hAnsi="Cambria Math"/>
              <w:lang w:val="es-BO" w:eastAsia="en-US"/>
            </w:rPr>
            <m:t>=</m:t>
          </m:r>
          <m:f>
            <m:fPr>
              <m:ctrlPr>
                <w:rPr>
                  <w:rFonts w:ascii="Cambria Math" w:eastAsiaTheme="minorHAnsi" w:hAnsi="Cambria Math"/>
                  <w:i/>
                  <w:lang w:val="es-BO" w:eastAsia="en-US"/>
                </w:rPr>
              </m:ctrlPr>
            </m:fPr>
            <m:num>
              <m:r>
                <w:rPr>
                  <w:rFonts w:ascii="Cambria Math" w:eastAsiaTheme="minorHAnsi" w:hAnsi="Cambria Math"/>
                  <w:lang w:val="es-BO" w:eastAsia="en-US"/>
                </w:rPr>
                <m:t>0.8197+0.7813+0.8130+0.8065+0.8000</m:t>
              </m:r>
            </m:num>
            <m:den>
              <m:r>
                <w:rPr>
                  <w:rFonts w:ascii="Cambria Math" w:eastAsiaTheme="minorHAnsi" w:hAnsi="Cambria Math"/>
                  <w:lang w:val="es-BO" w:eastAsia="en-US"/>
                </w:rPr>
                <m:t>5</m:t>
              </m:r>
            </m:den>
          </m:f>
          <m:r>
            <w:rPr>
              <w:rFonts w:ascii="Cambria Math" w:eastAsiaTheme="minorHAnsi" w:hAnsi="Cambria Math"/>
              <w:lang w:val="es-BO" w:eastAsia="en-US"/>
            </w:rPr>
            <m:t>=</m:t>
          </m:r>
          <m:r>
            <m:rPr>
              <m:sty m:val="bi"/>
            </m:rPr>
            <w:rPr>
              <w:rFonts w:ascii="Cambria Math" w:eastAsiaTheme="minorHAnsi" w:hAnsi="Cambria Math"/>
              <w:lang w:val="es-BO" w:eastAsia="en-US"/>
            </w:rPr>
            <m:t>0.8041 m/seg.</m:t>
          </m:r>
        </m:oMath>
      </m:oMathPara>
    </w:p>
    <w:p w:rsidR="00575A28" w:rsidRDefault="00A73AB8" w:rsidP="00575A28">
      <w:pPr>
        <w:autoSpaceDE w:val="0"/>
        <w:autoSpaceDN w:val="0"/>
        <w:adjustRightInd w:val="0"/>
        <w:spacing w:before="100" w:beforeAutospacing="1" w:after="100" w:afterAutospacing="1"/>
        <w:ind w:firstLine="284"/>
        <w:rPr>
          <w:rFonts w:eastAsiaTheme="minorEastAsia"/>
          <w:b/>
          <w:i/>
          <w:lang w:val="es-BO" w:eastAsia="en-US"/>
        </w:rPr>
      </w:pPr>
      <m:oMathPara>
        <m:oMath>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promedio</m:t>
              </m:r>
            </m:sub>
          </m:sSub>
          <m:r>
            <m:rPr>
              <m:sty m:val="bi"/>
            </m:rPr>
            <w:rPr>
              <w:rFonts w:ascii="Cambria Math" w:eastAsiaTheme="minorHAnsi" w:hAnsi="Cambria Math"/>
              <w:sz w:val="26"/>
              <w:szCs w:val="26"/>
              <w:lang w:val="es-BO" w:eastAsia="en-US"/>
            </w:rPr>
            <m:t>=k∙</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s</m:t>
              </m:r>
            </m:sub>
          </m:sSub>
        </m:oMath>
      </m:oMathPara>
    </w:p>
    <w:p w:rsidR="00575A28" w:rsidRPr="00583DC8" w:rsidRDefault="00A73AB8" w:rsidP="00575A28">
      <w:pPr>
        <w:autoSpaceDE w:val="0"/>
        <w:autoSpaceDN w:val="0"/>
        <w:adjustRightInd w:val="0"/>
        <w:spacing w:before="100" w:beforeAutospacing="1" w:after="100" w:afterAutospacing="1"/>
        <w:ind w:firstLine="284"/>
        <w:rPr>
          <w:rFonts w:eastAsiaTheme="minorHAnsi"/>
          <w:bCs/>
          <w:i/>
          <w:lang w:val="es-BO" w:eastAsia="en-US"/>
        </w:rPr>
      </w:pPr>
      <m:oMathPara>
        <m:oMath>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hAnsi="Cambria Math"/>
                  <w:lang w:val="es-BO" w:eastAsia="en-US"/>
                </w:rPr>
                <m:t>promedio</m:t>
              </m:r>
            </m:sub>
          </m:sSub>
          <m:r>
            <w:rPr>
              <w:rFonts w:ascii="Cambria Math" w:eastAsiaTheme="minorHAnsi" w:hAnsi="Cambria Math"/>
              <w:lang w:val="es-BO" w:eastAsia="en-US"/>
            </w:rPr>
            <m:t>=0.7∙0.8041=</m:t>
          </m:r>
          <m:r>
            <m:rPr>
              <m:sty m:val="bi"/>
            </m:rPr>
            <w:rPr>
              <w:rFonts w:ascii="Cambria Math" w:eastAsiaTheme="minorHAnsi" w:hAnsi="Cambria Math"/>
              <w:lang w:val="es-BO" w:eastAsia="en-US"/>
            </w:rPr>
            <m:t>0.5629 m/seg.</m:t>
          </m:r>
        </m:oMath>
      </m:oMathPara>
    </w:p>
    <w:p w:rsidR="00575A28" w:rsidRDefault="00575A28" w:rsidP="00575A28">
      <w:pPr>
        <w:autoSpaceDE w:val="0"/>
        <w:autoSpaceDN w:val="0"/>
        <w:adjustRightInd w:val="0"/>
        <w:ind w:firstLine="284"/>
        <w:rPr>
          <w:rFonts w:eastAsiaTheme="minorHAnsi"/>
          <w:b/>
          <w:bCs/>
          <w:i/>
          <w:lang w:val="es-BO" w:eastAsia="en-US"/>
        </w:rPr>
      </w:pPr>
      <w:r w:rsidRPr="00F440EA">
        <w:rPr>
          <w:rFonts w:eastAsiaTheme="minorHAnsi"/>
          <w:b/>
          <w:bCs/>
          <w:i/>
          <w:lang w:val="es-BO" w:eastAsia="en-US"/>
        </w:rPr>
        <w:t>Calculo de</w:t>
      </w:r>
      <w:r>
        <w:rPr>
          <w:rFonts w:eastAsiaTheme="minorHAnsi"/>
          <w:b/>
          <w:bCs/>
          <w:i/>
          <w:lang w:val="es-BO" w:eastAsia="en-US"/>
        </w:rPr>
        <w:t>l Área:</w:t>
      </w:r>
    </w:p>
    <w:p w:rsidR="00575A28" w:rsidRDefault="00575A28" w:rsidP="00575A28">
      <w:pPr>
        <w:autoSpaceDE w:val="0"/>
        <w:autoSpaceDN w:val="0"/>
        <w:adjustRightInd w:val="0"/>
        <w:ind w:firstLine="284"/>
        <w:rPr>
          <w:rFonts w:eastAsiaTheme="minorEastAsia"/>
          <w:b/>
          <w:i/>
          <w:lang w:val="es-BO" w:eastAsia="en-US"/>
        </w:rPr>
      </w:pPr>
      <m:oMathPara>
        <m:oMath>
          <m:r>
            <m:rPr>
              <m:sty m:val="bi"/>
            </m:rPr>
            <w:rPr>
              <w:rFonts w:ascii="Cambria Math" w:eastAsiaTheme="minorHAnsi" w:hAnsi="Cambria Math"/>
              <w:lang w:val="es-BO" w:eastAsia="en-US"/>
            </w:rPr>
            <m:t>A=</m:t>
          </m:r>
          <m:f>
            <m:fPr>
              <m:ctrlPr>
                <w:rPr>
                  <w:rFonts w:ascii="Cambria Math" w:eastAsiaTheme="minorHAnsi" w:hAnsi="Cambria Math"/>
                  <w:b/>
                  <w:i/>
                  <w:lang w:val="es-BO" w:eastAsia="en-US"/>
                </w:rPr>
              </m:ctrlPr>
            </m:fPr>
            <m:num>
              <m:r>
                <m:rPr>
                  <m:sty m:val="bi"/>
                </m:rPr>
                <w:rPr>
                  <w:rFonts w:ascii="Cambria Math" w:eastAsiaTheme="minorHAnsi" w:hAnsi="Cambria Math"/>
                  <w:lang w:val="es-BO" w:eastAsia="en-US"/>
                </w:rPr>
                <m:t>x</m:t>
              </m:r>
            </m:num>
            <m:den>
              <m:r>
                <m:rPr>
                  <m:sty m:val="bi"/>
                </m:rPr>
                <w:rPr>
                  <w:rFonts w:ascii="Cambria Math" w:eastAsiaTheme="minorHAnsi" w:hAnsi="Cambria Math"/>
                  <w:lang w:val="es-BO" w:eastAsia="en-US"/>
                </w:rPr>
                <m:t>n</m:t>
              </m:r>
            </m:den>
          </m:f>
          <m:r>
            <m:rPr>
              <m:sty m:val="bi"/>
            </m:rPr>
            <w:rPr>
              <w:rFonts w:ascii="Cambria Math" w:eastAsiaTheme="minorHAnsi" w:hAnsi="Cambria Math"/>
              <w:lang w:val="es-BO" w:eastAsia="en-US"/>
            </w:rPr>
            <m:t>∙</m:t>
          </m:r>
          <m:nary>
            <m:naryPr>
              <m:chr m:val="∑"/>
              <m:limLoc m:val="undOvr"/>
              <m:ctrlPr>
                <w:rPr>
                  <w:rFonts w:ascii="Cambria Math" w:eastAsiaTheme="minorHAnsi" w:hAnsi="Cambria Math"/>
                  <w:b/>
                  <w:i/>
                  <w:lang w:val="es-BO" w:eastAsia="en-US"/>
                </w:rPr>
              </m:ctrlPr>
            </m:naryPr>
            <m:sub>
              <m:r>
                <m:rPr>
                  <m:sty m:val="bi"/>
                </m:rPr>
                <w:rPr>
                  <w:rFonts w:ascii="Cambria Math" w:eastAsiaTheme="minorHAnsi" w:hAnsi="Cambria Math"/>
                  <w:lang w:val="es-BO" w:eastAsia="en-US"/>
                </w:rPr>
                <m:t>i=1</m:t>
              </m:r>
            </m:sub>
            <m:sup>
              <m:r>
                <m:rPr>
                  <m:sty m:val="bi"/>
                </m:rPr>
                <w:rPr>
                  <w:rFonts w:ascii="Cambria Math" w:eastAsiaTheme="minorHAnsi" w:hAnsi="Cambria Math"/>
                  <w:lang w:val="es-BO" w:eastAsia="en-US"/>
                </w:rPr>
                <m:t>n-1</m:t>
              </m:r>
            </m:sup>
            <m:e>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d</m:t>
                  </m:r>
                </m:e>
                <m:sub>
                  <m:r>
                    <m:rPr>
                      <m:sty m:val="bi"/>
                    </m:rPr>
                    <w:rPr>
                      <w:rFonts w:ascii="Cambria Math" w:eastAsiaTheme="minorHAnsi" w:hAnsi="Cambria Math"/>
                      <w:lang w:val="es-BO" w:eastAsia="en-US"/>
                    </w:rPr>
                    <m:t>i</m:t>
                  </m:r>
                </m:sub>
              </m:sSub>
            </m:e>
          </m:nary>
        </m:oMath>
      </m:oMathPara>
    </w:p>
    <w:p w:rsidR="00575A28" w:rsidRPr="00B22EC6" w:rsidRDefault="00575A28" w:rsidP="00575A28">
      <w:pPr>
        <w:autoSpaceDE w:val="0"/>
        <w:autoSpaceDN w:val="0"/>
        <w:adjustRightInd w:val="0"/>
        <w:ind w:firstLine="284"/>
        <w:rPr>
          <w:rFonts w:eastAsiaTheme="minorHAnsi"/>
          <w:b/>
          <w:bCs/>
          <w:i/>
          <w:lang w:val="es-BO" w:eastAsia="en-US"/>
        </w:rPr>
      </w:pPr>
      <m:oMathPara>
        <m:oMath>
          <m:r>
            <w:rPr>
              <w:rFonts w:ascii="Cambria Math" w:eastAsiaTheme="minorHAnsi" w:hAnsi="Cambria Math"/>
              <w:lang w:val="es-BO" w:eastAsia="en-US"/>
            </w:rPr>
            <m:t>A=</m:t>
          </m:r>
          <m:f>
            <m:fPr>
              <m:ctrlPr>
                <w:rPr>
                  <w:rFonts w:ascii="Cambria Math" w:eastAsiaTheme="minorHAnsi" w:hAnsi="Cambria Math"/>
                  <w:i/>
                  <w:lang w:val="es-BO" w:eastAsia="en-US"/>
                </w:rPr>
              </m:ctrlPr>
            </m:fPr>
            <m:num>
              <m:r>
                <w:rPr>
                  <w:rFonts w:ascii="Cambria Math" w:eastAsiaTheme="minorHAnsi" w:hAnsi="Cambria Math"/>
                  <w:lang w:val="es-BO" w:eastAsia="en-US"/>
                </w:rPr>
                <m:t>3.30</m:t>
              </m:r>
            </m:num>
            <m:den>
              <m:r>
                <w:rPr>
                  <w:rFonts w:ascii="Cambria Math" w:eastAsiaTheme="minorHAnsi" w:hAnsi="Cambria Math"/>
                  <w:lang w:val="es-BO" w:eastAsia="en-US"/>
                </w:rPr>
                <m:t>4</m:t>
              </m:r>
            </m:den>
          </m:f>
          <m:r>
            <w:rPr>
              <w:rFonts w:ascii="Cambria Math" w:eastAsiaTheme="minorHAnsi" w:hAnsi="Cambria Math"/>
              <w:lang w:val="es-BO" w:eastAsia="en-US"/>
            </w:rPr>
            <m:t>∙</m:t>
          </m:r>
          <m:d>
            <m:dPr>
              <m:ctrlPr>
                <w:rPr>
                  <w:rFonts w:ascii="Cambria Math" w:eastAsiaTheme="minorHAnsi" w:hAnsi="Cambria Math"/>
                  <w:i/>
                  <w:lang w:val="es-BO" w:eastAsia="en-US"/>
                </w:rPr>
              </m:ctrlPr>
            </m:dPr>
            <m:e>
              <m:r>
                <w:rPr>
                  <w:rFonts w:ascii="Cambria Math" w:eastAsiaTheme="minorHAnsi" w:hAnsi="Cambria Math"/>
                  <w:lang w:val="es-BO" w:eastAsia="en-US"/>
                </w:rPr>
                <m:t>1.5+2.35+1.73</m:t>
              </m:r>
            </m:e>
          </m:d>
          <m:r>
            <w:rPr>
              <w:rFonts w:ascii="Cambria Math" w:eastAsiaTheme="minorHAnsi" w:hAnsi="Cambria Math"/>
              <w:lang w:val="es-BO" w:eastAsia="en-US"/>
            </w:rPr>
            <m:t>=</m:t>
          </m:r>
          <m:r>
            <m:rPr>
              <m:sty m:val="bi"/>
            </m:rPr>
            <w:rPr>
              <w:rFonts w:ascii="Cambria Math" w:eastAsiaTheme="minorHAnsi" w:hAnsi="Cambria Math"/>
              <w:lang w:val="es-BO" w:eastAsia="en-US"/>
            </w:rPr>
            <m:t xml:space="preserve">4.6035 </m:t>
          </m:r>
          <m:sSup>
            <m:sSupPr>
              <m:ctrlPr>
                <w:rPr>
                  <w:rFonts w:ascii="Cambria Math" w:eastAsiaTheme="minorHAnsi" w:hAnsi="Cambria Math"/>
                  <w:b/>
                  <w:i/>
                  <w:lang w:val="es-BO" w:eastAsia="en-US"/>
                </w:rPr>
              </m:ctrlPr>
            </m:sSupPr>
            <m:e>
              <m:r>
                <m:rPr>
                  <m:sty m:val="bi"/>
                </m:rPr>
                <w:rPr>
                  <w:rFonts w:ascii="Cambria Math" w:eastAsiaTheme="minorHAnsi" w:hAnsi="Cambria Math"/>
                  <w:lang w:val="es-BO" w:eastAsia="en-US"/>
                </w:rPr>
                <m:t>m</m:t>
              </m:r>
            </m:e>
            <m:sup>
              <m:r>
                <m:rPr>
                  <m:sty m:val="bi"/>
                </m:rPr>
                <w:rPr>
                  <w:rFonts w:ascii="Cambria Math" w:eastAsiaTheme="minorHAnsi" w:hAnsi="Cambria Math"/>
                  <w:lang w:val="es-BO" w:eastAsia="en-US"/>
                </w:rPr>
                <m:t>2</m:t>
              </m:r>
            </m:sup>
          </m:sSup>
        </m:oMath>
      </m:oMathPara>
    </w:p>
    <w:p w:rsidR="00575A28" w:rsidRDefault="00575A28" w:rsidP="00FF6740">
      <w:pPr>
        <w:autoSpaceDE w:val="0"/>
        <w:autoSpaceDN w:val="0"/>
        <w:adjustRightInd w:val="0"/>
        <w:spacing w:before="100" w:beforeAutospacing="1" w:after="100" w:afterAutospacing="1"/>
        <w:ind w:firstLine="284"/>
        <w:rPr>
          <w:rFonts w:eastAsiaTheme="minorHAnsi"/>
          <w:b/>
          <w:bCs/>
          <w:i/>
          <w:lang w:val="es-BO" w:eastAsia="en-US"/>
        </w:rPr>
      </w:pPr>
      <w:r>
        <w:rPr>
          <w:rFonts w:eastAsiaTheme="minorHAnsi"/>
          <w:b/>
          <w:bCs/>
          <w:i/>
          <w:lang w:val="es-BO" w:eastAsia="en-US"/>
        </w:rPr>
        <w:t>Por tanto el caudal será:</w:t>
      </w:r>
    </w:p>
    <w:p w:rsidR="00575A28" w:rsidRDefault="00575A28" w:rsidP="00575A28">
      <w:pPr>
        <w:autoSpaceDE w:val="0"/>
        <w:autoSpaceDN w:val="0"/>
        <w:adjustRightInd w:val="0"/>
        <w:spacing w:before="100" w:beforeAutospacing="1" w:after="100" w:afterAutospacing="1"/>
        <w:rPr>
          <w:rFonts w:eastAsiaTheme="minorEastAsia"/>
          <w:b/>
          <w:i/>
          <w:sz w:val="26"/>
          <w:szCs w:val="26"/>
          <w:lang w:val="es-BO" w:eastAsia="en-US"/>
        </w:rPr>
      </w:pPr>
      <m:oMathPara>
        <m:oMath>
          <m:r>
            <m:rPr>
              <m:sty m:val="bi"/>
            </m:rPr>
            <w:rPr>
              <w:rFonts w:ascii="Cambria Math" w:eastAsiaTheme="minorHAnsi" w:hAnsi="Cambria Math"/>
              <w:sz w:val="26"/>
              <w:szCs w:val="26"/>
              <w:lang w:val="es-BO" w:eastAsia="en-US"/>
            </w:rPr>
            <m:t>Q=A∙</m:t>
          </m:r>
          <m:sSub>
            <m:sSubPr>
              <m:ctrlPr>
                <w:rPr>
                  <w:rFonts w:ascii="Cambria Math" w:eastAsiaTheme="minorHAnsi" w:hAnsi="Cambria Math"/>
                  <w:b/>
                  <w:i/>
                  <w:sz w:val="26"/>
                  <w:szCs w:val="26"/>
                  <w:lang w:val="es-BO" w:eastAsia="en-US"/>
                </w:rPr>
              </m:ctrlPr>
            </m:sSubPr>
            <m:e>
              <m:r>
                <m:rPr>
                  <m:sty m:val="bi"/>
                </m:rPr>
                <w:rPr>
                  <w:rFonts w:ascii="Cambria Math" w:eastAsiaTheme="minorHAnsi" w:hAnsi="Cambria Math"/>
                  <w:sz w:val="26"/>
                  <w:szCs w:val="26"/>
                  <w:lang w:val="es-BO" w:eastAsia="en-US"/>
                </w:rPr>
                <m:t>V</m:t>
              </m:r>
            </m:e>
            <m:sub>
              <m:r>
                <m:rPr>
                  <m:sty m:val="bi"/>
                </m:rPr>
                <w:rPr>
                  <w:rFonts w:ascii="Cambria Math" w:eastAsiaTheme="minorHAnsi" w:hAnsi="Cambria Math"/>
                  <w:sz w:val="26"/>
                  <w:szCs w:val="26"/>
                  <w:lang w:val="es-BO" w:eastAsia="en-US"/>
                </w:rPr>
                <m:t>promedio</m:t>
              </m:r>
            </m:sub>
          </m:sSub>
        </m:oMath>
      </m:oMathPara>
    </w:p>
    <w:p w:rsidR="00575A28" w:rsidRDefault="00575A28" w:rsidP="00575A28">
      <w:pPr>
        <w:autoSpaceDE w:val="0"/>
        <w:autoSpaceDN w:val="0"/>
        <w:adjustRightInd w:val="0"/>
        <w:spacing w:before="100" w:beforeAutospacing="1" w:after="100" w:afterAutospacing="1"/>
        <w:rPr>
          <w:rFonts w:eastAsiaTheme="minorEastAsia"/>
          <w:b/>
          <w:i/>
          <w:lang w:val="es-BO" w:eastAsia="en-US"/>
        </w:rPr>
      </w:pPr>
      <m:oMathPara>
        <m:oMath>
          <m:r>
            <m:rPr>
              <m:sty m:val="bi"/>
            </m:rPr>
            <w:rPr>
              <w:rFonts w:ascii="Cambria Math" w:eastAsiaTheme="minorHAnsi" w:hAnsi="Cambria Math"/>
              <w:lang w:val="es-BO" w:eastAsia="en-US"/>
            </w:rPr>
            <m:t>Q</m:t>
          </m:r>
          <m:r>
            <w:rPr>
              <w:rFonts w:ascii="Cambria Math" w:eastAsiaTheme="minorHAnsi" w:hAnsi="Cambria Math"/>
              <w:lang w:val="es-BO" w:eastAsia="en-US"/>
            </w:rPr>
            <m:t>=4.6035∙0.5629=</m:t>
          </m:r>
          <m:r>
            <m:rPr>
              <m:sty m:val="bi"/>
            </m:rPr>
            <w:rPr>
              <w:rFonts w:ascii="Cambria Math" w:eastAsiaTheme="minorHAnsi" w:hAnsi="Cambria Math"/>
              <w:lang w:val="es-BO" w:eastAsia="en-US"/>
            </w:rPr>
            <m:t xml:space="preserve">2.5913 </m:t>
          </m:r>
          <m:sSup>
            <m:sSupPr>
              <m:ctrlPr>
                <w:rPr>
                  <w:rFonts w:ascii="Cambria Math" w:eastAsiaTheme="minorHAnsi" w:hAnsi="Cambria Math"/>
                  <w:b/>
                  <w:i/>
                  <w:lang w:val="es-BO" w:eastAsia="en-US"/>
                </w:rPr>
              </m:ctrlPr>
            </m:sSupPr>
            <m:e>
              <m:r>
                <m:rPr>
                  <m:sty m:val="bi"/>
                </m:rPr>
                <w:rPr>
                  <w:rFonts w:ascii="Cambria Math" w:eastAsiaTheme="minorHAnsi" w:hAnsi="Cambria Math"/>
                  <w:lang w:val="es-BO" w:eastAsia="en-US"/>
                </w:rPr>
                <m:t>m</m:t>
              </m:r>
            </m:e>
            <m:sup>
              <m:r>
                <m:rPr>
                  <m:sty m:val="bi"/>
                </m:rPr>
                <w:rPr>
                  <w:rFonts w:ascii="Cambria Math" w:eastAsiaTheme="minorHAnsi" w:hAnsi="Cambria Math"/>
                  <w:lang w:val="es-BO" w:eastAsia="en-US"/>
                </w:rPr>
                <m:t>3</m:t>
              </m:r>
            </m:sup>
          </m:sSup>
          <m:r>
            <m:rPr>
              <m:sty m:val="bi"/>
            </m:rPr>
            <w:rPr>
              <w:rFonts w:ascii="Cambria Math" w:eastAsiaTheme="minorHAnsi" w:hAnsi="Cambria Math"/>
              <w:lang w:val="es-BO" w:eastAsia="en-US"/>
            </w:rPr>
            <m:t>/seg.</m:t>
          </m:r>
        </m:oMath>
      </m:oMathPara>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spacing w:before="100" w:beforeAutospacing="1" w:after="100" w:afterAutospacing="1"/>
        <w:rPr>
          <w:rFonts w:eastAsia="SymbolMT"/>
          <w:b/>
          <w:lang w:val="es-BO" w:eastAsia="en-US"/>
        </w:rPr>
      </w:pPr>
    </w:p>
    <w:p w:rsidR="00BB535D" w:rsidRDefault="00BB535D" w:rsidP="00BB535D">
      <w:pPr>
        <w:autoSpaceDE w:val="0"/>
        <w:autoSpaceDN w:val="0"/>
        <w:adjustRightInd w:val="0"/>
        <w:rPr>
          <w:rFonts w:eastAsia="SymbolMT"/>
          <w:b/>
          <w:lang w:val="es-BO" w:eastAsia="en-US"/>
        </w:rPr>
      </w:pPr>
      <w:r w:rsidRPr="0087706E">
        <w:rPr>
          <w:rFonts w:eastAsia="SymbolMT"/>
          <w:b/>
          <w:lang w:val="es-BO" w:eastAsia="en-US"/>
        </w:rPr>
        <w:t>UTILIZANDO LAS PLANILLAS DE CÁLCULO PARA AFOROS TENEMOS:</w:t>
      </w:r>
    </w:p>
    <w:p w:rsidR="00BB535D" w:rsidRDefault="00940FC5" w:rsidP="00940FC5">
      <w:pPr>
        <w:autoSpaceDE w:val="0"/>
        <w:autoSpaceDN w:val="0"/>
        <w:adjustRightInd w:val="0"/>
        <w:jc w:val="center"/>
        <w:rPr>
          <w:rFonts w:eastAsiaTheme="minorEastAsia"/>
          <w:b/>
          <w:i/>
          <w:sz w:val="26"/>
          <w:szCs w:val="26"/>
          <w:lang w:val="es-BO" w:eastAsia="en-US"/>
        </w:rPr>
      </w:pPr>
      <w:r>
        <w:rPr>
          <w:rFonts w:eastAsiaTheme="minorEastAsia"/>
          <w:b/>
          <w:i/>
          <w:noProof/>
          <w:sz w:val="26"/>
          <w:szCs w:val="26"/>
          <w:lang w:val="es-BO" w:eastAsia="es-BO"/>
        </w:rPr>
        <w:lastRenderedPageBreak/>
        <w:drawing>
          <wp:inline distT="0" distB="0" distL="0" distR="0">
            <wp:extent cx="5687158" cy="7895492"/>
            <wp:effectExtent l="19050" t="0" r="8792" b="0"/>
            <wp:docPr id="1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5687360" cy="7895772"/>
                    </a:xfrm>
                    <a:prstGeom prst="rect">
                      <a:avLst/>
                    </a:prstGeom>
                    <a:noFill/>
                    <a:ln w="9525">
                      <a:noFill/>
                      <a:miter lim="800000"/>
                      <a:headEnd/>
                      <a:tailEnd/>
                    </a:ln>
                  </pic:spPr>
                </pic:pic>
              </a:graphicData>
            </a:graphic>
          </wp:inline>
        </w:drawing>
      </w:r>
    </w:p>
    <w:p w:rsidR="00940FC5" w:rsidRPr="00940FC5" w:rsidRDefault="00575A28" w:rsidP="00940FC5">
      <w:pPr>
        <w:numPr>
          <w:ilvl w:val="0"/>
          <w:numId w:val="33"/>
        </w:numPr>
        <w:autoSpaceDE w:val="0"/>
        <w:autoSpaceDN w:val="0"/>
        <w:adjustRightInd w:val="0"/>
        <w:jc w:val="both"/>
        <w:rPr>
          <w:rFonts w:ascii="SymbolMT" w:eastAsia="SymbolMT" w:cs="SymbolMT"/>
          <w:b/>
          <w:sz w:val="32"/>
          <w:szCs w:val="32"/>
          <w:lang w:val="es-BO" w:eastAsia="en-US"/>
        </w:rPr>
      </w:pPr>
      <w:r w:rsidRPr="00575A28">
        <w:rPr>
          <w:rFonts w:eastAsiaTheme="minorHAnsi"/>
          <w:lang w:val="es-BO" w:eastAsia="en-US"/>
        </w:rPr>
        <w:t xml:space="preserve">A partir de mediciones hechas con un </w:t>
      </w:r>
      <w:r w:rsidRPr="00575A28">
        <w:rPr>
          <w:rFonts w:eastAsiaTheme="minorHAnsi"/>
          <w:b/>
          <w:lang w:val="es-BO" w:eastAsia="en-US"/>
        </w:rPr>
        <w:t>molinete de cazoleta SIW – 017</w:t>
      </w:r>
      <w:r w:rsidRPr="00575A28">
        <w:rPr>
          <w:rFonts w:eastAsiaTheme="minorHAnsi"/>
          <w:lang w:val="es-BO" w:eastAsia="en-US"/>
        </w:rPr>
        <w:t xml:space="preserve"> se obtuvieron los siguientes datos. Se desea calcular el caudal de la corriente del rio.</w:t>
      </w:r>
    </w:p>
    <w:tbl>
      <w:tblPr>
        <w:tblW w:w="760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1662"/>
        <w:gridCol w:w="1495"/>
        <w:gridCol w:w="1722"/>
        <w:gridCol w:w="1487"/>
        <w:gridCol w:w="1234"/>
      </w:tblGrid>
      <w:tr w:rsidR="00575A28" w:rsidRPr="0016309C" w:rsidTr="00575A28">
        <w:trPr>
          <w:trHeight w:val="953"/>
          <w:jc w:val="center"/>
        </w:trPr>
        <w:tc>
          <w:tcPr>
            <w:tcW w:w="1662" w:type="dxa"/>
            <w:shd w:val="clear" w:color="auto" w:fill="auto"/>
            <w:vAlign w:val="center"/>
            <w:hideMark/>
          </w:tcPr>
          <w:p w:rsidR="00575A28" w:rsidRPr="0016309C" w:rsidRDefault="00575A28" w:rsidP="00FB7C99">
            <w:pPr>
              <w:spacing w:before="100" w:beforeAutospacing="1" w:after="100" w:afterAutospacing="1"/>
              <w:jc w:val="center"/>
              <w:rPr>
                <w:b/>
                <w:bCs/>
                <w:color w:val="000000"/>
                <w:lang w:val="es-BO" w:eastAsia="es-BO"/>
              </w:rPr>
            </w:pPr>
            <w:r w:rsidRPr="0016309C">
              <w:rPr>
                <w:b/>
                <w:bCs/>
                <w:color w:val="000000"/>
                <w:lang w:val="es-BO" w:eastAsia="es-BO"/>
              </w:rPr>
              <w:lastRenderedPageBreak/>
              <w:t>Distancia desde la Orilla                          (m)</w:t>
            </w:r>
          </w:p>
        </w:tc>
        <w:tc>
          <w:tcPr>
            <w:tcW w:w="1495" w:type="dxa"/>
            <w:shd w:val="clear" w:color="auto" w:fill="auto"/>
            <w:vAlign w:val="center"/>
            <w:hideMark/>
          </w:tcPr>
          <w:p w:rsidR="00575A28" w:rsidRPr="0016309C" w:rsidRDefault="00575A28" w:rsidP="00FB7C99">
            <w:pPr>
              <w:spacing w:before="100" w:beforeAutospacing="1" w:after="100" w:afterAutospacing="1"/>
              <w:jc w:val="center"/>
              <w:rPr>
                <w:b/>
                <w:bCs/>
                <w:color w:val="000000"/>
                <w:lang w:val="es-BO" w:eastAsia="es-BO"/>
              </w:rPr>
            </w:pPr>
            <w:r w:rsidRPr="0016309C">
              <w:rPr>
                <w:b/>
                <w:bCs/>
                <w:color w:val="000000"/>
                <w:lang w:val="es-BO" w:eastAsia="es-BO"/>
              </w:rPr>
              <w:t>Profundidad (m)</w:t>
            </w:r>
          </w:p>
        </w:tc>
        <w:tc>
          <w:tcPr>
            <w:tcW w:w="1722" w:type="dxa"/>
            <w:shd w:val="clear" w:color="auto" w:fill="auto"/>
            <w:vAlign w:val="center"/>
            <w:hideMark/>
          </w:tcPr>
          <w:p w:rsidR="00575A28" w:rsidRPr="0016309C" w:rsidRDefault="00575A28" w:rsidP="00FB7C99">
            <w:pPr>
              <w:spacing w:before="100" w:beforeAutospacing="1" w:after="100" w:afterAutospacing="1"/>
              <w:jc w:val="center"/>
              <w:rPr>
                <w:b/>
                <w:bCs/>
                <w:color w:val="000000"/>
                <w:lang w:val="es-BO" w:eastAsia="es-BO"/>
              </w:rPr>
            </w:pPr>
            <w:r w:rsidRPr="0016309C">
              <w:rPr>
                <w:b/>
                <w:bCs/>
                <w:color w:val="000000"/>
                <w:lang w:val="es-BO" w:eastAsia="es-BO"/>
              </w:rPr>
              <w:t>Profundidad del molinete                (m)</w:t>
            </w:r>
          </w:p>
        </w:tc>
        <w:tc>
          <w:tcPr>
            <w:tcW w:w="1487" w:type="dxa"/>
            <w:shd w:val="clear" w:color="auto" w:fill="auto"/>
            <w:vAlign w:val="center"/>
            <w:hideMark/>
          </w:tcPr>
          <w:p w:rsidR="00575A28" w:rsidRPr="0016309C" w:rsidRDefault="00575A28" w:rsidP="00FB7C99">
            <w:pPr>
              <w:spacing w:before="100" w:beforeAutospacing="1" w:after="100" w:afterAutospacing="1"/>
              <w:jc w:val="center"/>
              <w:rPr>
                <w:b/>
                <w:bCs/>
                <w:color w:val="000000"/>
                <w:lang w:val="es-BO" w:eastAsia="es-BO"/>
              </w:rPr>
            </w:pPr>
            <w:r w:rsidRPr="0016309C">
              <w:rPr>
                <w:b/>
                <w:bCs/>
                <w:color w:val="000000"/>
                <w:lang w:val="es-BO" w:eastAsia="es-BO"/>
              </w:rPr>
              <w:t>Revoluciones</w:t>
            </w:r>
          </w:p>
        </w:tc>
        <w:tc>
          <w:tcPr>
            <w:tcW w:w="1234" w:type="dxa"/>
            <w:shd w:val="clear" w:color="auto" w:fill="auto"/>
            <w:vAlign w:val="center"/>
            <w:hideMark/>
          </w:tcPr>
          <w:p w:rsidR="00575A28" w:rsidRPr="0016309C" w:rsidRDefault="00575A28" w:rsidP="00FB7C99">
            <w:pPr>
              <w:spacing w:before="100" w:beforeAutospacing="1" w:after="100" w:afterAutospacing="1"/>
              <w:jc w:val="center"/>
              <w:rPr>
                <w:b/>
                <w:bCs/>
                <w:color w:val="000000"/>
                <w:lang w:val="es-BO" w:eastAsia="es-BO"/>
              </w:rPr>
            </w:pPr>
            <w:r w:rsidRPr="0016309C">
              <w:rPr>
                <w:b/>
                <w:bCs/>
                <w:color w:val="000000"/>
                <w:lang w:val="es-BO" w:eastAsia="es-BO"/>
              </w:rPr>
              <w:t>Tiempo (segundos)</w:t>
            </w:r>
          </w:p>
        </w:tc>
      </w:tr>
      <w:tr w:rsidR="00575A28" w:rsidRPr="00AA468C" w:rsidTr="00575A28">
        <w:trPr>
          <w:trHeight w:val="262"/>
          <w:jc w:val="center"/>
        </w:trPr>
        <w:tc>
          <w:tcPr>
            <w:tcW w:w="1662" w:type="dxa"/>
            <w:shd w:val="clear" w:color="auto" w:fill="auto"/>
            <w:vAlign w:val="center"/>
            <w:hideMark/>
          </w:tcPr>
          <w:p w:rsidR="00575A28" w:rsidRPr="00AA468C" w:rsidRDefault="00575A28" w:rsidP="00FB7C99">
            <w:pPr>
              <w:spacing w:before="100" w:beforeAutospacing="1" w:after="100" w:afterAutospacing="1"/>
              <w:jc w:val="center"/>
              <w:rPr>
                <w:bCs/>
                <w:color w:val="000000"/>
                <w:lang w:val="es-BO" w:eastAsia="es-BO"/>
              </w:rPr>
            </w:pPr>
            <w:r w:rsidRPr="00AA468C">
              <w:rPr>
                <w:bCs/>
                <w:color w:val="000000"/>
                <w:lang w:val="es-BO" w:eastAsia="es-BO"/>
              </w:rPr>
              <w:t>0.00</w:t>
            </w:r>
          </w:p>
        </w:tc>
        <w:tc>
          <w:tcPr>
            <w:tcW w:w="1495" w:type="dxa"/>
            <w:shd w:val="clear" w:color="auto" w:fill="auto"/>
            <w:vAlign w:val="center"/>
            <w:hideMark/>
          </w:tcPr>
          <w:p w:rsidR="00575A28" w:rsidRPr="00AA468C" w:rsidRDefault="00575A28" w:rsidP="00FB7C99">
            <w:pPr>
              <w:spacing w:before="100" w:beforeAutospacing="1" w:after="100" w:afterAutospacing="1"/>
              <w:jc w:val="center"/>
              <w:rPr>
                <w:bCs/>
                <w:color w:val="000000"/>
                <w:lang w:val="es-BO" w:eastAsia="es-BO"/>
              </w:rPr>
            </w:pPr>
            <w:r w:rsidRPr="00AA468C">
              <w:rPr>
                <w:bCs/>
                <w:color w:val="000000"/>
                <w:lang w:val="es-BO" w:eastAsia="es-BO"/>
              </w:rPr>
              <w:t>0.00</w:t>
            </w:r>
          </w:p>
        </w:tc>
        <w:tc>
          <w:tcPr>
            <w:tcW w:w="1722" w:type="dxa"/>
            <w:shd w:val="clear" w:color="auto" w:fill="auto"/>
            <w:vAlign w:val="center"/>
            <w:hideMark/>
          </w:tcPr>
          <w:p w:rsidR="00575A28" w:rsidRPr="00AA468C" w:rsidRDefault="00575A28" w:rsidP="00FB7C99">
            <w:pPr>
              <w:spacing w:before="100" w:beforeAutospacing="1" w:after="100" w:afterAutospacing="1"/>
              <w:jc w:val="center"/>
              <w:rPr>
                <w:bCs/>
                <w:color w:val="000000"/>
                <w:lang w:val="es-BO" w:eastAsia="es-BO"/>
              </w:rPr>
            </w:pPr>
            <w:r w:rsidRPr="00AA468C">
              <w:rPr>
                <w:bCs/>
                <w:color w:val="000000"/>
                <w:lang w:val="es-BO" w:eastAsia="es-BO"/>
              </w:rPr>
              <w:t>0.00</w:t>
            </w:r>
          </w:p>
        </w:tc>
        <w:tc>
          <w:tcPr>
            <w:tcW w:w="1487" w:type="dxa"/>
            <w:shd w:val="clear" w:color="auto" w:fill="auto"/>
            <w:vAlign w:val="center"/>
            <w:hideMark/>
          </w:tcPr>
          <w:p w:rsidR="00575A28" w:rsidRPr="00AA468C" w:rsidRDefault="00575A28" w:rsidP="00FB7C99">
            <w:pPr>
              <w:spacing w:before="100" w:beforeAutospacing="1" w:after="100" w:afterAutospacing="1"/>
              <w:jc w:val="center"/>
              <w:rPr>
                <w:bCs/>
                <w:color w:val="000000"/>
                <w:lang w:val="es-BO" w:eastAsia="es-BO"/>
              </w:rPr>
            </w:pPr>
            <w:r w:rsidRPr="00AA468C">
              <w:rPr>
                <w:bCs/>
                <w:color w:val="000000"/>
                <w:lang w:val="es-BO" w:eastAsia="es-BO"/>
              </w:rPr>
              <w:t>0</w:t>
            </w:r>
          </w:p>
        </w:tc>
        <w:tc>
          <w:tcPr>
            <w:tcW w:w="1234" w:type="dxa"/>
            <w:shd w:val="clear" w:color="auto" w:fill="auto"/>
            <w:vAlign w:val="center"/>
            <w:hideMark/>
          </w:tcPr>
          <w:p w:rsidR="00575A28" w:rsidRPr="00AA468C" w:rsidRDefault="00575A28" w:rsidP="00FB7C99">
            <w:pPr>
              <w:spacing w:before="100" w:beforeAutospacing="1" w:after="100" w:afterAutospacing="1"/>
              <w:jc w:val="center"/>
              <w:rPr>
                <w:bCs/>
                <w:color w:val="000000"/>
                <w:lang w:val="es-BO" w:eastAsia="es-BO"/>
              </w:rPr>
            </w:pPr>
            <w:r w:rsidRPr="00AA468C">
              <w:rPr>
                <w:bCs/>
                <w:color w:val="000000"/>
                <w:lang w:val="es-BO" w:eastAsia="es-BO"/>
              </w:rPr>
              <w:t>0</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0.61</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0.31</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0.18</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10</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50</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1.22</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1.07</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0.21</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35</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52</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0.85</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22</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55</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1.83</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1.58</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0.31</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40</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58</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1.28</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28</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53</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2.74</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1.92</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0.40</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45</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60</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1.52</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32</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58</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3.35</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1.34</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0.27</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33</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46</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1.07</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28</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45</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3.96</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0.67</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0.40</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22</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50</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4.57</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0.24</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0</w:t>
            </w:r>
            <w:r>
              <w:rPr>
                <w:color w:val="000000"/>
                <w:sz w:val="22"/>
                <w:szCs w:val="22"/>
                <w:lang w:val="es-BO" w:eastAsia="es-BO"/>
              </w:rPr>
              <w:t>.15</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12</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49</w:t>
            </w:r>
          </w:p>
        </w:tc>
      </w:tr>
      <w:tr w:rsidR="00575A28" w:rsidRPr="0016309C" w:rsidTr="00575A28">
        <w:trPr>
          <w:trHeight w:val="300"/>
          <w:jc w:val="center"/>
        </w:trPr>
        <w:tc>
          <w:tcPr>
            <w:tcW w:w="166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Pr>
                <w:color w:val="000000"/>
                <w:sz w:val="22"/>
                <w:szCs w:val="22"/>
                <w:lang w:val="es-BO" w:eastAsia="es-BO"/>
              </w:rPr>
              <w:t>5.18</w:t>
            </w:r>
          </w:p>
        </w:tc>
        <w:tc>
          <w:tcPr>
            <w:tcW w:w="1495"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0</w:t>
            </w:r>
          </w:p>
        </w:tc>
        <w:tc>
          <w:tcPr>
            <w:tcW w:w="1722"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0</w:t>
            </w:r>
          </w:p>
        </w:tc>
        <w:tc>
          <w:tcPr>
            <w:tcW w:w="1487"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0</w:t>
            </w:r>
          </w:p>
        </w:tc>
        <w:tc>
          <w:tcPr>
            <w:tcW w:w="1234" w:type="dxa"/>
            <w:shd w:val="clear" w:color="auto" w:fill="auto"/>
            <w:noWrap/>
            <w:vAlign w:val="center"/>
            <w:hideMark/>
          </w:tcPr>
          <w:p w:rsidR="00575A28" w:rsidRPr="0016309C" w:rsidRDefault="00575A28" w:rsidP="00FB7C99">
            <w:pPr>
              <w:spacing w:before="100" w:beforeAutospacing="1" w:after="100" w:afterAutospacing="1"/>
              <w:jc w:val="center"/>
              <w:rPr>
                <w:color w:val="000000"/>
                <w:lang w:val="es-BO" w:eastAsia="es-BO"/>
              </w:rPr>
            </w:pPr>
            <w:r w:rsidRPr="0016309C">
              <w:rPr>
                <w:color w:val="000000"/>
                <w:sz w:val="22"/>
                <w:szCs w:val="22"/>
                <w:lang w:val="es-BO" w:eastAsia="es-BO"/>
              </w:rPr>
              <w:t>0</w:t>
            </w:r>
          </w:p>
        </w:tc>
      </w:tr>
    </w:tbl>
    <w:p w:rsidR="00940FC5" w:rsidRDefault="00575A28" w:rsidP="00940FC5">
      <w:pPr>
        <w:autoSpaceDE w:val="0"/>
        <w:autoSpaceDN w:val="0"/>
        <w:adjustRightInd w:val="0"/>
        <w:ind w:firstLine="426"/>
        <w:rPr>
          <w:rFonts w:eastAsiaTheme="minorHAnsi"/>
          <w:b/>
          <w:bCs/>
          <w:lang w:val="es-BO" w:eastAsia="en-US"/>
        </w:rPr>
      </w:pPr>
      <w:r>
        <w:rPr>
          <w:rFonts w:eastAsiaTheme="minorHAnsi"/>
          <w:b/>
          <w:bCs/>
          <w:lang w:val="es-BO" w:eastAsia="en-US"/>
        </w:rPr>
        <w:t>Solución:</w:t>
      </w:r>
    </w:p>
    <w:p w:rsidR="00575A28" w:rsidRDefault="00575A28" w:rsidP="00940FC5">
      <w:pPr>
        <w:autoSpaceDE w:val="0"/>
        <w:autoSpaceDN w:val="0"/>
        <w:adjustRightInd w:val="0"/>
        <w:ind w:left="426"/>
        <w:rPr>
          <w:rFonts w:eastAsiaTheme="minorHAnsi"/>
          <w:b/>
          <w:sz w:val="26"/>
          <w:szCs w:val="26"/>
          <w:lang w:val="es-BO" w:eastAsia="en-US"/>
        </w:rPr>
      </w:pPr>
      <w:r>
        <w:rPr>
          <w:rFonts w:eastAsiaTheme="minorHAnsi"/>
          <w:lang w:val="es-BO" w:eastAsia="en-US"/>
        </w:rPr>
        <w:t>P</w:t>
      </w:r>
      <w:r w:rsidRPr="00A91D71">
        <w:rPr>
          <w:rFonts w:eastAsiaTheme="minorHAnsi"/>
          <w:lang w:val="es-BO" w:eastAsia="en-US"/>
        </w:rPr>
        <w:t xml:space="preserve">ara el </w:t>
      </w:r>
      <w:r>
        <w:rPr>
          <w:rFonts w:eastAsiaTheme="minorHAnsi"/>
          <w:lang w:val="es-BO" w:eastAsia="en-US"/>
        </w:rPr>
        <w:t>molinete de cazoleta SIW – 017</w:t>
      </w:r>
      <w:r w:rsidRPr="00A91D71">
        <w:rPr>
          <w:rFonts w:eastAsiaTheme="minorHAnsi"/>
          <w:lang w:val="es-BO" w:eastAsia="en-US"/>
        </w:rPr>
        <w:t>, la ecuación de calibración para la velocidad, en m/s</w:t>
      </w:r>
      <w:r>
        <w:rPr>
          <w:rFonts w:eastAsiaTheme="minorHAnsi"/>
          <w:lang w:val="es-BO" w:eastAsia="en-US"/>
        </w:rPr>
        <w:t xml:space="preserve"> </w:t>
      </w:r>
      <w:r w:rsidRPr="00A91D71">
        <w:rPr>
          <w:rFonts w:eastAsiaTheme="minorHAnsi"/>
          <w:lang w:val="es-BO" w:eastAsia="en-US"/>
        </w:rPr>
        <w:t>es:</w:t>
      </w:r>
      <w:r>
        <w:rPr>
          <w:rFonts w:eastAsiaTheme="minorHAnsi"/>
          <w:lang w:val="es-BO" w:eastAsia="en-US"/>
        </w:rPr>
        <w:t xml:space="preserve"> </w:t>
      </w:r>
      <w:r w:rsidRPr="007C60A1">
        <w:rPr>
          <w:rFonts w:eastAsiaTheme="minorHAnsi"/>
          <w:b/>
          <w:i/>
          <w:iCs/>
          <w:sz w:val="26"/>
          <w:szCs w:val="26"/>
          <w:lang w:val="es-BO" w:eastAsia="en-US"/>
        </w:rPr>
        <w:t xml:space="preserve">v </w:t>
      </w:r>
      <w:r w:rsidRPr="007C60A1">
        <w:rPr>
          <w:rFonts w:eastAsia="SymbolMT"/>
          <w:b/>
          <w:sz w:val="26"/>
          <w:szCs w:val="26"/>
          <w:lang w:val="es-BO" w:eastAsia="en-US"/>
        </w:rPr>
        <w:t xml:space="preserve">= </w:t>
      </w:r>
      <w:r w:rsidRPr="0073242D">
        <w:rPr>
          <w:rFonts w:eastAsiaTheme="minorHAnsi"/>
          <w:b/>
          <w:sz w:val="26"/>
          <w:szCs w:val="26"/>
          <w:lang w:val="es-BO" w:eastAsia="en-US"/>
        </w:rPr>
        <w:t xml:space="preserve">0.658 </w:t>
      </w:r>
      <w:r w:rsidRPr="0073242D">
        <w:rPr>
          <w:rFonts w:ascii="SymbolMT" w:eastAsia="SymbolMT" w:hAnsi="TimesNewRomanPS-ItalicMT" w:cs="SymbolMT" w:hint="eastAsia"/>
          <w:b/>
          <w:sz w:val="26"/>
          <w:szCs w:val="26"/>
          <w:lang w:val="es-BO" w:eastAsia="en-US"/>
        </w:rPr>
        <w:t>⋅</w:t>
      </w:r>
      <w:r w:rsidRPr="0073242D">
        <w:rPr>
          <w:rFonts w:eastAsia="SymbolMT"/>
          <w:b/>
          <w:sz w:val="26"/>
          <w:szCs w:val="26"/>
          <w:lang w:val="es-BO" w:eastAsia="en-US"/>
        </w:rPr>
        <w:t xml:space="preserve"> </w:t>
      </w:r>
      <w:r w:rsidRPr="0073242D">
        <w:rPr>
          <w:rFonts w:eastAsiaTheme="minorHAnsi"/>
          <w:b/>
          <w:i/>
          <w:iCs/>
          <w:sz w:val="26"/>
          <w:szCs w:val="26"/>
          <w:lang w:val="es-BO" w:eastAsia="en-US"/>
        </w:rPr>
        <w:t xml:space="preserve">rps </w:t>
      </w:r>
      <w:r w:rsidRPr="0073242D">
        <w:rPr>
          <w:rFonts w:eastAsia="SymbolMT"/>
          <w:b/>
          <w:sz w:val="26"/>
          <w:szCs w:val="26"/>
          <w:lang w:val="es-BO" w:eastAsia="en-US"/>
        </w:rPr>
        <w:t xml:space="preserve">+ </w:t>
      </w:r>
      <w:r w:rsidRPr="0073242D">
        <w:rPr>
          <w:rFonts w:eastAsiaTheme="minorHAnsi"/>
          <w:b/>
          <w:sz w:val="26"/>
          <w:szCs w:val="26"/>
          <w:lang w:val="es-BO" w:eastAsia="en-US"/>
        </w:rPr>
        <w:t>0.0090</w:t>
      </w:r>
    </w:p>
    <w:p w:rsidR="00940FC5" w:rsidRPr="00940FC5" w:rsidRDefault="00940FC5" w:rsidP="00940FC5">
      <w:pPr>
        <w:autoSpaceDE w:val="0"/>
        <w:autoSpaceDN w:val="0"/>
        <w:adjustRightInd w:val="0"/>
        <w:ind w:left="426"/>
        <w:rPr>
          <w:rFonts w:eastAsiaTheme="minorHAnsi"/>
          <w:b/>
          <w:bCs/>
          <w:lang w:val="es-BO" w:eastAsia="en-US"/>
        </w:rPr>
      </w:pPr>
    </w:p>
    <w:p w:rsidR="00575A28" w:rsidRDefault="00575A28" w:rsidP="00FF6740">
      <w:pPr>
        <w:autoSpaceDE w:val="0"/>
        <w:autoSpaceDN w:val="0"/>
        <w:adjustRightInd w:val="0"/>
        <w:ind w:left="426"/>
        <w:rPr>
          <w:rFonts w:eastAsia="SymbolMT"/>
          <w:b/>
          <w:i/>
          <w:lang w:val="es-BO" w:eastAsia="en-US"/>
        </w:rPr>
      </w:pPr>
      <w:r w:rsidRPr="00AA468C">
        <w:rPr>
          <w:rFonts w:eastAsia="SymbolMT"/>
          <w:b/>
          <w:i/>
          <w:lang w:val="es-BO" w:eastAsia="en-US"/>
        </w:rPr>
        <w:t xml:space="preserve">Calculo </w:t>
      </w:r>
      <w:r>
        <w:rPr>
          <w:rFonts w:eastAsia="SymbolMT"/>
          <w:b/>
          <w:i/>
          <w:lang w:val="es-BO" w:eastAsia="en-US"/>
        </w:rPr>
        <w:t>d</w:t>
      </w:r>
      <w:r w:rsidRPr="00AA468C">
        <w:rPr>
          <w:rFonts w:eastAsia="SymbolMT"/>
          <w:b/>
          <w:i/>
          <w:lang w:val="es-BO" w:eastAsia="en-US"/>
        </w:rPr>
        <w:t>e la velocidad en el punto</w:t>
      </w:r>
      <w:r>
        <w:rPr>
          <w:rFonts w:eastAsia="SymbolMT"/>
          <w:b/>
          <w:i/>
          <w:lang w:val="es-BO" w:eastAsia="en-US"/>
        </w:rPr>
        <w:t>.-</w:t>
      </w:r>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10</m:t>
              </m:r>
            </m:num>
            <m:den>
              <m:r>
                <w:rPr>
                  <w:rFonts w:ascii="Cambria Math" w:eastAsia="SymbolMT" w:hAnsi="Cambria Math"/>
                  <w:lang w:val="es-BO" w:eastAsia="en-US"/>
                </w:rPr>
                <m:t>50</m:t>
              </m:r>
            </m:den>
          </m:f>
          <m:r>
            <w:rPr>
              <w:rFonts w:ascii="Cambria Math" w:eastAsia="SymbolMT" w:hAnsi="Cambria Math"/>
              <w:lang w:val="es-BO" w:eastAsia="en-US"/>
            </w:rPr>
            <m:t>+0.0090=0.1406 m/seg.</m:t>
          </m:r>
        </m:oMath>
      </m:oMathPara>
    </w:p>
    <w:p w:rsidR="00575A28" w:rsidRPr="00DC429C"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1</m:t>
              </m:r>
            </m:sub>
          </m:sSub>
          <m:r>
            <m:rPr>
              <m:sty m:val="bi"/>
            </m:rPr>
            <w:rPr>
              <w:rFonts w:ascii="Cambria Math" w:eastAsia="SymbolMT" w:hAnsi="Cambria Math"/>
              <w:lang w:val="es-BO" w:eastAsia="en-US"/>
            </w:rPr>
            <m:t>=</m:t>
          </m:r>
          <m:r>
            <w:rPr>
              <w:rFonts w:ascii="Cambria Math" w:eastAsia="SymbolMT" w:hAnsi="Cambria Math"/>
              <w:lang w:val="es-BO" w:eastAsia="en-US"/>
            </w:rPr>
            <m:t>0.6×0.1406</m:t>
          </m:r>
          <m:r>
            <m:rPr>
              <m:sty m:val="bi"/>
            </m:rPr>
            <w:rPr>
              <w:rFonts w:ascii="Cambria Math" w:eastAsia="SymbolMT" w:hAnsi="Cambria Math"/>
              <w:lang w:val="es-BO" w:eastAsia="en-US"/>
            </w:rPr>
            <m:t>=0.0844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35</m:t>
              </m:r>
            </m:num>
            <m:den>
              <m:r>
                <w:rPr>
                  <w:rFonts w:ascii="Cambria Math" w:eastAsia="SymbolMT" w:hAnsi="Cambria Math"/>
                  <w:lang w:val="es-BO" w:eastAsia="en-US"/>
                </w:rPr>
                <m:t>52</m:t>
              </m:r>
            </m:den>
          </m:f>
          <m:r>
            <w:rPr>
              <w:rFonts w:ascii="Cambria Math" w:eastAsia="SymbolMT" w:hAnsi="Cambria Math"/>
              <w:lang w:val="es-BO" w:eastAsia="en-US"/>
            </w:rPr>
            <m:t>+0.0090=0.4519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2</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22</m:t>
              </m:r>
            </m:num>
            <m:den>
              <m:r>
                <w:rPr>
                  <w:rFonts w:ascii="Cambria Math" w:eastAsia="SymbolMT" w:hAnsi="Cambria Math"/>
                  <w:lang w:val="es-BO" w:eastAsia="en-US"/>
                </w:rPr>
                <m:t>55</m:t>
              </m:r>
            </m:den>
          </m:f>
          <m:r>
            <w:rPr>
              <w:rFonts w:ascii="Cambria Math" w:eastAsia="SymbolMT" w:hAnsi="Cambria Math"/>
              <w:lang w:val="es-BO" w:eastAsia="en-US"/>
            </w:rPr>
            <m:t>+0.0090=0.2722 m/seg.</m:t>
          </m:r>
        </m:oMath>
      </m:oMathPara>
    </w:p>
    <w:p w:rsidR="00575A28" w:rsidRPr="00DC429C"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2</m:t>
              </m:r>
            </m:sub>
          </m:sSub>
          <m:r>
            <m:rPr>
              <m:sty m:val="bi"/>
            </m:rPr>
            <w:rPr>
              <w:rFonts w:ascii="Cambria Math" w:eastAsia="SymbolMT" w:hAnsi="Cambria Math"/>
              <w:lang w:val="es-BO" w:eastAsia="en-US"/>
            </w:rPr>
            <m:t>=</m:t>
          </m:r>
          <m:f>
            <m:fPr>
              <m:ctrlPr>
                <w:rPr>
                  <w:rFonts w:ascii="Cambria Math" w:eastAsia="SymbolMT" w:hAnsi="Cambria Math"/>
                  <w:i/>
                  <w:lang w:val="es-BO" w:eastAsia="en-US"/>
                </w:rPr>
              </m:ctrlPr>
            </m:fPr>
            <m:num>
              <m:r>
                <w:rPr>
                  <w:rFonts w:ascii="Cambria Math" w:eastAsia="SymbolMT" w:hAnsi="Cambria Math"/>
                  <w:lang w:val="es-BO" w:eastAsia="en-US"/>
                </w:rPr>
                <m:t>0.2×0.4519+0.8×0.2722</m:t>
              </m:r>
            </m:num>
            <m:den>
              <m:r>
                <w:rPr>
                  <w:rFonts w:ascii="Cambria Math" w:eastAsia="SymbolMT" w:hAnsi="Cambria Math"/>
                  <w:lang w:val="es-BO" w:eastAsia="en-US"/>
                </w:rPr>
                <m:t>2</m:t>
              </m:r>
            </m:den>
          </m:f>
          <m:r>
            <m:rPr>
              <m:sty m:val="bi"/>
            </m:rPr>
            <w:rPr>
              <w:rFonts w:ascii="Cambria Math" w:eastAsia="SymbolMT" w:hAnsi="Cambria Math"/>
              <w:lang w:val="es-BO" w:eastAsia="en-US"/>
            </w:rPr>
            <m:t>=0.1541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40</m:t>
              </m:r>
            </m:num>
            <m:den>
              <m:r>
                <w:rPr>
                  <w:rFonts w:ascii="Cambria Math" w:eastAsia="SymbolMT" w:hAnsi="Cambria Math"/>
                  <w:lang w:val="es-BO" w:eastAsia="en-US"/>
                </w:rPr>
                <m:t>58</m:t>
              </m:r>
            </m:den>
          </m:f>
          <m:r>
            <w:rPr>
              <w:rFonts w:ascii="Cambria Math" w:eastAsia="SymbolMT" w:hAnsi="Cambria Math"/>
              <w:lang w:val="es-BO" w:eastAsia="en-US"/>
            </w:rPr>
            <m:t>+0.0090=0.4628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2</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28</m:t>
              </m:r>
            </m:num>
            <m:den>
              <m:r>
                <w:rPr>
                  <w:rFonts w:ascii="Cambria Math" w:eastAsia="SymbolMT" w:hAnsi="Cambria Math"/>
                  <w:lang w:val="es-BO" w:eastAsia="en-US"/>
                </w:rPr>
                <m:t>53</m:t>
              </m:r>
            </m:den>
          </m:f>
          <m:r>
            <w:rPr>
              <w:rFonts w:ascii="Cambria Math" w:eastAsia="SymbolMT" w:hAnsi="Cambria Math"/>
              <w:lang w:val="es-BO" w:eastAsia="en-US"/>
            </w:rPr>
            <m:t>+0.0090=0.3566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3</m:t>
              </m:r>
            </m:sub>
          </m:sSub>
          <m:r>
            <m:rPr>
              <m:sty m:val="bi"/>
            </m:rPr>
            <w:rPr>
              <w:rFonts w:ascii="Cambria Math" w:eastAsia="SymbolMT" w:hAnsi="Cambria Math"/>
              <w:lang w:val="es-BO" w:eastAsia="en-US"/>
            </w:rPr>
            <m:t>=</m:t>
          </m:r>
          <m:f>
            <m:fPr>
              <m:ctrlPr>
                <w:rPr>
                  <w:rFonts w:ascii="Cambria Math" w:eastAsia="SymbolMT" w:hAnsi="Cambria Math"/>
                  <w:i/>
                  <w:lang w:val="es-BO" w:eastAsia="en-US"/>
                </w:rPr>
              </m:ctrlPr>
            </m:fPr>
            <m:num>
              <m:r>
                <w:rPr>
                  <w:rFonts w:ascii="Cambria Math" w:eastAsia="SymbolMT" w:hAnsi="Cambria Math"/>
                  <w:lang w:val="es-BO" w:eastAsia="en-US"/>
                </w:rPr>
                <m:t>0.2×0.4628+0.8×0.3566</m:t>
              </m:r>
            </m:num>
            <m:den>
              <m:r>
                <w:rPr>
                  <w:rFonts w:ascii="Cambria Math" w:eastAsia="SymbolMT" w:hAnsi="Cambria Math"/>
                  <w:lang w:val="es-BO" w:eastAsia="en-US"/>
                </w:rPr>
                <m:t>2</m:t>
              </m:r>
            </m:den>
          </m:f>
          <m:r>
            <m:rPr>
              <m:sty m:val="bi"/>
            </m:rPr>
            <w:rPr>
              <w:rFonts w:ascii="Cambria Math" w:eastAsia="SymbolMT" w:hAnsi="Cambria Math"/>
              <w:lang w:val="es-BO" w:eastAsia="en-US"/>
            </w:rPr>
            <m:t>=0.1889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45</m:t>
              </m:r>
            </m:num>
            <m:den>
              <m:r>
                <w:rPr>
                  <w:rFonts w:ascii="Cambria Math" w:eastAsia="SymbolMT" w:hAnsi="Cambria Math"/>
                  <w:lang w:val="es-BO" w:eastAsia="en-US"/>
                </w:rPr>
                <m:t>60</m:t>
              </m:r>
            </m:den>
          </m:f>
          <m:r>
            <w:rPr>
              <w:rFonts w:ascii="Cambria Math" w:eastAsia="SymbolMT" w:hAnsi="Cambria Math"/>
              <w:lang w:val="es-BO" w:eastAsia="en-US"/>
            </w:rPr>
            <m:t>+0.0090=0.5025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2</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32</m:t>
              </m:r>
            </m:num>
            <m:den>
              <m:r>
                <w:rPr>
                  <w:rFonts w:ascii="Cambria Math" w:eastAsia="SymbolMT" w:hAnsi="Cambria Math"/>
                  <w:lang w:val="es-BO" w:eastAsia="en-US"/>
                </w:rPr>
                <m:t>58</m:t>
              </m:r>
            </m:den>
          </m:f>
          <m:r>
            <w:rPr>
              <w:rFonts w:ascii="Cambria Math" w:eastAsia="SymbolMT" w:hAnsi="Cambria Math"/>
              <w:lang w:val="es-BO" w:eastAsia="en-US"/>
            </w:rPr>
            <m:t>+0.0090=0.3720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4</m:t>
              </m:r>
            </m:sub>
          </m:sSub>
          <m:r>
            <m:rPr>
              <m:sty m:val="bi"/>
            </m:rPr>
            <w:rPr>
              <w:rFonts w:ascii="Cambria Math" w:eastAsia="SymbolMT" w:hAnsi="Cambria Math"/>
              <w:lang w:val="es-BO" w:eastAsia="en-US"/>
            </w:rPr>
            <m:t>=</m:t>
          </m:r>
          <m:f>
            <m:fPr>
              <m:ctrlPr>
                <w:rPr>
                  <w:rFonts w:ascii="Cambria Math" w:eastAsia="SymbolMT" w:hAnsi="Cambria Math"/>
                  <w:i/>
                  <w:lang w:val="es-BO" w:eastAsia="en-US"/>
                </w:rPr>
              </m:ctrlPr>
            </m:fPr>
            <m:num>
              <m:r>
                <w:rPr>
                  <w:rFonts w:ascii="Cambria Math" w:eastAsia="SymbolMT" w:hAnsi="Cambria Math"/>
                  <w:lang w:val="es-BO" w:eastAsia="en-US"/>
                </w:rPr>
                <m:t>0.2×0.5025+0.8×0.3720</m:t>
              </m:r>
            </m:num>
            <m:den>
              <m:r>
                <w:rPr>
                  <w:rFonts w:ascii="Cambria Math" w:eastAsia="SymbolMT" w:hAnsi="Cambria Math"/>
                  <w:lang w:val="es-BO" w:eastAsia="en-US"/>
                </w:rPr>
                <m:t>2</m:t>
              </m:r>
            </m:den>
          </m:f>
          <m:r>
            <m:rPr>
              <m:sty m:val="bi"/>
            </m:rPr>
            <w:rPr>
              <w:rFonts w:ascii="Cambria Math" w:eastAsia="SymbolMT" w:hAnsi="Cambria Math"/>
              <w:lang w:val="es-BO" w:eastAsia="en-US"/>
            </w:rPr>
            <m:t>=0.1991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33</m:t>
              </m:r>
            </m:num>
            <m:den>
              <m:r>
                <w:rPr>
                  <w:rFonts w:ascii="Cambria Math" w:eastAsia="SymbolMT" w:hAnsi="Cambria Math"/>
                  <w:lang w:val="es-BO" w:eastAsia="en-US"/>
                </w:rPr>
                <m:t>46</m:t>
              </m:r>
            </m:den>
          </m:f>
          <m:r>
            <w:rPr>
              <w:rFonts w:ascii="Cambria Math" w:eastAsia="SymbolMT" w:hAnsi="Cambria Math"/>
              <w:lang w:val="es-BO" w:eastAsia="en-US"/>
            </w:rPr>
            <m:t>+0.0090=0.4810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2</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28</m:t>
              </m:r>
            </m:num>
            <m:den>
              <m:r>
                <w:rPr>
                  <w:rFonts w:ascii="Cambria Math" w:eastAsia="SymbolMT" w:hAnsi="Cambria Math"/>
                  <w:lang w:val="es-BO" w:eastAsia="en-US"/>
                </w:rPr>
                <m:t>45</m:t>
              </m:r>
            </m:den>
          </m:f>
          <m:r>
            <w:rPr>
              <w:rFonts w:ascii="Cambria Math" w:eastAsia="SymbolMT" w:hAnsi="Cambria Math"/>
              <w:lang w:val="es-BO" w:eastAsia="en-US"/>
            </w:rPr>
            <m:t>+0.0090=0.4184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5</m:t>
              </m:r>
            </m:sub>
          </m:sSub>
          <m:r>
            <m:rPr>
              <m:sty m:val="bi"/>
            </m:rPr>
            <w:rPr>
              <w:rFonts w:ascii="Cambria Math" w:eastAsia="SymbolMT" w:hAnsi="Cambria Math"/>
              <w:lang w:val="es-BO" w:eastAsia="en-US"/>
            </w:rPr>
            <m:t>=</m:t>
          </m:r>
          <m:f>
            <m:fPr>
              <m:ctrlPr>
                <w:rPr>
                  <w:rFonts w:ascii="Cambria Math" w:eastAsia="SymbolMT" w:hAnsi="Cambria Math"/>
                  <w:i/>
                  <w:lang w:val="es-BO" w:eastAsia="en-US"/>
                </w:rPr>
              </m:ctrlPr>
            </m:fPr>
            <m:num>
              <m:r>
                <w:rPr>
                  <w:rFonts w:ascii="Cambria Math" w:eastAsia="SymbolMT" w:hAnsi="Cambria Math"/>
                  <w:lang w:val="es-BO" w:eastAsia="en-US"/>
                </w:rPr>
                <m:t>0.2×0.4810+0.8×0.4184</m:t>
              </m:r>
            </m:num>
            <m:den>
              <m:r>
                <w:rPr>
                  <w:rFonts w:ascii="Cambria Math" w:eastAsia="SymbolMT" w:hAnsi="Cambria Math"/>
                  <w:lang w:val="es-BO" w:eastAsia="en-US"/>
                </w:rPr>
                <m:t>2</m:t>
              </m:r>
            </m:den>
          </m:f>
          <m:r>
            <m:rPr>
              <m:sty m:val="bi"/>
            </m:rPr>
            <w:rPr>
              <w:rFonts w:ascii="Cambria Math" w:eastAsia="SymbolMT" w:hAnsi="Cambria Math"/>
              <w:lang w:val="es-BO" w:eastAsia="en-US"/>
            </w:rPr>
            <m:t>=0.2155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22</m:t>
              </m:r>
            </m:num>
            <m:den>
              <m:r>
                <w:rPr>
                  <w:rFonts w:ascii="Cambria Math" w:eastAsia="SymbolMT" w:hAnsi="Cambria Math"/>
                  <w:lang w:val="es-BO" w:eastAsia="en-US"/>
                </w:rPr>
                <m:t>50</m:t>
              </m:r>
            </m:den>
          </m:f>
          <m:r>
            <w:rPr>
              <w:rFonts w:ascii="Cambria Math" w:eastAsia="SymbolMT" w:hAnsi="Cambria Math"/>
              <w:lang w:val="es-BO" w:eastAsia="en-US"/>
            </w:rPr>
            <m:t>+0.0090=0.2985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6</m:t>
              </m:r>
            </m:sub>
          </m:sSub>
          <m:r>
            <m:rPr>
              <m:sty m:val="bi"/>
            </m:rPr>
            <w:rPr>
              <w:rFonts w:ascii="Cambria Math" w:eastAsia="SymbolMT" w:hAnsi="Cambria Math"/>
              <w:lang w:val="es-BO" w:eastAsia="en-US"/>
            </w:rPr>
            <m:t>=</m:t>
          </m:r>
          <m:r>
            <w:rPr>
              <w:rFonts w:ascii="Cambria Math" w:eastAsia="SymbolMT" w:hAnsi="Cambria Math"/>
              <w:lang w:val="es-BO" w:eastAsia="en-US"/>
            </w:rPr>
            <m:t>0.6×0.2985</m:t>
          </m:r>
          <m:r>
            <m:rPr>
              <m:sty m:val="bi"/>
            </m:rPr>
            <w:rPr>
              <w:rFonts w:ascii="Cambria Math" w:eastAsia="SymbolMT" w:hAnsi="Cambria Math"/>
              <w:lang w:val="es-BO" w:eastAsia="en-US"/>
            </w:rPr>
            <m:t>=0.1791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=0.658∙</m:t>
          </m:r>
          <m:f>
            <m:fPr>
              <m:ctrlPr>
                <w:rPr>
                  <w:rFonts w:ascii="Cambria Math" w:eastAsia="SymbolMT" w:hAnsi="Cambria Math"/>
                  <w:i/>
                  <w:lang w:val="es-BO" w:eastAsia="en-US"/>
                </w:rPr>
              </m:ctrlPr>
            </m:fPr>
            <m:num>
              <m:r>
                <w:rPr>
                  <w:rFonts w:ascii="Cambria Math" w:eastAsia="SymbolMT" w:hAnsi="Cambria Math"/>
                  <w:lang w:val="es-BO" w:eastAsia="en-US"/>
                </w:rPr>
                <m:t>12</m:t>
              </m:r>
            </m:num>
            <m:den>
              <m:r>
                <w:rPr>
                  <w:rFonts w:ascii="Cambria Math" w:eastAsia="SymbolMT" w:hAnsi="Cambria Math"/>
                  <w:lang w:val="es-BO" w:eastAsia="en-US"/>
                </w:rPr>
                <m:t>49</m:t>
              </m:r>
            </m:den>
          </m:f>
          <m:r>
            <w:rPr>
              <w:rFonts w:ascii="Cambria Math" w:eastAsia="SymbolMT" w:hAnsi="Cambria Math"/>
              <w:lang w:val="es-BO" w:eastAsia="en-US"/>
            </w:rPr>
            <m:t>+0.0090=0.1701 m/seg.</m:t>
          </m:r>
        </m:oMath>
      </m:oMathPara>
    </w:p>
    <w:p w:rsidR="00575A28" w:rsidRDefault="00A73AB8" w:rsidP="00575A28">
      <w:pPr>
        <w:autoSpaceDE w:val="0"/>
        <w:autoSpaceDN w:val="0"/>
        <w:adjustRightInd w:val="0"/>
        <w:spacing w:before="100" w:beforeAutospacing="1" w:after="100" w:afterAutospacing="1"/>
        <w:rPr>
          <w:rFonts w:eastAsia="SymbolMT"/>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7</m:t>
              </m:r>
            </m:sub>
          </m:sSub>
          <m:r>
            <m:rPr>
              <m:sty m:val="bi"/>
            </m:rPr>
            <w:rPr>
              <w:rFonts w:ascii="Cambria Math" w:eastAsia="SymbolMT" w:hAnsi="Cambria Math"/>
              <w:lang w:val="es-BO" w:eastAsia="en-US"/>
            </w:rPr>
            <m:t>=</m:t>
          </m:r>
          <m:r>
            <w:rPr>
              <w:rFonts w:ascii="Cambria Math" w:eastAsia="SymbolMT" w:hAnsi="Cambria Math"/>
              <w:lang w:val="es-BO" w:eastAsia="en-US"/>
            </w:rPr>
            <m:t>0.6×0.1701</m:t>
          </m:r>
          <m:r>
            <m:rPr>
              <m:sty m:val="bi"/>
            </m:rPr>
            <w:rPr>
              <w:rFonts w:ascii="Cambria Math" w:eastAsia="SymbolMT" w:hAnsi="Cambria Math"/>
              <w:lang w:val="es-BO" w:eastAsia="en-US"/>
            </w:rPr>
            <m:t>=0.1021  m/seg.</m:t>
          </m:r>
        </m:oMath>
      </m:oMathPara>
    </w:p>
    <w:p w:rsidR="00575A28" w:rsidRDefault="00575A28" w:rsidP="00FF6740">
      <w:pPr>
        <w:autoSpaceDE w:val="0"/>
        <w:autoSpaceDN w:val="0"/>
        <w:adjustRightInd w:val="0"/>
        <w:spacing w:before="100" w:beforeAutospacing="1" w:after="100" w:afterAutospacing="1"/>
        <w:ind w:left="284"/>
        <w:rPr>
          <w:rFonts w:eastAsia="SymbolMT"/>
          <w:b/>
          <w:i/>
          <w:lang w:val="es-BO" w:eastAsia="en-US"/>
        </w:rPr>
      </w:pPr>
      <w:r w:rsidRPr="00AA468C">
        <w:rPr>
          <w:rFonts w:eastAsia="SymbolMT"/>
          <w:b/>
          <w:i/>
          <w:lang w:val="es-BO" w:eastAsia="en-US"/>
        </w:rPr>
        <w:t xml:space="preserve">Calculo </w:t>
      </w:r>
      <w:r>
        <w:rPr>
          <w:rFonts w:eastAsia="SymbolMT"/>
          <w:b/>
          <w:i/>
          <w:lang w:val="es-BO" w:eastAsia="en-US"/>
        </w:rPr>
        <w:t>d</w:t>
      </w:r>
      <w:r w:rsidRPr="00AA468C">
        <w:rPr>
          <w:rFonts w:eastAsia="SymbolMT"/>
          <w:b/>
          <w:i/>
          <w:lang w:val="es-BO" w:eastAsia="en-US"/>
        </w:rPr>
        <w:t>e</w:t>
      </w:r>
      <w:r>
        <w:rPr>
          <w:rFonts w:eastAsia="SymbolMT"/>
          <w:b/>
          <w:i/>
          <w:lang w:val="es-BO" w:eastAsia="en-US"/>
        </w:rPr>
        <w:t>l Área.-</w:t>
      </w:r>
    </w:p>
    <w:p w:rsidR="00575A28" w:rsidRDefault="00575A28" w:rsidP="00575A28">
      <w:pPr>
        <w:autoSpaceDE w:val="0"/>
        <w:autoSpaceDN w:val="0"/>
        <w:adjustRightInd w:val="0"/>
        <w:spacing w:before="100" w:beforeAutospacing="1" w:after="100" w:afterAutospacing="1"/>
        <w:jc w:val="center"/>
        <w:rPr>
          <w:rFonts w:eastAsia="SymbolMT"/>
          <w:b/>
          <w:i/>
          <w:lang w:val="es-BO" w:eastAsia="en-US"/>
        </w:rPr>
      </w:pPr>
      <w:r>
        <w:rPr>
          <w:rFonts w:eastAsia="SymbolMT"/>
          <w:b/>
          <w:i/>
          <w:noProof/>
          <w:lang w:val="es-BO" w:eastAsia="es-BO"/>
        </w:rPr>
        <w:drawing>
          <wp:inline distT="0" distB="0" distL="0" distR="0">
            <wp:extent cx="5477510" cy="2220612"/>
            <wp:effectExtent l="19050" t="0" r="8890" b="0"/>
            <wp:docPr id="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t="5405" b="20270"/>
                    <a:stretch>
                      <a:fillRect/>
                    </a:stretch>
                  </pic:blipFill>
                  <pic:spPr bwMode="auto">
                    <a:xfrm>
                      <a:off x="0" y="0"/>
                      <a:ext cx="5477510" cy="2220612"/>
                    </a:xfrm>
                    <a:prstGeom prst="rect">
                      <a:avLst/>
                    </a:prstGeom>
                    <a:noFill/>
                    <a:ln w="9525">
                      <a:noFill/>
                      <a:miter lim="800000"/>
                      <a:headEnd/>
                      <a:tailEnd/>
                    </a:ln>
                  </pic:spPr>
                </pic:pic>
              </a:graphicData>
            </a:graphic>
          </wp:inline>
        </w:drawing>
      </w:r>
    </w:p>
    <w:p w:rsidR="00575A28" w:rsidRPr="00E16555"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1</m:t>
              </m:r>
            </m:sub>
          </m:sSub>
          <m:r>
            <w:rPr>
              <w:rFonts w:ascii="Cambria Math" w:eastAsia="SymbolMT" w:hAnsi="Cambria Math"/>
              <w:lang w:val="es-BO" w:eastAsia="en-US"/>
            </w:rPr>
            <m:t>=</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∙0.61∙0.31+0.31∙0.31+</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∙0.31∙0.38=</m:t>
          </m:r>
          <m:r>
            <m:rPr>
              <m:sty m:val="bi"/>
            </m:rPr>
            <w:rPr>
              <w:rFonts w:ascii="Cambria Math" w:eastAsia="SymbolMT" w:hAnsi="Cambria Math"/>
              <w:lang w:val="es-BO" w:eastAsia="en-US"/>
            </w:rPr>
            <m:t xml:space="preserve">0.2496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2</m:t>
              </m:r>
            </m:sub>
          </m:sSub>
          <m:r>
            <w:rPr>
              <w:rFonts w:ascii="Cambria Math" w:eastAsia="SymbolMT" w:hAnsi="Cambria Math"/>
              <w:lang w:val="es-BO" w:eastAsia="en-US"/>
            </w:rPr>
            <m:t>=0.30∙0.69+</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∙0.30∙0.38+0.31∙1.07+</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∙0.31∙0.29=</m:t>
          </m:r>
          <m:r>
            <m:rPr>
              <m:sty m:val="bi"/>
            </m:rPr>
            <w:rPr>
              <w:rFonts w:ascii="Cambria Math" w:eastAsia="SymbolMT" w:hAnsi="Cambria Math"/>
              <w:lang w:val="es-BO" w:eastAsia="en-US"/>
            </w:rPr>
            <m:t xml:space="preserve">0.6407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3</m:t>
              </m:r>
            </m:sub>
          </m:sSub>
          <m:r>
            <w:rPr>
              <w:rFonts w:ascii="Cambria Math" w:eastAsia="SymbolMT" w:hAnsi="Cambria Math"/>
              <w:lang w:val="es-BO" w:eastAsia="en-US"/>
            </w:rPr>
            <m:t>=0.30∙1.33+</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∙0.30∙0.25+0.46∙1.58+</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∙0.46∙0.34=</m:t>
          </m:r>
          <m:r>
            <m:rPr>
              <m:sty m:val="bi"/>
            </m:rPr>
            <w:rPr>
              <w:rFonts w:ascii="Cambria Math" w:eastAsia="SymbolMT" w:hAnsi="Cambria Math"/>
              <w:lang w:val="es-BO" w:eastAsia="en-US"/>
            </w:rPr>
            <m:t xml:space="preserve">1.2415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4</m:t>
              </m:r>
            </m:sub>
          </m:sSub>
          <m:r>
            <w:rPr>
              <w:rFonts w:ascii="Cambria Math" w:eastAsia="SymbolMT" w:hAnsi="Cambria Math"/>
              <w:lang w:val="es-BO" w:eastAsia="en-US"/>
            </w:rPr>
            <m:t>=0.45∙1.75+</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∙0.45∙0.17+0.31∙1.63+</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∙0.31∙0.29=</m:t>
          </m:r>
          <m:r>
            <m:rPr>
              <m:sty m:val="bi"/>
            </m:rPr>
            <w:rPr>
              <w:rFonts w:ascii="Cambria Math" w:eastAsia="SymbolMT" w:hAnsi="Cambria Math"/>
              <w:lang w:val="es-BO" w:eastAsia="en-US"/>
            </w:rPr>
            <m:t xml:space="preserve">1.3760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5</m:t>
              </m:r>
            </m:sub>
          </m:sSub>
          <m:r>
            <w:rPr>
              <w:rFonts w:ascii="Cambria Math" w:eastAsia="SymbolMT" w:hAnsi="Cambria Math"/>
              <w:lang w:val="es-BO" w:eastAsia="en-US"/>
            </w:rPr>
            <m:t>=0.30∙1.34+</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∙0.30∙0.29+0.31∙1.01+</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∙0.31∙0.33=</m:t>
          </m:r>
          <m:r>
            <m:rPr>
              <m:sty m:val="bi"/>
            </m:rPr>
            <w:rPr>
              <w:rFonts w:ascii="Cambria Math" w:eastAsia="SymbolMT" w:hAnsi="Cambria Math"/>
              <w:lang w:val="es-BO" w:eastAsia="en-US"/>
            </w:rPr>
            <m:t xml:space="preserve">0.8098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6</m:t>
              </m:r>
            </m:sub>
          </m:sSub>
          <m:r>
            <w:rPr>
              <w:rFonts w:ascii="Cambria Math" w:eastAsia="SymbolMT" w:hAnsi="Cambria Math"/>
              <w:lang w:val="es-BO" w:eastAsia="en-US"/>
            </w:rPr>
            <m:t>=0.31∙0.67+</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∙0.31∙0.34+0.31∙0.46+</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∙0.31∙0.21=</m:t>
          </m:r>
          <m:r>
            <m:rPr>
              <m:sty m:val="bi"/>
            </m:rPr>
            <w:rPr>
              <w:rFonts w:ascii="Cambria Math" w:eastAsia="SymbolMT" w:hAnsi="Cambria Math"/>
              <w:lang w:val="es-BO" w:eastAsia="en-US"/>
            </w:rPr>
            <m:t xml:space="preserve">0.4356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7</m:t>
              </m:r>
            </m:sub>
          </m:sSub>
          <m:r>
            <w:rPr>
              <w:rFonts w:ascii="Cambria Math" w:eastAsia="SymbolMT" w:hAnsi="Cambria Math"/>
              <w:lang w:val="es-BO" w:eastAsia="en-US"/>
            </w:rPr>
            <m:t>=0.30∙0.24+</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∙0.30∙0.22+</m:t>
          </m:r>
          <m:f>
            <m:fPr>
              <m:ctrlPr>
                <w:rPr>
                  <w:rFonts w:ascii="Cambria Math" w:eastAsia="SymbolMT" w:hAnsi="Cambria Math"/>
                  <w:i/>
                  <w:lang w:val="es-BO" w:eastAsia="en-US"/>
                </w:rPr>
              </m:ctrlPr>
            </m:fPr>
            <m:num>
              <m:r>
                <w:rPr>
                  <w:rFonts w:ascii="Cambria Math" w:eastAsia="SymbolMT" w:hAnsi="Cambria Math"/>
                  <w:lang w:val="es-BO" w:eastAsia="en-US"/>
                </w:rPr>
                <m:t>1</m:t>
              </m:r>
            </m:num>
            <m:den>
              <m:r>
                <w:rPr>
                  <w:rFonts w:ascii="Cambria Math" w:eastAsia="SymbolMT" w:hAnsi="Cambria Math"/>
                  <w:lang w:val="es-BO" w:eastAsia="en-US"/>
                </w:rPr>
                <m:t>2</m:t>
              </m:r>
            </m:den>
          </m:f>
          <m:r>
            <w:rPr>
              <w:rFonts w:ascii="Cambria Math" w:eastAsia="SymbolMT" w:hAnsi="Cambria Math"/>
              <w:lang w:val="es-BO" w:eastAsia="en-US"/>
            </w:rPr>
            <m:t>∙0.61∙0.24=</m:t>
          </m:r>
          <m:r>
            <m:rPr>
              <m:sty m:val="bi"/>
            </m:rPr>
            <w:rPr>
              <w:rFonts w:ascii="Cambria Math" w:eastAsia="SymbolMT" w:hAnsi="Cambria Math"/>
              <w:lang w:val="es-BO" w:eastAsia="en-US"/>
            </w:rPr>
            <m:t xml:space="preserve">0.1782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A</m:t>
              </m:r>
            </m:e>
            <m:sub>
              <m:r>
                <m:rPr>
                  <m:sty m:val="bi"/>
                </m:rPr>
                <w:rPr>
                  <w:rFonts w:ascii="Cambria Math" w:eastAsia="SymbolMT" w:hAnsi="Cambria Math"/>
                  <w:lang w:val="es-BO" w:eastAsia="en-US"/>
                </w:rPr>
                <m:t>T</m:t>
              </m:r>
            </m:sub>
          </m:sSub>
          <m:r>
            <m:rPr>
              <m:sty m:val="bi"/>
            </m:rP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1</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2</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3</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4</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5</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6</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7</m:t>
              </m:r>
            </m:sub>
          </m:sSub>
          <m:r>
            <w:rPr>
              <w:rFonts w:ascii="Cambria Math" w:eastAsia="SymbolMT" w:hAnsi="Cambria Math"/>
              <w:lang w:val="es-BO" w:eastAsia="en-US"/>
            </w:rPr>
            <m:t>=</m:t>
          </m:r>
          <m:r>
            <m:rPr>
              <m:sty m:val="bi"/>
            </m:rPr>
            <w:rPr>
              <w:rFonts w:ascii="Cambria Math" w:eastAsia="SymbolMT" w:hAnsi="Cambria Math"/>
              <w:lang w:val="es-BO" w:eastAsia="en-US"/>
            </w:rPr>
            <m:t xml:space="preserve">4.9314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2</m:t>
              </m:r>
            </m:sup>
          </m:sSup>
        </m:oMath>
      </m:oMathPara>
    </w:p>
    <w:p w:rsidR="00575A28" w:rsidRDefault="00575A28" w:rsidP="00FF6740">
      <w:pPr>
        <w:autoSpaceDE w:val="0"/>
        <w:autoSpaceDN w:val="0"/>
        <w:adjustRightInd w:val="0"/>
        <w:spacing w:before="100" w:beforeAutospacing="1" w:after="100" w:afterAutospacing="1"/>
        <w:ind w:left="426"/>
        <w:rPr>
          <w:rFonts w:eastAsia="SymbolMT"/>
          <w:b/>
          <w:i/>
          <w:lang w:val="es-BO" w:eastAsia="en-US"/>
        </w:rPr>
      </w:pPr>
      <w:r w:rsidRPr="00AA468C">
        <w:rPr>
          <w:rFonts w:eastAsia="SymbolMT"/>
          <w:b/>
          <w:i/>
          <w:lang w:val="es-BO" w:eastAsia="en-US"/>
        </w:rPr>
        <w:t xml:space="preserve">Calculo </w:t>
      </w:r>
      <w:r>
        <w:rPr>
          <w:rFonts w:eastAsia="SymbolMT"/>
          <w:b/>
          <w:i/>
          <w:lang w:val="es-BO" w:eastAsia="en-US"/>
        </w:rPr>
        <w:t>d</w:t>
      </w:r>
      <w:r w:rsidRPr="00AA468C">
        <w:rPr>
          <w:rFonts w:eastAsia="SymbolMT"/>
          <w:b/>
          <w:i/>
          <w:lang w:val="es-BO" w:eastAsia="en-US"/>
        </w:rPr>
        <w:t>e</w:t>
      </w:r>
      <w:r>
        <w:rPr>
          <w:rFonts w:eastAsia="SymbolMT"/>
          <w:b/>
          <w:i/>
          <w:lang w:val="es-BO" w:eastAsia="en-US"/>
        </w:rPr>
        <w:t>l Caudal.-</w:t>
      </w:r>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1</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1</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1</m:t>
              </m:r>
            </m:sub>
          </m:sSub>
          <m:r>
            <w:rPr>
              <w:rFonts w:ascii="Cambria Math" w:eastAsia="SymbolMT" w:hAnsi="Cambria Math"/>
              <w:lang w:val="es-BO" w:eastAsia="en-US"/>
            </w:rPr>
            <m:t>⟹0.0844∙0.2496=</m:t>
          </m:r>
          <m:r>
            <m:rPr>
              <m:sty m:val="bi"/>
            </m:rPr>
            <w:rPr>
              <w:rFonts w:ascii="Cambria Math" w:eastAsia="SymbolMT" w:hAnsi="Cambria Math"/>
              <w:lang w:val="es-BO" w:eastAsia="en-US"/>
            </w:rPr>
            <m:t xml:space="preserve">0.0211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2</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2</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2</m:t>
              </m:r>
            </m:sub>
          </m:sSub>
          <m:r>
            <w:rPr>
              <w:rFonts w:ascii="Cambria Math" w:eastAsia="SymbolMT" w:hAnsi="Cambria Math"/>
              <w:lang w:val="es-BO" w:eastAsia="en-US"/>
            </w:rPr>
            <m:t>⟹0.1541∙0.6407=</m:t>
          </m:r>
          <m:r>
            <m:rPr>
              <m:sty m:val="bi"/>
            </m:rPr>
            <w:rPr>
              <w:rFonts w:ascii="Cambria Math" w:eastAsia="SymbolMT" w:hAnsi="Cambria Math"/>
              <w:lang w:val="es-BO" w:eastAsia="en-US"/>
            </w:rPr>
            <m:t xml:space="preserve">0.0987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3</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3</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3</m:t>
              </m:r>
            </m:sub>
          </m:sSub>
          <m:r>
            <w:rPr>
              <w:rFonts w:ascii="Cambria Math" w:eastAsia="SymbolMT" w:hAnsi="Cambria Math"/>
              <w:lang w:val="es-BO" w:eastAsia="en-US"/>
            </w:rPr>
            <m:t>⟹0.1889∙1.2415=</m:t>
          </m:r>
          <m:r>
            <m:rPr>
              <m:sty m:val="bi"/>
            </m:rPr>
            <w:rPr>
              <w:rFonts w:ascii="Cambria Math" w:eastAsia="SymbolMT" w:hAnsi="Cambria Math"/>
              <w:lang w:val="es-BO" w:eastAsia="en-US"/>
            </w:rPr>
            <m:t xml:space="preserve">0.2345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4</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4</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4</m:t>
              </m:r>
            </m:sub>
          </m:sSub>
          <m:r>
            <w:rPr>
              <w:rFonts w:ascii="Cambria Math" w:eastAsia="SymbolMT" w:hAnsi="Cambria Math"/>
              <w:lang w:val="es-BO" w:eastAsia="en-US"/>
            </w:rPr>
            <m:t>⟹0.1991∙1.3760=</m:t>
          </m:r>
          <m:r>
            <m:rPr>
              <m:sty m:val="bi"/>
            </m:rPr>
            <w:rPr>
              <w:rFonts w:ascii="Cambria Math" w:eastAsia="SymbolMT" w:hAnsi="Cambria Math"/>
              <w:lang w:val="es-BO" w:eastAsia="en-US"/>
            </w:rPr>
            <m:t xml:space="preserve">0.2740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5</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5</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5</m:t>
              </m:r>
            </m:sub>
          </m:sSub>
          <m:r>
            <w:rPr>
              <w:rFonts w:ascii="Cambria Math" w:eastAsia="SymbolMT" w:hAnsi="Cambria Math"/>
              <w:lang w:val="es-BO" w:eastAsia="en-US"/>
            </w:rPr>
            <m:t>⟹0.2155∙0.8098=</m:t>
          </m:r>
          <m:r>
            <m:rPr>
              <m:sty m:val="bi"/>
            </m:rPr>
            <w:rPr>
              <w:rFonts w:ascii="Cambria Math" w:eastAsia="SymbolMT" w:hAnsi="Cambria Math"/>
              <w:lang w:val="es-BO" w:eastAsia="en-US"/>
            </w:rPr>
            <m:t xml:space="preserve">0.1745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6</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6</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6</m:t>
              </m:r>
            </m:sub>
          </m:sSub>
          <m:r>
            <w:rPr>
              <w:rFonts w:ascii="Cambria Math" w:eastAsia="SymbolMT" w:hAnsi="Cambria Math"/>
              <w:lang w:val="es-BO" w:eastAsia="en-US"/>
            </w:rPr>
            <m:t>⟹0.1791∙0.4356=</m:t>
          </m:r>
          <m:r>
            <m:rPr>
              <m:sty m:val="bi"/>
            </m:rPr>
            <w:rPr>
              <w:rFonts w:ascii="Cambria Math" w:eastAsia="SymbolMT" w:hAnsi="Cambria Math"/>
              <w:lang w:val="es-BO" w:eastAsia="en-US"/>
            </w:rPr>
            <m:t xml:space="preserve">0.0780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ParaPr>
          <m:jc m:val="center"/>
        </m:oMathParaPr>
        <m:oMath>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7</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V</m:t>
              </m:r>
            </m:e>
            <m:sub>
              <m:r>
                <w:rPr>
                  <w:rFonts w:ascii="Cambria Math" w:eastAsia="SymbolMT" w:hAnsi="Cambria Math"/>
                  <w:lang w:val="es-BO" w:eastAsia="en-US"/>
                </w:rPr>
                <m:t>7</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A</m:t>
              </m:r>
            </m:e>
            <m:sub>
              <m:r>
                <w:rPr>
                  <w:rFonts w:ascii="Cambria Math" w:eastAsia="SymbolMT" w:hAnsi="Cambria Math"/>
                  <w:lang w:val="es-BO" w:eastAsia="en-US"/>
                </w:rPr>
                <m:t>7</m:t>
              </m:r>
            </m:sub>
          </m:sSub>
          <m:r>
            <w:rPr>
              <w:rFonts w:ascii="Cambria Math" w:eastAsia="SymbolMT" w:hAnsi="Cambria Math"/>
              <w:lang w:val="es-BO" w:eastAsia="en-US"/>
            </w:rPr>
            <m:t>⟹0.1021∙0.1782=</m:t>
          </m:r>
          <m:r>
            <m:rPr>
              <m:sty m:val="bi"/>
            </m:rPr>
            <w:rPr>
              <w:rFonts w:ascii="Cambria Math" w:eastAsia="SymbolMT" w:hAnsi="Cambria Math"/>
              <w:lang w:val="es-BO" w:eastAsia="en-US"/>
            </w:rPr>
            <m:t xml:space="preserve">0.0182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 xml:space="preserve">/seg. </m:t>
          </m:r>
        </m:oMath>
      </m:oMathPara>
    </w:p>
    <w:p w:rsidR="00575A28" w:rsidRPr="0073242D" w:rsidRDefault="00A73AB8" w:rsidP="00575A28">
      <w:pPr>
        <w:autoSpaceDE w:val="0"/>
        <w:autoSpaceDN w:val="0"/>
        <w:adjustRightInd w:val="0"/>
        <w:spacing w:before="100" w:beforeAutospacing="1" w:after="100" w:afterAutospacing="1"/>
        <w:rPr>
          <w:rFonts w:eastAsia="SymbolMT"/>
          <w:i/>
          <w:lang w:val="es-BO" w:eastAsia="en-US"/>
        </w:rPr>
      </w:pPr>
      <m:oMathPara>
        <m:oMathParaPr>
          <m:jc m:val="center"/>
        </m:oMathParaPr>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Q</m:t>
              </m:r>
            </m:e>
            <m:sub>
              <m:r>
                <m:rPr>
                  <m:sty m:val="bi"/>
                </m:rPr>
                <w:rPr>
                  <w:rFonts w:ascii="Cambria Math" w:eastAsia="SymbolMT" w:hAnsi="Cambria Math"/>
                  <w:lang w:val="es-BO" w:eastAsia="en-US"/>
                </w:rPr>
                <m:t>T</m:t>
              </m:r>
            </m:sub>
          </m:sSub>
          <m:r>
            <m:rPr>
              <m:sty m:val="bi"/>
            </m:rP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1</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2</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3</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4</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5</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6</m:t>
              </m:r>
            </m:sub>
          </m:sSub>
          <m:r>
            <w:rPr>
              <w:rFonts w:ascii="Cambria Math" w:eastAsia="SymbolMT" w:hAnsi="Cambria Math"/>
              <w:lang w:val="es-BO" w:eastAsia="en-US"/>
            </w:rPr>
            <m:t>+</m:t>
          </m:r>
          <m:sSub>
            <m:sSubPr>
              <m:ctrlPr>
                <w:rPr>
                  <w:rFonts w:ascii="Cambria Math" w:eastAsia="SymbolMT" w:hAnsi="Cambria Math"/>
                  <w:i/>
                  <w:lang w:val="es-BO" w:eastAsia="en-US"/>
                </w:rPr>
              </m:ctrlPr>
            </m:sSubPr>
            <m:e>
              <m:r>
                <w:rPr>
                  <w:rFonts w:ascii="Cambria Math" w:eastAsia="SymbolMT" w:hAnsi="Cambria Math"/>
                  <w:lang w:val="es-BO" w:eastAsia="en-US"/>
                </w:rPr>
                <m:t>∆Q</m:t>
              </m:r>
            </m:e>
            <m:sub>
              <m:r>
                <w:rPr>
                  <w:rFonts w:ascii="Cambria Math" w:eastAsia="SymbolMT" w:hAnsi="Cambria Math"/>
                  <w:lang w:val="es-BO" w:eastAsia="en-US"/>
                </w:rPr>
                <m:t>7</m:t>
              </m:r>
            </m:sub>
          </m:sSub>
          <m:r>
            <w:rPr>
              <w:rFonts w:ascii="Cambria Math" w:eastAsia="SymbolMT" w:hAnsi="Cambria Math"/>
              <w:lang w:val="es-BO" w:eastAsia="en-US"/>
            </w:rPr>
            <m:t>=</m:t>
          </m:r>
          <m:r>
            <m:rPr>
              <m:sty m:val="bi"/>
            </m:rPr>
            <w:rPr>
              <w:rFonts w:ascii="Cambria Math" w:eastAsia="SymbolMT" w:hAnsi="Cambria Math"/>
              <w:lang w:val="es-BO" w:eastAsia="en-US"/>
            </w:rPr>
            <m:t xml:space="preserve">0.8990 </m:t>
          </m:r>
          <m:sSup>
            <m:sSupPr>
              <m:ctrlPr>
                <w:rPr>
                  <w:rFonts w:ascii="Cambria Math" w:eastAsia="SymbolMT" w:hAnsi="Cambria Math"/>
                  <w:b/>
                  <w:i/>
                  <w:lang w:val="es-BO" w:eastAsia="en-US"/>
                </w:rPr>
              </m:ctrlPr>
            </m:sSupPr>
            <m:e>
              <m:r>
                <m:rPr>
                  <m:sty m:val="bi"/>
                </m:rPr>
                <w:rPr>
                  <w:rFonts w:ascii="Cambria Math" w:eastAsia="SymbolMT" w:hAnsi="Cambria Math"/>
                  <w:lang w:val="es-BO" w:eastAsia="en-US"/>
                </w:rPr>
                <m:t>m</m:t>
              </m:r>
            </m:e>
            <m:sup>
              <m:r>
                <m:rPr>
                  <m:sty m:val="bi"/>
                </m:rPr>
                <w:rPr>
                  <w:rFonts w:ascii="Cambria Math" w:eastAsia="SymbolMT" w:hAnsi="Cambria Math"/>
                  <w:lang w:val="es-BO" w:eastAsia="en-US"/>
                </w:rPr>
                <m:t>3</m:t>
              </m:r>
            </m:sup>
          </m:sSup>
          <m:r>
            <m:rPr>
              <m:sty m:val="bi"/>
            </m:rPr>
            <w:rPr>
              <w:rFonts w:ascii="Cambria Math" w:eastAsia="SymbolMT" w:hAnsi="Cambria Math"/>
              <w:lang w:val="es-BO" w:eastAsia="en-US"/>
            </w:rPr>
            <m:t>/seg.</m:t>
          </m:r>
        </m:oMath>
      </m:oMathPara>
    </w:p>
    <w:p w:rsidR="00575A28" w:rsidRDefault="00A73AB8" w:rsidP="00575A28">
      <w:pPr>
        <w:autoSpaceDE w:val="0"/>
        <w:autoSpaceDN w:val="0"/>
        <w:adjustRightInd w:val="0"/>
        <w:spacing w:before="100" w:beforeAutospacing="1" w:after="100" w:afterAutospacing="1"/>
        <w:rPr>
          <w:rFonts w:eastAsia="SymbolMT"/>
          <w:b/>
          <w:i/>
          <w:lang w:val="es-BO" w:eastAsia="en-US"/>
        </w:rPr>
      </w:pPr>
      <m:oMathPara>
        <m:oMathParaPr>
          <m:jc m:val="center"/>
        </m:oMathParaPr>
        <m:oMath>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V</m:t>
              </m:r>
            </m:e>
            <m:sub>
              <m:r>
                <m:rPr>
                  <m:sty m:val="bi"/>
                </m:rPr>
                <w:rPr>
                  <w:rFonts w:ascii="Cambria Math" w:eastAsia="SymbolMT" w:hAnsi="Cambria Math"/>
                  <w:lang w:val="es-BO" w:eastAsia="en-US"/>
                </w:rPr>
                <m:t>T</m:t>
              </m:r>
            </m:sub>
          </m:sSub>
          <m:r>
            <m:rPr>
              <m:sty m:val="bi"/>
            </m:rPr>
            <w:rPr>
              <w:rFonts w:ascii="Cambria Math" w:eastAsia="SymbolMT" w:hAnsi="Cambria Math"/>
              <w:lang w:val="es-BO" w:eastAsia="en-US"/>
            </w:rPr>
            <m:t>=</m:t>
          </m:r>
          <m:f>
            <m:fPr>
              <m:ctrlPr>
                <w:rPr>
                  <w:rFonts w:ascii="Cambria Math" w:eastAsia="SymbolMT" w:hAnsi="Cambria Math"/>
                  <w:b/>
                  <w:i/>
                  <w:lang w:val="es-BO" w:eastAsia="en-US"/>
                </w:rPr>
              </m:ctrlPr>
            </m:fPr>
            <m:num>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Q</m:t>
                  </m:r>
                </m:e>
                <m:sub>
                  <m:r>
                    <m:rPr>
                      <m:sty m:val="bi"/>
                    </m:rPr>
                    <w:rPr>
                      <w:rFonts w:ascii="Cambria Math" w:eastAsia="SymbolMT" w:hAnsi="Cambria Math"/>
                      <w:lang w:val="es-BO" w:eastAsia="en-US"/>
                    </w:rPr>
                    <m:t>T</m:t>
                  </m:r>
                </m:sub>
              </m:sSub>
            </m:num>
            <m:den>
              <m:sSub>
                <m:sSubPr>
                  <m:ctrlPr>
                    <w:rPr>
                      <w:rFonts w:ascii="Cambria Math" w:eastAsia="SymbolMT" w:hAnsi="Cambria Math"/>
                      <w:b/>
                      <w:i/>
                      <w:lang w:val="es-BO" w:eastAsia="en-US"/>
                    </w:rPr>
                  </m:ctrlPr>
                </m:sSubPr>
                <m:e>
                  <m:r>
                    <m:rPr>
                      <m:sty m:val="bi"/>
                    </m:rPr>
                    <w:rPr>
                      <w:rFonts w:ascii="Cambria Math" w:eastAsia="SymbolMT" w:hAnsi="Cambria Math"/>
                      <w:lang w:val="es-BO" w:eastAsia="en-US"/>
                    </w:rPr>
                    <m:t>A</m:t>
                  </m:r>
                </m:e>
                <m:sub>
                  <m:r>
                    <m:rPr>
                      <m:sty m:val="bi"/>
                    </m:rPr>
                    <w:rPr>
                      <w:rFonts w:ascii="Cambria Math" w:eastAsia="SymbolMT" w:hAnsi="Cambria Math"/>
                      <w:lang w:val="es-BO" w:eastAsia="en-US"/>
                    </w:rPr>
                    <m:t>T</m:t>
                  </m:r>
                </m:sub>
              </m:sSub>
            </m:den>
          </m:f>
          <m:r>
            <w:rPr>
              <w:rFonts w:ascii="Cambria Math" w:eastAsia="SymbolMT" w:hAnsi="Cambria Math"/>
              <w:lang w:val="es-BO" w:eastAsia="en-US"/>
            </w:rPr>
            <m:t>=</m:t>
          </m:r>
          <m:f>
            <m:fPr>
              <m:ctrlPr>
                <w:rPr>
                  <w:rFonts w:ascii="Cambria Math" w:eastAsia="SymbolMT" w:hAnsi="Cambria Math"/>
                  <w:i/>
                  <w:lang w:val="es-BO" w:eastAsia="en-US"/>
                </w:rPr>
              </m:ctrlPr>
            </m:fPr>
            <m:num>
              <m:r>
                <w:rPr>
                  <w:rFonts w:ascii="Cambria Math" w:eastAsia="SymbolMT" w:hAnsi="Cambria Math"/>
                  <w:lang w:val="es-BO" w:eastAsia="en-US"/>
                </w:rPr>
                <m:t>0.8990</m:t>
              </m:r>
            </m:num>
            <m:den>
              <m:r>
                <w:rPr>
                  <w:rFonts w:ascii="Cambria Math" w:eastAsia="SymbolMT" w:hAnsi="Cambria Math"/>
                  <w:lang w:val="es-BO" w:eastAsia="en-US"/>
                </w:rPr>
                <m:t>4.9314</m:t>
              </m:r>
            </m:den>
          </m:f>
          <m:r>
            <w:rPr>
              <w:rFonts w:ascii="Cambria Math" w:eastAsia="SymbolMT" w:hAnsi="Cambria Math"/>
              <w:lang w:val="es-BO" w:eastAsia="en-US"/>
            </w:rPr>
            <m:t>=</m:t>
          </m:r>
          <m:r>
            <m:rPr>
              <m:sty m:val="bi"/>
            </m:rPr>
            <w:rPr>
              <w:rFonts w:ascii="Cambria Math" w:eastAsia="SymbolMT" w:hAnsi="Cambria Math"/>
              <w:lang w:val="es-BO" w:eastAsia="en-US"/>
            </w:rPr>
            <m:t>0.1823 m/seg.</m:t>
          </m:r>
        </m:oMath>
      </m:oMathPara>
    </w:p>
    <w:p w:rsidR="00C44E50" w:rsidRDefault="00C44E50" w:rsidP="00575A28">
      <w:pPr>
        <w:autoSpaceDE w:val="0"/>
        <w:autoSpaceDN w:val="0"/>
        <w:adjustRightInd w:val="0"/>
        <w:spacing w:before="100" w:beforeAutospacing="1" w:after="100" w:afterAutospacing="1"/>
        <w:rPr>
          <w:rFonts w:eastAsia="SymbolMT"/>
          <w:b/>
          <w:lang w:val="es-BO" w:eastAsia="en-US"/>
        </w:rPr>
      </w:pPr>
    </w:p>
    <w:p w:rsidR="0087706E" w:rsidRDefault="0087706E" w:rsidP="00575A28">
      <w:pPr>
        <w:autoSpaceDE w:val="0"/>
        <w:autoSpaceDN w:val="0"/>
        <w:adjustRightInd w:val="0"/>
        <w:rPr>
          <w:rFonts w:eastAsia="SymbolMT"/>
          <w:b/>
          <w:lang w:val="es-BO" w:eastAsia="en-US"/>
        </w:rPr>
      </w:pPr>
      <w:r w:rsidRPr="0087706E">
        <w:rPr>
          <w:rFonts w:eastAsia="SymbolMT"/>
          <w:b/>
          <w:lang w:val="es-BO" w:eastAsia="en-US"/>
        </w:rPr>
        <w:lastRenderedPageBreak/>
        <w:t>UTILIZANDO LAS PLANILLAS DE CÁLCULO PARA AFOROS TENEMOS:</w:t>
      </w:r>
    </w:p>
    <w:p w:rsidR="0087706E" w:rsidRDefault="00060C8B" w:rsidP="00060C8B">
      <w:pPr>
        <w:autoSpaceDE w:val="0"/>
        <w:autoSpaceDN w:val="0"/>
        <w:adjustRightInd w:val="0"/>
        <w:jc w:val="center"/>
        <w:rPr>
          <w:rFonts w:eastAsia="SymbolMT"/>
          <w:b/>
          <w:lang w:val="es-BO" w:eastAsia="en-US"/>
        </w:rPr>
      </w:pPr>
      <w:r>
        <w:rPr>
          <w:rFonts w:eastAsia="SymbolMT"/>
          <w:b/>
          <w:noProof/>
          <w:lang w:val="es-BO" w:eastAsia="es-BO"/>
        </w:rPr>
        <w:drawing>
          <wp:inline distT="0" distB="0" distL="0" distR="0">
            <wp:extent cx="5731151" cy="7913077"/>
            <wp:effectExtent l="19050" t="0" r="2899" b="0"/>
            <wp:docPr id="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srcRect/>
                    <a:stretch>
                      <a:fillRect/>
                    </a:stretch>
                  </pic:blipFill>
                  <pic:spPr bwMode="auto">
                    <a:xfrm>
                      <a:off x="0" y="0"/>
                      <a:ext cx="5732716" cy="7915238"/>
                    </a:xfrm>
                    <a:prstGeom prst="rect">
                      <a:avLst/>
                    </a:prstGeom>
                    <a:noFill/>
                    <a:ln w="9525">
                      <a:noFill/>
                      <a:miter lim="800000"/>
                      <a:headEnd/>
                      <a:tailEnd/>
                    </a:ln>
                  </pic:spPr>
                </pic:pic>
              </a:graphicData>
            </a:graphic>
          </wp:inline>
        </w:drawing>
      </w:r>
    </w:p>
    <w:p w:rsidR="0087706E" w:rsidRPr="0087706E" w:rsidRDefault="00060C8B" w:rsidP="00060C8B">
      <w:pPr>
        <w:autoSpaceDE w:val="0"/>
        <w:autoSpaceDN w:val="0"/>
        <w:adjustRightInd w:val="0"/>
        <w:jc w:val="center"/>
        <w:rPr>
          <w:rFonts w:eastAsia="SymbolMT"/>
          <w:b/>
          <w:lang w:val="es-BO" w:eastAsia="en-US"/>
        </w:rPr>
      </w:pPr>
      <w:r>
        <w:rPr>
          <w:rFonts w:eastAsia="SymbolMT"/>
          <w:b/>
          <w:noProof/>
          <w:lang w:val="es-BO" w:eastAsia="es-BO"/>
        </w:rPr>
        <w:lastRenderedPageBreak/>
        <w:drawing>
          <wp:inline distT="0" distB="0" distL="0" distR="0">
            <wp:extent cx="5599234" cy="8165857"/>
            <wp:effectExtent l="19050" t="0" r="1466" b="0"/>
            <wp:docPr id="4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srcRect/>
                    <a:stretch>
                      <a:fillRect/>
                    </a:stretch>
                  </pic:blipFill>
                  <pic:spPr bwMode="auto">
                    <a:xfrm>
                      <a:off x="0" y="0"/>
                      <a:ext cx="5599234" cy="8165857"/>
                    </a:xfrm>
                    <a:prstGeom prst="rect">
                      <a:avLst/>
                    </a:prstGeom>
                    <a:noFill/>
                    <a:ln w="9525">
                      <a:noFill/>
                      <a:miter lim="800000"/>
                      <a:headEnd/>
                      <a:tailEnd/>
                    </a:ln>
                  </pic:spPr>
                </pic:pic>
              </a:graphicData>
            </a:graphic>
          </wp:inline>
        </w:drawing>
      </w:r>
    </w:p>
    <w:p w:rsidR="00B82B7C" w:rsidRPr="00575A28" w:rsidRDefault="00B82B7C" w:rsidP="00575A28">
      <w:pPr>
        <w:numPr>
          <w:ilvl w:val="0"/>
          <w:numId w:val="33"/>
        </w:numPr>
        <w:autoSpaceDE w:val="0"/>
        <w:autoSpaceDN w:val="0"/>
        <w:adjustRightInd w:val="0"/>
        <w:spacing w:before="100" w:beforeAutospacing="1" w:after="100" w:afterAutospacing="1"/>
        <w:jc w:val="both"/>
        <w:rPr>
          <w:rFonts w:eastAsiaTheme="minorHAnsi"/>
          <w:lang w:val="es-BO" w:eastAsia="en-US"/>
        </w:rPr>
      </w:pPr>
      <w:r w:rsidRPr="00575A28">
        <w:rPr>
          <w:rFonts w:eastAsiaTheme="minorHAnsi"/>
          <w:lang w:val="es-BO" w:eastAsia="en-US"/>
        </w:rPr>
        <w:lastRenderedPageBreak/>
        <w:t xml:space="preserve">Una solución de </w:t>
      </w:r>
      <w:r w:rsidRPr="00575A28">
        <w:rPr>
          <w:rFonts w:eastAsiaTheme="minorHAnsi"/>
          <w:b/>
          <w:lang w:val="es-BO" w:eastAsia="en-US"/>
        </w:rPr>
        <w:t>sal común</w:t>
      </w:r>
      <w:r w:rsidRPr="00575A28">
        <w:rPr>
          <w:rFonts w:eastAsiaTheme="minorHAnsi"/>
          <w:lang w:val="es-BO" w:eastAsia="en-US"/>
        </w:rPr>
        <w:t xml:space="preserve"> con una concentración de 200g/l fue descargada en un río con un caudal constante de 25 l/s. El río tenía inicialmente una concentración de sal de 10 ppm</w:t>
      </w:r>
      <w:r w:rsidR="00D34F6F" w:rsidRPr="00575A28">
        <w:rPr>
          <w:rFonts w:eastAsiaTheme="minorHAnsi"/>
          <w:lang w:val="es-BO" w:eastAsia="en-US"/>
        </w:rPr>
        <w:t xml:space="preserve"> (partes por millón)</w:t>
      </w:r>
      <w:r w:rsidRPr="00575A28">
        <w:rPr>
          <w:rFonts w:eastAsiaTheme="minorHAnsi"/>
          <w:lang w:val="es-BO" w:eastAsia="en-US"/>
        </w:rPr>
        <w:t>. Aguas abajo se midió una concentración de 45 ppm. ¿Cuál es el caudal en el río?</w:t>
      </w:r>
    </w:p>
    <w:p w:rsidR="00B82B7C" w:rsidRDefault="00B82B7C" w:rsidP="00FF6740">
      <w:pPr>
        <w:autoSpaceDE w:val="0"/>
        <w:autoSpaceDN w:val="0"/>
        <w:adjustRightInd w:val="0"/>
        <w:spacing w:before="100" w:beforeAutospacing="1" w:after="100" w:afterAutospacing="1"/>
        <w:ind w:firstLine="426"/>
        <w:rPr>
          <w:rFonts w:eastAsiaTheme="minorHAnsi"/>
          <w:b/>
          <w:bCs/>
          <w:lang w:val="es-BO" w:eastAsia="en-US"/>
        </w:rPr>
      </w:pPr>
      <w:r>
        <w:rPr>
          <w:rFonts w:eastAsiaTheme="minorHAnsi"/>
          <w:b/>
          <w:bCs/>
          <w:lang w:val="es-BO" w:eastAsia="en-US"/>
        </w:rPr>
        <w:t>Solución:</w:t>
      </w:r>
    </w:p>
    <w:p w:rsidR="00B82B7C" w:rsidRPr="001167E0" w:rsidRDefault="00B82B7C" w:rsidP="00906715">
      <w:pPr>
        <w:autoSpaceDE w:val="0"/>
        <w:autoSpaceDN w:val="0"/>
        <w:adjustRightInd w:val="0"/>
        <w:ind w:firstLine="708"/>
        <w:rPr>
          <w:rFonts w:eastAsiaTheme="minorHAnsi"/>
          <w:lang w:val="es-BO" w:eastAsia="en-US"/>
        </w:rPr>
      </w:pPr>
      <w:r w:rsidRPr="001167E0">
        <w:rPr>
          <w:rFonts w:ascii="TimesNewRomanPS-ItalicMT" w:eastAsiaTheme="minorHAnsi" w:hAnsi="TimesNewRomanPS-ItalicMT" w:cs="TimesNewRomanPS-ItalicMT"/>
          <w:i/>
          <w:iCs/>
          <w:lang w:val="es-BO" w:eastAsia="en-US"/>
        </w:rPr>
        <w:t xml:space="preserve">  q = </w:t>
      </w:r>
      <w:r w:rsidRPr="001167E0">
        <w:rPr>
          <w:rFonts w:eastAsiaTheme="minorHAnsi"/>
          <w:lang w:val="es-BO" w:eastAsia="en-US"/>
        </w:rPr>
        <w:t>25 lts/seg.</w:t>
      </w:r>
    </w:p>
    <w:p w:rsidR="00B82B7C" w:rsidRPr="001167E0" w:rsidRDefault="00B82B7C" w:rsidP="00906715">
      <w:pPr>
        <w:autoSpaceDE w:val="0"/>
        <w:autoSpaceDN w:val="0"/>
        <w:adjustRightInd w:val="0"/>
        <w:ind w:firstLine="708"/>
        <w:rPr>
          <w:rFonts w:eastAsiaTheme="minorHAnsi"/>
          <w:lang w:val="es-BO" w:eastAsia="en-US"/>
        </w:rPr>
      </w:pPr>
      <w:r w:rsidRPr="001167E0">
        <w:rPr>
          <w:rFonts w:ascii="TimesNewRomanPS-ItalicMT" w:eastAsiaTheme="minorHAnsi" w:hAnsi="TimesNewRomanPS-ItalicMT" w:cs="TimesNewRomanPS-ItalicMT"/>
          <w:i/>
          <w:iCs/>
          <w:lang w:val="es-BO" w:eastAsia="en-US"/>
        </w:rPr>
        <w:t>C</w:t>
      </w:r>
      <w:r w:rsidRPr="001167E0">
        <w:rPr>
          <w:rFonts w:ascii="TimesNewRomanPS-ItalicMT" w:eastAsiaTheme="minorHAnsi" w:hAnsi="TimesNewRomanPS-ItalicMT" w:cs="TimesNewRomanPS-ItalicMT"/>
          <w:i/>
          <w:iCs/>
          <w:sz w:val="16"/>
          <w:szCs w:val="16"/>
          <w:lang w:val="es-BO" w:eastAsia="en-US"/>
        </w:rPr>
        <w:t xml:space="preserve">1 </w:t>
      </w:r>
      <w:r w:rsidRPr="001167E0">
        <w:rPr>
          <w:rFonts w:ascii="TimesNewRomanPS-ItalicMT" w:eastAsiaTheme="minorHAnsi" w:hAnsi="TimesNewRomanPS-ItalicMT" w:cs="TimesNewRomanPS-ItalicMT"/>
          <w:i/>
          <w:iCs/>
          <w:lang w:val="es-BO" w:eastAsia="en-US"/>
        </w:rPr>
        <w:t xml:space="preserve">= </w:t>
      </w:r>
      <w:r w:rsidRPr="001167E0">
        <w:rPr>
          <w:rFonts w:eastAsiaTheme="minorHAnsi"/>
          <w:lang w:val="es-BO" w:eastAsia="en-US"/>
        </w:rPr>
        <w:t>200 g/l.</w:t>
      </w:r>
    </w:p>
    <w:p w:rsidR="00B82B7C" w:rsidRPr="00B82B7C" w:rsidRDefault="00B82B7C" w:rsidP="00906715">
      <w:pPr>
        <w:autoSpaceDE w:val="0"/>
        <w:autoSpaceDN w:val="0"/>
        <w:adjustRightInd w:val="0"/>
        <w:ind w:firstLine="708"/>
        <w:rPr>
          <w:rFonts w:eastAsiaTheme="minorHAnsi"/>
          <w:lang w:val="en-US" w:eastAsia="en-US"/>
        </w:rPr>
      </w:pPr>
      <w:r w:rsidRPr="00C92EA5">
        <w:rPr>
          <w:rFonts w:ascii="TimesNewRomanPS-ItalicMT" w:eastAsiaTheme="minorHAnsi" w:hAnsi="TimesNewRomanPS-ItalicMT" w:cs="TimesNewRomanPS-ItalicMT"/>
          <w:i/>
          <w:iCs/>
          <w:lang w:val="en-US" w:eastAsia="en-US"/>
        </w:rPr>
        <w:t>C</w:t>
      </w:r>
      <w:r w:rsidRPr="00C92EA5">
        <w:rPr>
          <w:rFonts w:ascii="TimesNewRomanPS-ItalicMT" w:eastAsiaTheme="minorHAnsi" w:hAnsi="TimesNewRomanPS-ItalicMT" w:cs="TimesNewRomanPS-ItalicMT"/>
          <w:i/>
          <w:iCs/>
          <w:sz w:val="16"/>
          <w:szCs w:val="16"/>
          <w:lang w:val="en-US" w:eastAsia="en-US"/>
        </w:rPr>
        <w:t xml:space="preserve">0 </w:t>
      </w:r>
      <w:r w:rsidRPr="00B82B7C">
        <w:rPr>
          <w:rFonts w:ascii="TimesNewRomanPS-ItalicMT" w:eastAsiaTheme="minorHAnsi" w:hAnsi="TimesNewRomanPS-ItalicMT" w:cs="TimesNewRomanPS-ItalicMT"/>
          <w:i/>
          <w:iCs/>
          <w:lang w:val="en-US" w:eastAsia="en-US"/>
        </w:rPr>
        <w:t xml:space="preserve">= </w:t>
      </w:r>
      <w:r w:rsidRPr="00B82B7C">
        <w:rPr>
          <w:rFonts w:eastAsiaTheme="minorHAnsi"/>
          <w:lang w:val="en-US" w:eastAsia="en-US"/>
        </w:rPr>
        <w:t>10 ppm. = 0.01 g/l.</w:t>
      </w:r>
    </w:p>
    <w:p w:rsidR="00B82B7C" w:rsidRDefault="00B82B7C" w:rsidP="00906715">
      <w:pPr>
        <w:autoSpaceDE w:val="0"/>
        <w:autoSpaceDN w:val="0"/>
        <w:adjustRightInd w:val="0"/>
        <w:ind w:firstLine="708"/>
        <w:rPr>
          <w:rFonts w:eastAsiaTheme="minorHAnsi"/>
          <w:lang w:val="en-US" w:eastAsia="en-US"/>
        </w:rPr>
      </w:pPr>
      <w:r w:rsidRPr="001167E0">
        <w:rPr>
          <w:rFonts w:ascii="TimesNewRomanPS-ItalicMT" w:eastAsiaTheme="minorHAnsi" w:hAnsi="TimesNewRomanPS-ItalicMT" w:cs="TimesNewRomanPS-ItalicMT"/>
          <w:i/>
          <w:iCs/>
          <w:lang w:val="en-US" w:eastAsia="en-US"/>
        </w:rPr>
        <w:t xml:space="preserve"> C</w:t>
      </w:r>
      <w:r w:rsidRPr="001167E0">
        <w:rPr>
          <w:rFonts w:ascii="TimesNewRomanPS-ItalicMT" w:eastAsiaTheme="minorHAnsi" w:hAnsi="TimesNewRomanPS-ItalicMT" w:cs="TimesNewRomanPS-ItalicMT"/>
          <w:i/>
          <w:iCs/>
          <w:sz w:val="16"/>
          <w:szCs w:val="16"/>
          <w:lang w:val="en-US" w:eastAsia="en-US"/>
        </w:rPr>
        <w:t>2</w:t>
      </w:r>
      <w:r w:rsidRPr="001167E0">
        <w:rPr>
          <w:rFonts w:ascii="TimesNewRomanPS-ItalicMT" w:eastAsiaTheme="minorHAnsi" w:hAnsi="TimesNewRomanPS-ItalicMT" w:cs="TimesNewRomanPS-ItalicMT"/>
          <w:i/>
          <w:iCs/>
          <w:lang w:val="en-US" w:eastAsia="en-US"/>
        </w:rPr>
        <w:t xml:space="preserve"> = </w:t>
      </w:r>
      <w:r w:rsidRPr="001167E0">
        <w:rPr>
          <w:rFonts w:eastAsiaTheme="minorHAnsi"/>
          <w:lang w:val="en-US" w:eastAsia="en-US"/>
        </w:rPr>
        <w:t>45 ppm = 0.045 g/l</w:t>
      </w:r>
    </w:p>
    <w:p w:rsidR="002F2FEE" w:rsidRDefault="002F2FEE" w:rsidP="00906715">
      <w:pPr>
        <w:autoSpaceDE w:val="0"/>
        <w:autoSpaceDN w:val="0"/>
        <w:adjustRightInd w:val="0"/>
        <w:ind w:firstLine="708"/>
        <w:rPr>
          <w:rFonts w:eastAsiaTheme="minorHAnsi"/>
          <w:lang w:val="en-US" w:eastAsia="en-US"/>
        </w:rPr>
      </w:pPr>
    </w:p>
    <w:p w:rsidR="001167E0" w:rsidRDefault="001167E0" w:rsidP="00906715">
      <w:pPr>
        <w:autoSpaceDE w:val="0"/>
        <w:autoSpaceDN w:val="0"/>
        <w:adjustRightInd w:val="0"/>
        <w:ind w:firstLine="708"/>
        <w:rPr>
          <w:rFonts w:eastAsiaTheme="minorHAnsi"/>
          <w:lang w:val="en-US" w:eastAsia="en-US"/>
        </w:rPr>
      </w:pPr>
    </w:p>
    <w:p w:rsidR="00B82B7C" w:rsidRPr="002F2FEE" w:rsidRDefault="00906715" w:rsidP="00FF6740">
      <w:pPr>
        <w:autoSpaceDE w:val="0"/>
        <w:autoSpaceDN w:val="0"/>
        <w:adjustRightInd w:val="0"/>
        <w:ind w:firstLine="426"/>
        <w:rPr>
          <w:rFonts w:eastAsiaTheme="minorHAnsi"/>
          <w:lang w:val="es-BO" w:eastAsia="en-US"/>
        </w:rPr>
      </w:pPr>
      <w:r w:rsidRPr="002F2FEE">
        <w:rPr>
          <w:rFonts w:eastAsiaTheme="minorHAnsi"/>
          <w:lang w:val="es-BO" w:eastAsia="en-US"/>
        </w:rPr>
        <w:t>A</w:t>
      </w:r>
      <w:r w:rsidR="00B82B7C" w:rsidRPr="002F2FEE">
        <w:rPr>
          <w:rFonts w:eastAsiaTheme="minorHAnsi"/>
          <w:lang w:val="es-BO" w:eastAsia="en-US"/>
        </w:rPr>
        <w:t xml:space="preserve">plicando la </w:t>
      </w:r>
      <w:r w:rsidR="00B82B7C" w:rsidRPr="002F2FEE">
        <w:rPr>
          <w:rFonts w:eastAsiaTheme="minorHAnsi"/>
          <w:b/>
          <w:lang w:val="es-BO" w:eastAsia="en-US"/>
        </w:rPr>
        <w:t>ecuación 2.21</w:t>
      </w:r>
      <w:r w:rsidR="00B82B7C" w:rsidRPr="002F2FEE">
        <w:rPr>
          <w:rFonts w:eastAsiaTheme="minorHAnsi"/>
          <w:lang w:val="es-BO" w:eastAsia="en-US"/>
        </w:rPr>
        <w:t xml:space="preserve"> se tiene:</w:t>
      </w:r>
    </w:p>
    <w:p w:rsidR="00B82B7C" w:rsidRPr="00B82B7C" w:rsidRDefault="00B82B7C" w:rsidP="00906715">
      <w:pPr>
        <w:autoSpaceDE w:val="0"/>
        <w:autoSpaceDN w:val="0"/>
        <w:adjustRightInd w:val="0"/>
        <w:spacing w:before="100" w:beforeAutospacing="1" w:after="100" w:afterAutospacing="1"/>
        <w:jc w:val="center"/>
        <w:rPr>
          <w:rFonts w:eastAsiaTheme="minorEastAsia"/>
          <w:b/>
          <w:lang w:val="es-BO" w:eastAsia="en-US"/>
        </w:rPr>
      </w:pPr>
      <m:oMathPara>
        <m:oMath>
          <m:r>
            <m:rPr>
              <m:sty m:val="bi"/>
            </m:rPr>
            <w:rPr>
              <w:rFonts w:ascii="Cambria Math" w:eastAsiaTheme="minorHAnsi" w:hAnsi="Cambria Math"/>
              <w:lang w:val="es-BO" w:eastAsia="en-US"/>
            </w:rPr>
            <m:t>Q=</m:t>
          </m:r>
          <m:f>
            <m:fPr>
              <m:ctrlPr>
                <w:rPr>
                  <w:rFonts w:ascii="Cambria Math" w:eastAsiaTheme="minorHAnsi" w:hAnsi="Cambria Math"/>
                  <w:b/>
                  <w:i/>
                  <w:lang w:val="es-BO" w:eastAsia="en-US"/>
                </w:rPr>
              </m:ctrlPr>
            </m:fPr>
            <m:num>
              <m:r>
                <m:rPr>
                  <m:sty m:val="bi"/>
                </m:rPr>
                <w:rPr>
                  <w:rFonts w:ascii="Cambria Math" w:eastAsiaTheme="minorHAnsi" w:hAnsi="Cambria Math"/>
                  <w:lang w:val="es-BO" w:eastAsia="en-US"/>
                </w:rPr>
                <m:t>q∙</m:t>
              </m:r>
              <m:d>
                <m:dPr>
                  <m:ctrlPr>
                    <w:rPr>
                      <w:rFonts w:ascii="Cambria Math" w:eastAsiaTheme="minorHAnsi" w:hAnsi="Cambria Math"/>
                      <w:b/>
                      <w:i/>
                      <w:lang w:val="es-BO" w:eastAsia="en-US"/>
                    </w:rPr>
                  </m:ctrlPr>
                </m:dPr>
                <m:e>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C</m:t>
                      </m:r>
                    </m:e>
                    <m:sub>
                      <m:r>
                        <m:rPr>
                          <m:sty m:val="bi"/>
                        </m:rPr>
                        <w:rPr>
                          <w:rFonts w:ascii="Cambria Math" w:eastAsiaTheme="minorHAnsi" w:hAnsi="Cambria Math"/>
                          <w:lang w:val="es-BO" w:eastAsia="en-US"/>
                        </w:rPr>
                        <m:t>2</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C</m:t>
                      </m:r>
                    </m:e>
                    <m:sub>
                      <m:r>
                        <m:rPr>
                          <m:sty m:val="bi"/>
                        </m:rPr>
                        <w:rPr>
                          <w:rFonts w:ascii="Cambria Math" w:eastAsiaTheme="minorHAnsi" w:hAnsi="Cambria Math"/>
                          <w:lang w:val="es-BO" w:eastAsia="en-US"/>
                        </w:rPr>
                        <m:t>1</m:t>
                      </m:r>
                    </m:sub>
                  </m:sSub>
                </m:e>
              </m:d>
            </m:num>
            <m:den>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C</m:t>
                  </m:r>
                </m:e>
                <m:sub>
                  <m:r>
                    <m:rPr>
                      <m:sty m:val="bi"/>
                    </m:rPr>
                    <w:rPr>
                      <w:rFonts w:ascii="Cambria Math" w:eastAsiaTheme="minorHAnsi" w:hAnsi="Cambria Math"/>
                      <w:lang w:val="es-BO" w:eastAsia="en-US"/>
                    </w:rPr>
                    <m:t>0</m:t>
                  </m:r>
                </m:sub>
              </m:sSub>
              <m:r>
                <m:rPr>
                  <m:sty m:val="bi"/>
                </m:rPr>
                <w:rPr>
                  <w:rFonts w:ascii="Cambria Math"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C</m:t>
                  </m:r>
                </m:e>
                <m:sub>
                  <m:r>
                    <m:rPr>
                      <m:sty m:val="bi"/>
                    </m:rPr>
                    <w:rPr>
                      <w:rFonts w:ascii="Cambria Math" w:eastAsiaTheme="minorHAnsi" w:hAnsi="Cambria Math"/>
                      <w:lang w:val="es-BO" w:eastAsia="en-US"/>
                    </w:rPr>
                    <m:t>2</m:t>
                  </m:r>
                </m:sub>
              </m:sSub>
            </m:den>
          </m:f>
        </m:oMath>
      </m:oMathPara>
    </w:p>
    <w:p w:rsidR="00B82B7C" w:rsidRPr="002D0C5E" w:rsidRDefault="007C60A1" w:rsidP="00906715">
      <w:pPr>
        <w:autoSpaceDE w:val="0"/>
        <w:autoSpaceDN w:val="0"/>
        <w:adjustRightInd w:val="0"/>
        <w:spacing w:before="100" w:beforeAutospacing="1" w:after="100" w:afterAutospacing="1"/>
        <w:rPr>
          <w:rFonts w:eastAsiaTheme="minorEastAsia"/>
          <w:lang w:val="es-BO" w:eastAsia="en-US"/>
        </w:rPr>
      </w:pPr>
      <m:oMathPara>
        <m:oMath>
          <m:r>
            <m:rPr>
              <m:sty m:val="bi"/>
            </m:rPr>
            <w:rPr>
              <w:rFonts w:ascii="Cambria Math" w:eastAsiaTheme="minorHAnsi" w:hAnsi="Cambria Math"/>
              <w:lang w:val="es-BO" w:eastAsia="en-US"/>
            </w:rPr>
            <m:t>Q=</m:t>
          </m:r>
          <m:f>
            <m:fPr>
              <m:ctrlPr>
                <w:rPr>
                  <w:rFonts w:ascii="Cambria Math" w:eastAsiaTheme="minorHAnsi" w:hAnsi="Cambria Math"/>
                  <w:i/>
                  <w:lang w:val="es-BO" w:eastAsia="en-US"/>
                </w:rPr>
              </m:ctrlPr>
            </m:fPr>
            <m:num>
              <m:r>
                <w:rPr>
                  <w:rFonts w:ascii="Cambria Math" w:eastAsiaTheme="minorHAnsi" w:hAnsi="Cambria Math"/>
                  <w:lang w:val="es-BO" w:eastAsia="en-US"/>
                </w:rPr>
                <m:t>25∙</m:t>
              </m:r>
              <m:d>
                <m:dPr>
                  <m:ctrlPr>
                    <w:rPr>
                      <w:rFonts w:ascii="Cambria Math" w:eastAsiaTheme="minorHAnsi" w:hAnsi="Cambria Math"/>
                      <w:i/>
                      <w:lang w:val="es-BO" w:eastAsia="en-US"/>
                    </w:rPr>
                  </m:ctrlPr>
                </m:dPr>
                <m:e>
                  <m:r>
                    <w:rPr>
                      <w:rFonts w:ascii="Cambria Math" w:eastAsiaTheme="minorHAnsi" w:hAnsi="Cambria Math"/>
                      <w:lang w:val="es-BO" w:eastAsia="en-US"/>
                    </w:rPr>
                    <m:t>0.045-200</m:t>
                  </m:r>
                </m:e>
              </m:d>
            </m:num>
            <m:den>
              <m:r>
                <w:rPr>
                  <w:rFonts w:ascii="Cambria Math" w:eastAsiaTheme="minorHAnsi" w:hAnsi="Cambria Math"/>
                  <w:lang w:val="es-BO" w:eastAsia="en-US"/>
                </w:rPr>
                <m:t>0.01-0.045</m:t>
              </m:r>
            </m:den>
          </m:f>
        </m:oMath>
      </m:oMathPara>
    </w:p>
    <w:p w:rsidR="00B82B7C" w:rsidRDefault="007C60A1" w:rsidP="00906715">
      <w:pPr>
        <w:autoSpaceDE w:val="0"/>
        <w:autoSpaceDN w:val="0"/>
        <w:adjustRightInd w:val="0"/>
        <w:spacing w:before="100" w:beforeAutospacing="1" w:after="100" w:afterAutospacing="1"/>
        <w:rPr>
          <w:rFonts w:ascii="SymbolMT" w:eastAsia="SymbolMT" w:cs="SymbolMT"/>
          <w:b/>
          <w:lang w:val="es-BO" w:eastAsia="en-US"/>
        </w:rPr>
      </w:pPr>
      <m:oMathPara>
        <m:oMath>
          <m:r>
            <m:rPr>
              <m:sty m:val="b"/>
            </m:rPr>
            <w:rPr>
              <w:rFonts w:ascii="Cambria Math" w:eastAsiaTheme="minorHAnsi" w:hAnsi="Cambria Math"/>
              <w:lang w:val="es-BO" w:eastAsia="en-US"/>
            </w:rPr>
            <m:t>Q=</m:t>
          </m:r>
          <m:r>
            <m:rPr>
              <m:sty m:val="p"/>
            </m:rPr>
            <w:rPr>
              <w:rFonts w:ascii="Cambria Math" w:eastAsiaTheme="minorHAnsi" w:hAnsi="Cambria Math"/>
              <w:lang w:val="es-BO" w:eastAsia="en-US"/>
            </w:rPr>
            <m:t>142825 lts/seg≅</m:t>
          </m:r>
          <m:r>
            <m:rPr>
              <m:sty m:val="b"/>
            </m:rPr>
            <w:rPr>
              <w:rFonts w:ascii="Cambria Math" w:eastAsiaTheme="minorHAnsi" w:hAnsi="Cambria Math"/>
              <w:lang w:val="es-BO" w:eastAsia="en-US"/>
            </w:rPr>
            <m:t xml:space="preserve">142.825 </m:t>
          </m:r>
          <m:sSup>
            <m:sSupPr>
              <m:ctrlPr>
                <w:rPr>
                  <w:rFonts w:ascii="Cambria Math" w:eastAsiaTheme="minorHAnsi" w:hAnsi="Cambria Math"/>
                  <w:b/>
                  <w:lang w:val="es-BO" w:eastAsia="en-US"/>
                </w:rPr>
              </m:ctrlPr>
            </m:sSupPr>
            <m:e>
              <m:r>
                <m:rPr>
                  <m:sty m:val="b"/>
                </m:rPr>
                <w:rPr>
                  <w:rFonts w:ascii="Cambria Math" w:eastAsiaTheme="minorHAnsi" w:hAnsi="Cambria Math"/>
                  <w:lang w:val="es-BO" w:eastAsia="en-US"/>
                </w:rPr>
                <m:t>m</m:t>
              </m:r>
            </m:e>
            <m:sup>
              <m:r>
                <m:rPr>
                  <m:sty m:val="b"/>
                </m:rPr>
                <w:rPr>
                  <w:rFonts w:ascii="Cambria Math" w:eastAsiaTheme="minorHAnsi" w:hAnsi="Cambria Math"/>
                  <w:lang w:val="es-BO" w:eastAsia="en-US"/>
                </w:rPr>
                <m:t>3</m:t>
              </m:r>
            </m:sup>
          </m:sSup>
          <m:r>
            <m:rPr>
              <m:sty m:val="b"/>
            </m:rPr>
            <w:rPr>
              <w:rFonts w:ascii="Cambria Math" w:eastAsiaTheme="minorHAnsi" w:hAnsi="Cambria Math"/>
              <w:lang w:val="es-BO" w:eastAsia="en-US"/>
            </w:rPr>
            <m:t>/seg</m:t>
          </m:r>
        </m:oMath>
      </m:oMathPara>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906715">
      <w:pPr>
        <w:autoSpaceDE w:val="0"/>
        <w:autoSpaceDN w:val="0"/>
        <w:adjustRightInd w:val="0"/>
        <w:spacing w:before="100" w:beforeAutospacing="1" w:after="100" w:afterAutospacing="1"/>
        <w:rPr>
          <w:rFonts w:ascii="SymbolMT" w:eastAsia="SymbolMT" w:cs="SymbolMT"/>
          <w:b/>
          <w:lang w:val="es-BO" w:eastAsia="en-US"/>
        </w:rPr>
      </w:pPr>
    </w:p>
    <w:p w:rsidR="00060C8B" w:rsidRDefault="00060C8B" w:rsidP="00060C8B">
      <w:pPr>
        <w:autoSpaceDE w:val="0"/>
        <w:autoSpaceDN w:val="0"/>
        <w:adjustRightInd w:val="0"/>
        <w:spacing w:before="100" w:beforeAutospacing="1" w:after="100" w:afterAutospacing="1"/>
        <w:rPr>
          <w:rFonts w:eastAsia="SymbolMT"/>
          <w:b/>
          <w:lang w:val="es-BO" w:eastAsia="en-US"/>
        </w:rPr>
      </w:pPr>
      <w:r w:rsidRPr="0087706E">
        <w:rPr>
          <w:rFonts w:eastAsia="SymbolMT"/>
          <w:b/>
          <w:lang w:val="es-BO" w:eastAsia="en-US"/>
        </w:rPr>
        <w:lastRenderedPageBreak/>
        <w:t>UTILIZANDO LAS PLANILLAS DE CÁLCULO PARA AFOROS TENEMOS:</w:t>
      </w:r>
    </w:p>
    <w:p w:rsidR="00060C8B" w:rsidRDefault="00060C8B" w:rsidP="00060C8B">
      <w:pPr>
        <w:autoSpaceDE w:val="0"/>
        <w:autoSpaceDN w:val="0"/>
        <w:adjustRightInd w:val="0"/>
        <w:spacing w:before="100" w:beforeAutospacing="1" w:after="100" w:afterAutospacing="1"/>
        <w:rPr>
          <w:rFonts w:eastAsia="SymbolMT"/>
          <w:b/>
          <w:lang w:val="es-BO" w:eastAsia="en-US"/>
        </w:rPr>
      </w:pPr>
    </w:p>
    <w:p w:rsidR="00060C8B" w:rsidRDefault="00060C8B" w:rsidP="00060C8B">
      <w:pPr>
        <w:autoSpaceDE w:val="0"/>
        <w:autoSpaceDN w:val="0"/>
        <w:adjustRightInd w:val="0"/>
        <w:spacing w:before="100" w:beforeAutospacing="1" w:after="100" w:afterAutospacing="1"/>
        <w:jc w:val="center"/>
        <w:rPr>
          <w:rFonts w:ascii="SymbolMT" w:eastAsia="SymbolMT" w:cs="SymbolMT"/>
          <w:b/>
          <w:lang w:val="es-BO" w:eastAsia="en-US"/>
        </w:rPr>
      </w:pPr>
      <w:r>
        <w:rPr>
          <w:rFonts w:ascii="SymbolMT" w:eastAsia="SymbolMT" w:cs="SymbolMT"/>
          <w:b/>
          <w:noProof/>
          <w:lang w:val="es-BO" w:eastAsia="es-BO"/>
        </w:rPr>
        <w:drawing>
          <wp:inline distT="0" distB="0" distL="0" distR="0">
            <wp:extent cx="5785485" cy="7095490"/>
            <wp:effectExtent l="19050" t="0" r="5715" b="0"/>
            <wp:docPr id="4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srcRect/>
                    <a:stretch>
                      <a:fillRect/>
                    </a:stretch>
                  </pic:blipFill>
                  <pic:spPr bwMode="auto">
                    <a:xfrm>
                      <a:off x="0" y="0"/>
                      <a:ext cx="5785485" cy="7095490"/>
                    </a:xfrm>
                    <a:prstGeom prst="rect">
                      <a:avLst/>
                    </a:prstGeom>
                    <a:noFill/>
                    <a:ln w="9525">
                      <a:noFill/>
                      <a:miter lim="800000"/>
                      <a:headEnd/>
                      <a:tailEnd/>
                    </a:ln>
                  </pic:spPr>
                </pic:pic>
              </a:graphicData>
            </a:graphic>
          </wp:inline>
        </w:drawing>
      </w:r>
    </w:p>
    <w:p w:rsidR="00A92574" w:rsidRPr="00575A28" w:rsidRDefault="00A92574" w:rsidP="00575A28">
      <w:pPr>
        <w:numPr>
          <w:ilvl w:val="0"/>
          <w:numId w:val="33"/>
        </w:numPr>
        <w:autoSpaceDE w:val="0"/>
        <w:autoSpaceDN w:val="0"/>
        <w:adjustRightInd w:val="0"/>
        <w:spacing w:before="100" w:beforeAutospacing="1" w:after="100" w:afterAutospacing="1"/>
        <w:jc w:val="both"/>
        <w:rPr>
          <w:rFonts w:eastAsiaTheme="minorHAnsi"/>
          <w:lang w:val="es-BO" w:eastAsia="en-US"/>
        </w:rPr>
      </w:pPr>
      <w:r w:rsidRPr="00575A28">
        <w:rPr>
          <w:rFonts w:eastAsiaTheme="minorHAnsi"/>
          <w:lang w:val="es-BO" w:eastAsia="en-US"/>
        </w:rPr>
        <w:lastRenderedPageBreak/>
        <w:t>Se ha seleccionado una sección apropiada para lanzar trazadores, el volumen de trazador a suministrarse es de 15 lts</w:t>
      </w:r>
      <w:r w:rsidR="00854DDF" w:rsidRPr="00575A28">
        <w:rPr>
          <w:rFonts w:eastAsiaTheme="minorHAnsi"/>
          <w:lang w:val="es-BO" w:eastAsia="en-US"/>
        </w:rPr>
        <w:t>.</w:t>
      </w:r>
      <w:r w:rsidRPr="00575A28">
        <w:rPr>
          <w:rFonts w:eastAsiaTheme="minorHAnsi"/>
          <w:lang w:val="es-BO" w:eastAsia="en-US"/>
        </w:rPr>
        <w:t xml:space="preserve"> de cloruro de litio en solución 85 g/l. Se indica que las medidas existentes en el rió son de 0.002 mg/l (</w:t>
      </w:r>
      <w:r w:rsidRPr="00575A28">
        <w:rPr>
          <w:rFonts w:eastAsiaTheme="minorHAnsi"/>
          <w:i/>
          <w:iCs/>
          <w:lang w:val="es-BO" w:eastAsia="en-US"/>
        </w:rPr>
        <w:t>Co</w:t>
      </w:r>
      <w:r w:rsidRPr="00575A28">
        <w:rPr>
          <w:rFonts w:eastAsiaTheme="minorHAnsi"/>
          <w:lang w:val="es-BO" w:eastAsia="en-US"/>
        </w:rPr>
        <w:t>), además se cuenta con la siguiente información:</w:t>
      </w:r>
    </w:p>
    <w:tbl>
      <w:tblPr>
        <w:tblW w:w="2860" w:type="dxa"/>
        <w:jc w:val="center"/>
        <w:tblInd w:w="55" w:type="dxa"/>
        <w:tblCellMar>
          <w:left w:w="70" w:type="dxa"/>
          <w:right w:w="70" w:type="dxa"/>
        </w:tblCellMar>
        <w:tblLook w:val="04A0"/>
      </w:tblPr>
      <w:tblGrid>
        <w:gridCol w:w="1213"/>
        <w:gridCol w:w="1647"/>
      </w:tblGrid>
      <w:tr w:rsidR="00854DDF" w:rsidRPr="007C60A1" w:rsidTr="00854DDF">
        <w:trPr>
          <w:trHeight w:val="630"/>
          <w:jc w:val="center"/>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b/>
                <w:color w:val="000000"/>
                <w:lang w:val="es-BO" w:eastAsia="es-BO"/>
              </w:rPr>
            </w:pPr>
            <w:r w:rsidRPr="007C60A1">
              <w:rPr>
                <w:b/>
                <w:color w:val="000000"/>
                <w:lang w:val="es-BO" w:eastAsia="es-BO"/>
              </w:rPr>
              <w:t>Tiempo                (s)</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b/>
                <w:color w:val="000000"/>
                <w:lang w:val="es-BO" w:eastAsia="es-BO"/>
              </w:rPr>
            </w:pPr>
            <w:r w:rsidRPr="007C60A1">
              <w:rPr>
                <w:b/>
                <w:color w:val="000000"/>
                <w:lang w:val="es-BO" w:eastAsia="es-BO"/>
              </w:rPr>
              <w:t>Concentración                                             (mg/l)</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0.002</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150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0.239</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300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0.811</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450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1.354</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600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1.537</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750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1.283</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900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0.477</w:t>
            </w:r>
          </w:p>
        </w:tc>
      </w:tr>
      <w:tr w:rsidR="00854DDF" w:rsidRPr="007C60A1" w:rsidTr="00854DDF">
        <w:trPr>
          <w:trHeight w:val="300"/>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1050</w:t>
            </w:r>
          </w:p>
        </w:tc>
        <w:tc>
          <w:tcPr>
            <w:tcW w:w="1500" w:type="dxa"/>
            <w:tcBorders>
              <w:top w:val="nil"/>
              <w:left w:val="nil"/>
              <w:bottom w:val="single" w:sz="4" w:space="0" w:color="auto"/>
              <w:right w:val="single" w:sz="4" w:space="0" w:color="auto"/>
            </w:tcBorders>
            <w:shd w:val="clear" w:color="auto" w:fill="auto"/>
            <w:vAlign w:val="center"/>
            <w:hideMark/>
          </w:tcPr>
          <w:p w:rsidR="00854DDF" w:rsidRPr="007C60A1" w:rsidRDefault="00854DDF" w:rsidP="007C60A1">
            <w:pPr>
              <w:spacing w:before="100" w:beforeAutospacing="1" w:after="100" w:afterAutospacing="1"/>
              <w:jc w:val="center"/>
              <w:rPr>
                <w:color w:val="000000"/>
                <w:lang w:val="es-BO" w:eastAsia="es-BO"/>
              </w:rPr>
            </w:pPr>
            <w:r w:rsidRPr="007C60A1">
              <w:rPr>
                <w:color w:val="000000"/>
                <w:lang w:val="es-BO" w:eastAsia="es-BO"/>
              </w:rPr>
              <w:t>0.003</w:t>
            </w:r>
          </w:p>
        </w:tc>
      </w:tr>
    </w:tbl>
    <w:p w:rsidR="00854DDF" w:rsidRPr="007C60A1" w:rsidRDefault="00854DDF" w:rsidP="00FF6740">
      <w:pPr>
        <w:autoSpaceDE w:val="0"/>
        <w:autoSpaceDN w:val="0"/>
        <w:adjustRightInd w:val="0"/>
        <w:spacing w:before="100" w:beforeAutospacing="1" w:after="100" w:afterAutospacing="1"/>
        <w:ind w:left="426"/>
        <w:rPr>
          <w:rFonts w:eastAsiaTheme="minorHAnsi"/>
          <w:lang w:val="es-BO" w:eastAsia="en-US"/>
        </w:rPr>
      </w:pPr>
      <w:r w:rsidRPr="007C60A1">
        <w:rPr>
          <w:rFonts w:eastAsiaTheme="minorHAnsi"/>
          <w:lang w:val="es-BO" w:eastAsia="en-US"/>
        </w:rPr>
        <w:t>Se pide determinar el caudal del río para desperdicios del 10 y 5 %.</w:t>
      </w:r>
    </w:p>
    <w:p w:rsidR="00854DDF" w:rsidRDefault="00854DDF" w:rsidP="00FF6740">
      <w:pPr>
        <w:autoSpaceDE w:val="0"/>
        <w:autoSpaceDN w:val="0"/>
        <w:adjustRightInd w:val="0"/>
        <w:spacing w:before="100" w:beforeAutospacing="1" w:after="100" w:afterAutospacing="1"/>
        <w:ind w:left="426"/>
        <w:rPr>
          <w:rFonts w:eastAsiaTheme="minorHAnsi"/>
          <w:b/>
          <w:bCs/>
          <w:lang w:val="es-BO" w:eastAsia="en-US"/>
        </w:rPr>
      </w:pPr>
      <w:r w:rsidRPr="007C60A1">
        <w:rPr>
          <w:rFonts w:eastAsiaTheme="minorHAnsi"/>
          <w:b/>
          <w:bCs/>
          <w:lang w:val="es-BO" w:eastAsia="en-US"/>
        </w:rPr>
        <w:t>Solución:</w:t>
      </w:r>
    </w:p>
    <w:p w:rsidR="002F2FEE" w:rsidRPr="007C60A1" w:rsidRDefault="002F2FEE" w:rsidP="00FF6740">
      <w:pPr>
        <w:autoSpaceDE w:val="0"/>
        <w:autoSpaceDN w:val="0"/>
        <w:adjustRightInd w:val="0"/>
        <w:spacing w:before="100" w:beforeAutospacing="1" w:after="100" w:afterAutospacing="1"/>
        <w:ind w:left="426"/>
        <w:rPr>
          <w:rFonts w:eastAsiaTheme="minorHAnsi"/>
          <w:lang w:val="es-BO" w:eastAsia="en-US"/>
        </w:rPr>
      </w:pPr>
    </w:p>
    <w:p w:rsidR="00854DDF" w:rsidRPr="007C60A1" w:rsidRDefault="00854DDF" w:rsidP="007C60A1">
      <w:pPr>
        <w:autoSpaceDE w:val="0"/>
        <w:autoSpaceDN w:val="0"/>
        <w:adjustRightInd w:val="0"/>
        <w:spacing w:before="100" w:beforeAutospacing="1" w:after="100" w:afterAutospacing="1"/>
        <w:jc w:val="center"/>
        <w:rPr>
          <w:rFonts w:eastAsiaTheme="minorHAnsi"/>
          <w:lang w:val="es-BO" w:eastAsia="en-US"/>
        </w:rPr>
      </w:pPr>
      <w:r w:rsidRPr="007C60A1">
        <w:rPr>
          <w:rFonts w:eastAsiaTheme="minorHAnsi"/>
          <w:noProof/>
          <w:lang w:val="es-BO" w:eastAsia="es-BO"/>
        </w:rPr>
        <w:drawing>
          <wp:inline distT="0" distB="0" distL="0" distR="0">
            <wp:extent cx="5191125" cy="2172748"/>
            <wp:effectExtent l="19050" t="0" r="9525"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b="4954"/>
                    <a:stretch>
                      <a:fillRect/>
                    </a:stretch>
                  </pic:blipFill>
                  <pic:spPr bwMode="auto">
                    <a:xfrm>
                      <a:off x="0" y="0"/>
                      <a:ext cx="5191125" cy="2172748"/>
                    </a:xfrm>
                    <a:prstGeom prst="rect">
                      <a:avLst/>
                    </a:prstGeom>
                    <a:noFill/>
                    <a:ln w="9525">
                      <a:noFill/>
                      <a:miter lim="800000"/>
                      <a:headEnd/>
                      <a:tailEnd/>
                    </a:ln>
                  </pic:spPr>
                </pic:pic>
              </a:graphicData>
            </a:graphic>
          </wp:inline>
        </w:drawing>
      </w:r>
    </w:p>
    <w:p w:rsidR="002F2FEE" w:rsidRDefault="002F2FEE" w:rsidP="007C60A1">
      <w:pPr>
        <w:autoSpaceDE w:val="0"/>
        <w:autoSpaceDN w:val="0"/>
        <w:adjustRightInd w:val="0"/>
        <w:spacing w:before="100" w:beforeAutospacing="1" w:after="100" w:afterAutospacing="1"/>
        <w:ind w:firstLine="708"/>
        <w:rPr>
          <w:rFonts w:eastAsiaTheme="minorHAnsi"/>
          <w:i/>
          <w:iCs/>
          <w:lang w:val="es-BO" w:eastAsia="en-US"/>
        </w:rPr>
      </w:pPr>
    </w:p>
    <w:p w:rsidR="00854DDF" w:rsidRPr="007C60A1" w:rsidRDefault="00854DDF" w:rsidP="007C60A1">
      <w:pPr>
        <w:autoSpaceDE w:val="0"/>
        <w:autoSpaceDN w:val="0"/>
        <w:adjustRightInd w:val="0"/>
        <w:spacing w:before="100" w:beforeAutospacing="1" w:after="100" w:afterAutospacing="1"/>
        <w:ind w:firstLine="708"/>
        <w:rPr>
          <w:rFonts w:eastAsiaTheme="minorHAnsi"/>
          <w:i/>
          <w:iCs/>
          <w:lang w:val="es-BO" w:eastAsia="en-US"/>
        </w:rPr>
      </w:pPr>
      <w:r w:rsidRPr="007C60A1">
        <w:rPr>
          <w:rFonts w:eastAsiaTheme="minorHAnsi"/>
          <w:i/>
          <w:iCs/>
          <w:lang w:val="es-BO" w:eastAsia="en-US"/>
        </w:rPr>
        <w:t>V</w:t>
      </w:r>
      <w:r w:rsidRPr="007C60A1">
        <w:rPr>
          <w:rFonts w:eastAsiaTheme="minorHAnsi"/>
          <w:i/>
          <w:iCs/>
          <w:vertAlign w:val="subscript"/>
          <w:lang w:val="es-BO" w:eastAsia="en-US"/>
        </w:rPr>
        <w:t>1</w:t>
      </w:r>
      <w:r w:rsidRPr="007C60A1">
        <w:rPr>
          <w:rFonts w:eastAsiaTheme="minorHAnsi"/>
          <w:i/>
          <w:iCs/>
          <w:lang w:val="es-BO" w:eastAsia="en-US"/>
        </w:rPr>
        <w:t xml:space="preserve">= </w:t>
      </w:r>
      <w:r w:rsidRPr="007C60A1">
        <w:rPr>
          <w:rFonts w:eastAsiaTheme="minorHAnsi"/>
          <w:lang w:val="es-BO" w:eastAsia="en-US"/>
        </w:rPr>
        <w:t xml:space="preserve">15 </w:t>
      </w:r>
      <w:r w:rsidRPr="007C60A1">
        <w:rPr>
          <w:rFonts w:eastAsiaTheme="minorHAnsi"/>
          <w:i/>
          <w:iCs/>
          <w:lang w:val="es-BO" w:eastAsia="en-US"/>
        </w:rPr>
        <w:t>l</w:t>
      </w:r>
    </w:p>
    <w:p w:rsidR="00854DDF" w:rsidRPr="007C60A1" w:rsidRDefault="00854DDF" w:rsidP="007C60A1">
      <w:pPr>
        <w:autoSpaceDE w:val="0"/>
        <w:autoSpaceDN w:val="0"/>
        <w:adjustRightInd w:val="0"/>
        <w:spacing w:before="100" w:beforeAutospacing="1" w:after="100" w:afterAutospacing="1"/>
        <w:ind w:left="1276" w:hanging="568"/>
        <w:rPr>
          <w:rFonts w:eastAsiaTheme="minorHAnsi"/>
          <w:lang w:val="es-BO" w:eastAsia="en-US"/>
        </w:rPr>
      </w:pPr>
      <w:r w:rsidRPr="007C60A1">
        <w:rPr>
          <w:rFonts w:eastAsiaTheme="minorHAnsi"/>
          <w:i/>
          <w:iCs/>
          <w:lang w:val="es-BO" w:eastAsia="en-US"/>
        </w:rPr>
        <w:t>C</w:t>
      </w:r>
      <w:r w:rsidRPr="007C60A1">
        <w:rPr>
          <w:rFonts w:eastAsiaTheme="minorHAnsi"/>
          <w:i/>
          <w:iCs/>
          <w:vertAlign w:val="subscript"/>
          <w:lang w:val="es-BO" w:eastAsia="en-US"/>
        </w:rPr>
        <w:t>2</w:t>
      </w:r>
      <w:r w:rsidRPr="007C60A1">
        <w:rPr>
          <w:rFonts w:eastAsiaTheme="minorHAnsi"/>
          <w:i/>
          <w:iCs/>
          <w:lang w:val="es-BO" w:eastAsia="en-US"/>
        </w:rPr>
        <w:t xml:space="preserve">= </w:t>
      </w:r>
      <w:r w:rsidRPr="007C60A1">
        <w:rPr>
          <w:rFonts w:eastAsiaTheme="minorHAnsi"/>
          <w:lang w:val="es-BO" w:eastAsia="en-US"/>
        </w:rPr>
        <w:t>Función que define la concentración del trazador, en el punto de control en función de t.</w:t>
      </w:r>
    </w:p>
    <w:p w:rsidR="00854DDF" w:rsidRPr="007C60A1" w:rsidRDefault="00854DDF" w:rsidP="007C60A1">
      <w:pPr>
        <w:autoSpaceDE w:val="0"/>
        <w:autoSpaceDN w:val="0"/>
        <w:adjustRightInd w:val="0"/>
        <w:spacing w:before="100" w:beforeAutospacing="1" w:after="100" w:afterAutospacing="1"/>
        <w:ind w:firstLine="708"/>
        <w:rPr>
          <w:rFonts w:eastAsiaTheme="minorHAnsi"/>
          <w:lang w:val="en-US" w:eastAsia="en-US"/>
        </w:rPr>
      </w:pPr>
      <w:r w:rsidRPr="007C60A1">
        <w:rPr>
          <w:rFonts w:eastAsiaTheme="minorHAnsi"/>
          <w:i/>
          <w:iCs/>
          <w:lang w:val="en-US" w:eastAsia="en-US"/>
        </w:rPr>
        <w:t xml:space="preserve">Co= </w:t>
      </w:r>
      <w:r w:rsidRPr="007C60A1">
        <w:rPr>
          <w:rFonts w:eastAsiaTheme="minorHAnsi"/>
          <w:lang w:val="en-US" w:eastAsia="en-US"/>
        </w:rPr>
        <w:t>0.002 mg/l</w:t>
      </w:r>
    </w:p>
    <w:p w:rsidR="00854DDF" w:rsidRDefault="00854DDF" w:rsidP="007C60A1">
      <w:pPr>
        <w:autoSpaceDE w:val="0"/>
        <w:autoSpaceDN w:val="0"/>
        <w:adjustRightInd w:val="0"/>
        <w:spacing w:before="100" w:beforeAutospacing="1" w:after="100" w:afterAutospacing="1"/>
        <w:ind w:firstLine="708"/>
        <w:rPr>
          <w:rFonts w:eastAsiaTheme="minorHAnsi"/>
          <w:lang w:val="en-US" w:eastAsia="en-US"/>
        </w:rPr>
      </w:pPr>
      <w:r w:rsidRPr="007C60A1">
        <w:rPr>
          <w:rFonts w:eastAsiaTheme="minorHAnsi"/>
          <w:i/>
          <w:iCs/>
          <w:lang w:val="en-US" w:eastAsia="en-US"/>
        </w:rPr>
        <w:t>C</w:t>
      </w:r>
      <w:r w:rsidRPr="007C60A1">
        <w:rPr>
          <w:rFonts w:eastAsiaTheme="minorHAnsi"/>
          <w:i/>
          <w:iCs/>
          <w:vertAlign w:val="subscript"/>
          <w:lang w:val="en-US" w:eastAsia="en-US"/>
        </w:rPr>
        <w:t>1</w:t>
      </w:r>
      <w:r w:rsidRPr="007C60A1">
        <w:rPr>
          <w:rFonts w:eastAsiaTheme="minorHAnsi"/>
          <w:i/>
          <w:iCs/>
          <w:lang w:val="en-US" w:eastAsia="en-US"/>
        </w:rPr>
        <w:t xml:space="preserve">= </w:t>
      </w:r>
      <w:r w:rsidRPr="007C60A1">
        <w:rPr>
          <w:rFonts w:eastAsiaTheme="minorHAnsi"/>
          <w:lang w:val="en-US" w:eastAsia="en-US"/>
        </w:rPr>
        <w:t>85 g/l = 8500 mg/l</w:t>
      </w:r>
    </w:p>
    <w:p w:rsidR="00854DDF" w:rsidRPr="007C60A1" w:rsidRDefault="00854DDF" w:rsidP="00FF6740">
      <w:pPr>
        <w:numPr>
          <w:ilvl w:val="0"/>
          <w:numId w:val="26"/>
        </w:numPr>
        <w:autoSpaceDE w:val="0"/>
        <w:autoSpaceDN w:val="0"/>
        <w:adjustRightInd w:val="0"/>
        <w:spacing w:before="100" w:beforeAutospacing="1" w:after="100" w:afterAutospacing="1"/>
        <w:ind w:left="709" w:hanging="284"/>
        <w:rPr>
          <w:rFonts w:eastAsiaTheme="minorHAnsi"/>
          <w:lang w:val="es-BO" w:eastAsia="en-US"/>
        </w:rPr>
      </w:pPr>
      <w:r w:rsidRPr="007C60A1">
        <w:rPr>
          <w:rFonts w:eastAsiaTheme="minorHAnsi"/>
          <w:lang w:val="es-BO" w:eastAsia="en-US"/>
        </w:rPr>
        <w:lastRenderedPageBreak/>
        <w:t>Para un desperdicio del 10 %:</w:t>
      </w:r>
    </w:p>
    <w:p w:rsidR="00854DDF" w:rsidRPr="007C60A1" w:rsidRDefault="00A73AB8" w:rsidP="007C60A1">
      <w:pPr>
        <w:autoSpaceDE w:val="0"/>
        <w:autoSpaceDN w:val="0"/>
        <w:adjustRightInd w:val="0"/>
        <w:spacing w:before="100" w:beforeAutospacing="1" w:after="100" w:afterAutospacing="1"/>
        <w:rPr>
          <w:rFonts w:eastAsiaTheme="minorEastAsia"/>
          <w:b/>
          <w:lang w:val="es-BO" w:eastAsia="en-US"/>
        </w:rPr>
      </w:pPr>
      <m:oMathPara>
        <m:oMath>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C</m:t>
              </m:r>
            </m:e>
            <m:sub>
              <m:r>
                <m:rPr>
                  <m:sty m:val="bi"/>
                </m:rPr>
                <w:rPr>
                  <w:rFonts w:ascii="Cambria Math" w:eastAsiaTheme="minorHAnsi"/>
                  <w:lang w:val="es-BO" w:eastAsia="en-US"/>
                </w:rPr>
                <m:t>1</m:t>
              </m:r>
            </m:sub>
          </m:sSub>
          <m:r>
            <m:rPr>
              <m:sty m:val="bi"/>
            </m:rPr>
            <w:rPr>
              <w:rFonts w:ascii="Cambria Math" w:eastAsiaTheme="minorHAnsi"/>
              <w:lang w:val="es-BO" w:eastAsia="en-US"/>
            </w:rPr>
            <m:t>=</m:t>
          </m:r>
          <m:r>
            <w:rPr>
              <w:rFonts w:ascii="Cambria Math" w:eastAsiaTheme="minorHAnsi"/>
              <w:lang w:val="es-BO" w:eastAsia="en-US"/>
            </w:rPr>
            <m:t>0.90</m:t>
          </m:r>
          <m:r>
            <w:rPr>
              <w:rFonts w:ascii="Cambria Math" w:eastAsiaTheme="minorHAnsi"/>
              <w:lang w:val="es-BO" w:eastAsia="en-US"/>
            </w:rPr>
            <m:t>∙</m:t>
          </m:r>
          <m:r>
            <w:rPr>
              <w:rFonts w:ascii="Cambria Math" w:eastAsiaTheme="minorHAnsi"/>
              <w:lang w:val="es-BO" w:eastAsia="en-US"/>
            </w:rPr>
            <m:t>8500=</m:t>
          </m:r>
          <m:r>
            <m:rPr>
              <m:sty m:val="bi"/>
            </m:rPr>
            <w:rPr>
              <w:rFonts w:ascii="Cambria Math" w:eastAsiaTheme="minorHAnsi"/>
              <w:lang w:val="es-BO" w:eastAsia="en-US"/>
            </w:rPr>
            <m:t xml:space="preserve">76500 </m:t>
          </m:r>
          <m:r>
            <m:rPr>
              <m:sty m:val="bi"/>
            </m:rPr>
            <w:rPr>
              <w:rFonts w:ascii="Cambria Math" w:eastAsiaTheme="minorHAnsi" w:hAnsi="Cambria Math"/>
              <w:lang w:val="es-BO" w:eastAsia="en-US"/>
            </w:rPr>
            <m:t>mg</m:t>
          </m:r>
          <m:r>
            <m:rPr>
              <m:sty m:val="bi"/>
            </m:rPr>
            <w:rPr>
              <w:rFonts w:ascii="Cambria Math" w:eastAsiaTheme="minorHAnsi"/>
              <w:lang w:val="es-BO" w:eastAsia="en-US"/>
            </w:rPr>
            <m:t>/</m:t>
          </m:r>
          <m:r>
            <m:rPr>
              <m:sty m:val="bi"/>
            </m:rPr>
            <w:rPr>
              <w:rFonts w:ascii="Cambria Math" w:eastAsiaTheme="minorHAnsi" w:hAnsi="Cambria Math"/>
              <w:lang w:val="es-BO" w:eastAsia="en-US"/>
            </w:rPr>
            <m:t>l</m:t>
          </m:r>
          <m:r>
            <m:rPr>
              <m:sty m:val="bi"/>
            </m:rPr>
            <w:rPr>
              <w:rFonts w:ascii="Cambria Math" w:eastAsiaTheme="minorHAnsi"/>
              <w:lang w:val="es-BO" w:eastAsia="en-US"/>
            </w:rPr>
            <m:t>.</m:t>
          </m:r>
        </m:oMath>
      </m:oMathPara>
    </w:p>
    <w:p w:rsidR="00854DDF" w:rsidRDefault="007C60A1" w:rsidP="007C60A1">
      <w:pPr>
        <w:autoSpaceDE w:val="0"/>
        <w:autoSpaceDN w:val="0"/>
        <w:adjustRightInd w:val="0"/>
        <w:spacing w:before="100" w:beforeAutospacing="1" w:after="100" w:afterAutospacing="1"/>
        <w:rPr>
          <w:rFonts w:eastAsiaTheme="minorEastAsia"/>
          <w:b/>
          <w:lang w:val="es-BO" w:eastAsia="en-US"/>
        </w:rPr>
      </w:pPr>
      <m:oMathPara>
        <m:oMath>
          <m:r>
            <m:rPr>
              <m:sty m:val="bi"/>
            </m:rPr>
            <w:rPr>
              <w:rFonts w:ascii="Cambria Math" w:eastAsiaTheme="minorHAnsi" w:hAnsi="Cambria Math"/>
              <w:lang w:val="es-BO" w:eastAsia="en-US"/>
            </w:rPr>
            <m:t>Q</m:t>
          </m:r>
          <m:r>
            <m:rPr>
              <m:sty m:val="bi"/>
            </m:rPr>
            <w:rPr>
              <w:rFonts w:ascii="Cambria Math" w:eastAsiaTheme="minorHAnsi"/>
              <w:lang w:val="es-BO" w:eastAsia="en-US"/>
            </w:rPr>
            <m:t>=</m:t>
          </m:r>
          <m:f>
            <m:fPr>
              <m:ctrlPr>
                <w:rPr>
                  <w:rFonts w:ascii="Cambria Math" w:eastAsiaTheme="minorHAnsi" w:hAnsi="Cambria Math"/>
                  <w:i/>
                  <w:lang w:val="es-BO" w:eastAsia="en-US"/>
                </w:rPr>
              </m:ctrlPr>
            </m:fPr>
            <m:num>
              <m:sSub>
                <m:sSubPr>
                  <m:ctrlPr>
                    <w:rPr>
                      <w:rFonts w:ascii="Cambria Math" w:eastAsiaTheme="minorHAnsi" w:hAnsi="Cambria Math"/>
                      <w:i/>
                      <w:lang w:val="es-BO" w:eastAsia="en-US"/>
                    </w:rPr>
                  </m:ctrlPr>
                </m:sSubPr>
                <m:e>
                  <m:r>
                    <w:rPr>
                      <w:rFonts w:ascii="Cambria Math" w:eastAsiaTheme="minorHAnsi" w:hAnsi="Cambria Math"/>
                      <w:lang w:val="es-BO" w:eastAsia="en-US"/>
                    </w:rPr>
                    <m:t>V</m:t>
                  </m:r>
                </m:e>
                <m:sub>
                  <m:r>
                    <w:rPr>
                      <w:rFonts w:ascii="Cambria Math" w:eastAsiaTheme="minorHAnsi"/>
                      <w:lang w:val="es-BO" w:eastAsia="en-US"/>
                    </w:rPr>
                    <m:t>1</m:t>
                  </m:r>
                </m:sub>
              </m:sSub>
              <m:r>
                <w:rPr>
                  <w:rFonts w:eastAsiaTheme="minorHAnsi"/>
                  <w:lang w:val="es-BO" w:eastAsia="en-US"/>
                </w:rPr>
                <m:t>∙</m:t>
              </m:r>
              <m:sSub>
                <m:sSubPr>
                  <m:ctrlPr>
                    <w:rPr>
                      <w:rFonts w:ascii="Cambria Math" w:eastAsiaTheme="minorHAnsi" w:hAnsi="Cambria Math"/>
                      <w:i/>
                      <w:lang w:val="es-BO" w:eastAsia="en-US"/>
                    </w:rPr>
                  </m:ctrlPr>
                </m:sSubPr>
                <m:e>
                  <m:r>
                    <w:rPr>
                      <w:rFonts w:ascii="Cambria Math" w:eastAsiaTheme="minorHAnsi" w:hAnsi="Cambria Math"/>
                      <w:lang w:val="es-BO" w:eastAsia="en-US"/>
                    </w:rPr>
                    <m:t>C</m:t>
                  </m:r>
                </m:e>
                <m:sub>
                  <m:r>
                    <w:rPr>
                      <w:rFonts w:ascii="Cambria Math" w:eastAsiaTheme="minorHAnsi"/>
                      <w:lang w:val="es-BO" w:eastAsia="en-US"/>
                    </w:rPr>
                    <m:t>1</m:t>
                  </m:r>
                </m:sub>
              </m:sSub>
            </m:num>
            <m:den>
              <m:nary>
                <m:naryPr>
                  <m:limLoc m:val="subSup"/>
                  <m:ctrlPr>
                    <w:rPr>
                      <w:rFonts w:ascii="Cambria Math" w:eastAsiaTheme="minorHAnsi" w:hAnsi="Cambria Math"/>
                      <w:i/>
                      <w:lang w:val="es-BO" w:eastAsia="en-US"/>
                    </w:rPr>
                  </m:ctrlPr>
                </m:naryPr>
                <m:sub>
                  <m:sSub>
                    <m:sSubPr>
                      <m:ctrlPr>
                        <w:rPr>
                          <w:rFonts w:ascii="Cambria Math" w:eastAsiaTheme="minorHAnsi" w:hAnsi="Cambria Math"/>
                          <w:i/>
                          <w:lang w:val="es-BO" w:eastAsia="en-US"/>
                        </w:rPr>
                      </m:ctrlPr>
                    </m:sSubPr>
                    <m:e>
                      <m:r>
                        <w:rPr>
                          <w:rFonts w:ascii="Cambria Math" w:eastAsiaTheme="minorHAnsi" w:hAnsi="Cambria Math"/>
                          <w:lang w:val="es-BO" w:eastAsia="en-US"/>
                        </w:rPr>
                        <m:t>t</m:t>
                      </m:r>
                    </m:e>
                    <m:sub>
                      <m:r>
                        <w:rPr>
                          <w:rFonts w:ascii="Cambria Math" w:eastAsiaTheme="minorHAnsi"/>
                          <w:lang w:val="es-BO" w:eastAsia="en-US"/>
                        </w:rPr>
                        <m:t>1</m:t>
                      </m:r>
                    </m:sub>
                  </m:sSub>
                </m:sub>
                <m:sup>
                  <m:sSub>
                    <m:sSubPr>
                      <m:ctrlPr>
                        <w:rPr>
                          <w:rFonts w:ascii="Cambria Math" w:eastAsiaTheme="minorHAnsi" w:hAnsi="Cambria Math"/>
                          <w:i/>
                          <w:lang w:val="es-BO" w:eastAsia="en-US"/>
                        </w:rPr>
                      </m:ctrlPr>
                    </m:sSubPr>
                    <m:e>
                      <m:r>
                        <w:rPr>
                          <w:rFonts w:ascii="Cambria Math" w:eastAsiaTheme="minorHAnsi" w:hAnsi="Cambria Math"/>
                          <w:lang w:val="es-BO" w:eastAsia="en-US"/>
                        </w:rPr>
                        <m:t>t</m:t>
                      </m:r>
                    </m:e>
                    <m:sub>
                      <m:r>
                        <w:rPr>
                          <w:rFonts w:ascii="Cambria Math" w:eastAsiaTheme="minorHAnsi"/>
                          <w:lang w:val="es-BO" w:eastAsia="en-US"/>
                        </w:rPr>
                        <m:t>2</m:t>
                      </m:r>
                    </m:sub>
                  </m:sSub>
                </m:sup>
                <m:e>
                  <m:d>
                    <m:dPr>
                      <m:ctrlPr>
                        <w:rPr>
                          <w:rFonts w:ascii="Cambria Math" w:eastAsiaTheme="minorHAnsi" w:hAnsi="Cambria Math"/>
                          <w:i/>
                          <w:lang w:val="es-BO" w:eastAsia="en-US"/>
                        </w:rPr>
                      </m:ctrlPr>
                    </m:dPr>
                    <m:e>
                      <m:sSub>
                        <m:sSubPr>
                          <m:ctrlPr>
                            <w:rPr>
                              <w:rFonts w:ascii="Cambria Math" w:eastAsiaTheme="minorHAnsi" w:hAnsi="Cambria Math"/>
                              <w:i/>
                              <w:lang w:val="es-BO" w:eastAsia="en-US"/>
                            </w:rPr>
                          </m:ctrlPr>
                        </m:sSubPr>
                        <m:e>
                          <m:r>
                            <w:rPr>
                              <w:rFonts w:ascii="Cambria Math" w:eastAsiaTheme="minorHAnsi" w:hAnsi="Cambria Math"/>
                              <w:lang w:val="es-BO" w:eastAsia="en-US"/>
                            </w:rPr>
                            <m:t>C</m:t>
                          </m:r>
                        </m:e>
                        <m:sub>
                          <m:r>
                            <w:rPr>
                              <w:rFonts w:ascii="Cambria Math" w:eastAsiaTheme="minorHAnsi"/>
                              <w:lang w:val="es-BO" w:eastAsia="en-US"/>
                            </w:rPr>
                            <m:t>2</m:t>
                          </m:r>
                        </m:sub>
                      </m:sSub>
                      <m:r>
                        <w:rPr>
                          <w:rFonts w:eastAsiaTheme="minorHAnsi"/>
                          <w:lang w:val="es-BO" w:eastAsia="en-US"/>
                        </w:rPr>
                        <m:t>-</m:t>
                      </m:r>
                      <m:sSub>
                        <m:sSubPr>
                          <m:ctrlPr>
                            <w:rPr>
                              <w:rFonts w:ascii="Cambria Math" w:eastAsiaTheme="minorHAnsi" w:hAnsi="Cambria Math"/>
                              <w:i/>
                              <w:lang w:val="es-BO" w:eastAsia="en-US"/>
                            </w:rPr>
                          </m:ctrlPr>
                        </m:sSubPr>
                        <m:e>
                          <m:r>
                            <w:rPr>
                              <w:rFonts w:ascii="Cambria Math" w:eastAsiaTheme="minorHAnsi" w:hAnsi="Cambria Math"/>
                              <w:lang w:val="es-BO" w:eastAsia="en-US"/>
                            </w:rPr>
                            <m:t>C</m:t>
                          </m:r>
                        </m:e>
                        <m:sub>
                          <m:r>
                            <w:rPr>
                              <w:rFonts w:ascii="Cambria Math" w:eastAsiaTheme="minorHAnsi"/>
                              <w:lang w:val="es-BO" w:eastAsia="en-US"/>
                            </w:rPr>
                            <m:t>0</m:t>
                          </m:r>
                        </m:sub>
                      </m:sSub>
                    </m:e>
                  </m:d>
                  <m:r>
                    <w:rPr>
                      <w:rFonts w:ascii="Cambria Math" w:eastAsiaTheme="minorHAnsi" w:hAnsi="Cambria Math"/>
                      <w:lang w:val="es-BO" w:eastAsia="en-US"/>
                    </w:rPr>
                    <m:t>dt</m:t>
                  </m:r>
                </m:e>
              </m:nary>
            </m:den>
          </m:f>
          <m:r>
            <w:rPr>
              <w:rFonts w:eastAsiaTheme="minorEastAsia" w:hAnsi="Cambria Math"/>
              <w:lang w:val="es-BO" w:eastAsia="en-US"/>
            </w:rPr>
            <m:t>⟹</m:t>
          </m:r>
          <m:r>
            <w:rPr>
              <w:rFonts w:ascii="Cambria Math" w:eastAsiaTheme="minorEastAsia"/>
              <w:lang w:val="es-BO" w:eastAsia="en-US"/>
            </w:rPr>
            <m:t>76500</m:t>
          </m:r>
          <m:r>
            <w:rPr>
              <w:rFonts w:ascii="Cambria Math" w:eastAsiaTheme="minorEastAsia"/>
              <w:lang w:val="es-BO" w:eastAsia="en-US"/>
            </w:rPr>
            <m:t>∙</m:t>
          </m:r>
          <m:r>
            <w:rPr>
              <w:rFonts w:ascii="Cambria Math" w:eastAsiaTheme="minorEastAsia"/>
              <w:lang w:val="es-BO" w:eastAsia="en-US"/>
            </w:rPr>
            <m:t>15=</m:t>
          </m:r>
          <m:r>
            <w:rPr>
              <w:rFonts w:ascii="Cambria Math" w:eastAsiaTheme="minorEastAsia" w:hAnsi="Cambria Math"/>
              <w:lang w:val="es-BO" w:eastAsia="en-US"/>
            </w:rPr>
            <m:t>Q</m:t>
          </m:r>
          <m:r>
            <w:rPr>
              <w:rFonts w:eastAsiaTheme="minorEastAsia"/>
              <w:lang w:val="es-BO" w:eastAsia="en-US"/>
            </w:rPr>
            <m:t>∙</m:t>
          </m:r>
          <m:nary>
            <m:naryPr>
              <m:limLoc m:val="subSup"/>
              <m:ctrlPr>
                <w:rPr>
                  <w:rFonts w:ascii="Cambria Math" w:eastAsiaTheme="minorHAnsi" w:hAnsi="Cambria Math"/>
                  <w:i/>
                  <w:lang w:val="es-BO" w:eastAsia="en-US"/>
                </w:rPr>
              </m:ctrlPr>
            </m:naryPr>
            <m:sub>
              <m:sSub>
                <m:sSubPr>
                  <m:ctrlPr>
                    <w:rPr>
                      <w:rFonts w:ascii="Cambria Math" w:eastAsiaTheme="minorHAnsi" w:hAnsi="Cambria Math"/>
                      <w:i/>
                      <w:lang w:val="es-BO" w:eastAsia="en-US"/>
                    </w:rPr>
                  </m:ctrlPr>
                </m:sSubPr>
                <m:e>
                  <m:r>
                    <w:rPr>
                      <w:rFonts w:ascii="Cambria Math" w:eastAsiaTheme="minorHAnsi" w:hAnsi="Cambria Math"/>
                      <w:lang w:val="es-BO" w:eastAsia="en-US"/>
                    </w:rPr>
                    <m:t>t</m:t>
                  </m:r>
                </m:e>
                <m:sub>
                  <m:r>
                    <w:rPr>
                      <w:rFonts w:ascii="Cambria Math" w:eastAsiaTheme="minorHAnsi"/>
                      <w:lang w:val="es-BO" w:eastAsia="en-US"/>
                    </w:rPr>
                    <m:t>1</m:t>
                  </m:r>
                </m:sub>
              </m:sSub>
            </m:sub>
            <m:sup>
              <m:sSub>
                <m:sSubPr>
                  <m:ctrlPr>
                    <w:rPr>
                      <w:rFonts w:ascii="Cambria Math" w:eastAsiaTheme="minorHAnsi" w:hAnsi="Cambria Math"/>
                      <w:i/>
                      <w:lang w:val="es-BO" w:eastAsia="en-US"/>
                    </w:rPr>
                  </m:ctrlPr>
                </m:sSubPr>
                <m:e>
                  <m:r>
                    <w:rPr>
                      <w:rFonts w:ascii="Cambria Math" w:eastAsiaTheme="minorHAnsi" w:hAnsi="Cambria Math"/>
                      <w:lang w:val="es-BO" w:eastAsia="en-US"/>
                    </w:rPr>
                    <m:t>t</m:t>
                  </m:r>
                </m:e>
                <m:sub>
                  <m:r>
                    <w:rPr>
                      <w:rFonts w:ascii="Cambria Math" w:eastAsiaTheme="minorHAnsi"/>
                      <w:lang w:val="es-BO" w:eastAsia="en-US"/>
                    </w:rPr>
                    <m:t>2</m:t>
                  </m:r>
                </m:sub>
              </m:sSub>
            </m:sup>
            <m:e>
              <m:d>
                <m:dPr>
                  <m:ctrlPr>
                    <w:rPr>
                      <w:rFonts w:ascii="Cambria Math" w:eastAsiaTheme="minorHAnsi" w:hAnsi="Cambria Math"/>
                      <w:i/>
                      <w:lang w:val="es-BO" w:eastAsia="en-US"/>
                    </w:rPr>
                  </m:ctrlPr>
                </m:dPr>
                <m:e>
                  <m:sSub>
                    <m:sSubPr>
                      <m:ctrlPr>
                        <w:rPr>
                          <w:rFonts w:ascii="Cambria Math" w:eastAsiaTheme="minorHAnsi" w:hAnsi="Cambria Math"/>
                          <w:i/>
                          <w:lang w:val="es-BO" w:eastAsia="en-US"/>
                        </w:rPr>
                      </m:ctrlPr>
                    </m:sSubPr>
                    <m:e>
                      <m:r>
                        <w:rPr>
                          <w:rFonts w:ascii="Cambria Math" w:eastAsiaTheme="minorHAnsi" w:hAnsi="Cambria Math"/>
                          <w:lang w:val="es-BO" w:eastAsia="en-US"/>
                        </w:rPr>
                        <m:t>C</m:t>
                      </m:r>
                    </m:e>
                    <m:sub>
                      <m:r>
                        <w:rPr>
                          <w:rFonts w:ascii="Cambria Math" w:eastAsiaTheme="minorHAnsi"/>
                          <w:lang w:val="es-BO" w:eastAsia="en-US"/>
                        </w:rPr>
                        <m:t>2</m:t>
                      </m:r>
                    </m:sub>
                  </m:sSub>
                  <m:r>
                    <w:rPr>
                      <w:rFonts w:eastAsiaTheme="minorHAnsi"/>
                      <w:lang w:val="es-BO" w:eastAsia="en-US"/>
                    </w:rPr>
                    <m:t>-</m:t>
                  </m:r>
                  <m:sSub>
                    <m:sSubPr>
                      <m:ctrlPr>
                        <w:rPr>
                          <w:rFonts w:ascii="Cambria Math" w:eastAsiaTheme="minorHAnsi" w:hAnsi="Cambria Math"/>
                          <w:i/>
                          <w:lang w:val="es-BO" w:eastAsia="en-US"/>
                        </w:rPr>
                      </m:ctrlPr>
                    </m:sSubPr>
                    <m:e>
                      <m:r>
                        <w:rPr>
                          <w:rFonts w:ascii="Cambria Math" w:eastAsiaTheme="minorHAnsi" w:hAnsi="Cambria Math"/>
                          <w:lang w:val="es-BO" w:eastAsia="en-US"/>
                        </w:rPr>
                        <m:t>C</m:t>
                      </m:r>
                    </m:e>
                    <m:sub>
                      <m:r>
                        <w:rPr>
                          <w:rFonts w:ascii="Cambria Math" w:eastAsiaTheme="minorHAnsi"/>
                          <w:lang w:val="es-BO" w:eastAsia="en-US"/>
                        </w:rPr>
                        <m:t>0</m:t>
                      </m:r>
                    </m:sub>
                  </m:sSub>
                </m:e>
              </m:d>
              <m:r>
                <w:rPr>
                  <w:rFonts w:ascii="Cambria Math" w:eastAsiaTheme="minorHAnsi" w:hAnsi="Cambria Math"/>
                  <w:lang w:val="es-BO" w:eastAsia="en-US"/>
                </w:rPr>
                <m:t>dt</m:t>
              </m:r>
            </m:e>
          </m:nary>
          <m:r>
            <w:rPr>
              <w:rFonts w:eastAsiaTheme="minorEastAsia" w:hAnsi="Cambria Math"/>
              <w:lang w:val="es-BO" w:eastAsia="en-US"/>
            </w:rPr>
            <m:t>⟹</m:t>
          </m:r>
          <m:r>
            <m:rPr>
              <m:sty m:val="bi"/>
            </m:rPr>
            <w:rPr>
              <w:rFonts w:ascii="Cambria Math" w:eastAsiaTheme="minorEastAsia" w:hAnsi="Cambria Math"/>
              <w:lang w:val="es-BO" w:eastAsia="en-US"/>
            </w:rPr>
            <m:t>76500</m:t>
          </m:r>
          <m:r>
            <m:rPr>
              <m:sty m:val="bi"/>
            </m:rPr>
            <w:rPr>
              <w:rFonts w:eastAsiaTheme="minorEastAsia"/>
              <w:lang w:val="es-BO" w:eastAsia="en-US"/>
            </w:rPr>
            <m:t>∙</m:t>
          </m:r>
          <m:r>
            <m:rPr>
              <m:sty m:val="bi"/>
            </m:rPr>
            <w:rPr>
              <w:rFonts w:ascii="Cambria Math" w:eastAsiaTheme="minorEastAsia" w:hAnsi="Cambria Math"/>
              <w:lang w:val="es-BO" w:eastAsia="en-US"/>
            </w:rPr>
            <m:t>15</m:t>
          </m:r>
          <m:r>
            <m:rPr>
              <m:sty m:val="bi"/>
            </m:rPr>
            <w:rPr>
              <w:rFonts w:ascii="Cambria Math" w:eastAsiaTheme="minorEastAsia"/>
              <w:lang w:val="es-BO" w:eastAsia="en-US"/>
            </w:rPr>
            <m:t>=</m:t>
          </m:r>
          <m:r>
            <m:rPr>
              <m:sty m:val="bi"/>
            </m:rPr>
            <w:rPr>
              <w:rFonts w:ascii="Cambria Math" w:eastAsiaTheme="minorEastAsia" w:hAnsi="Cambria Math"/>
              <w:lang w:val="es-BO" w:eastAsia="en-US"/>
            </w:rPr>
            <m:t>Q</m:t>
          </m:r>
          <m:r>
            <m:rPr>
              <m:sty m:val="bi"/>
            </m:rPr>
            <w:rPr>
              <w:rFonts w:eastAsiaTheme="minorEastAsia"/>
              <w:lang w:val="es-BO" w:eastAsia="en-US"/>
            </w:rPr>
            <m:t>∙</m:t>
          </m:r>
          <m:d>
            <m:dPr>
              <m:ctrlPr>
                <w:rPr>
                  <w:rFonts w:ascii="Cambria Math" w:eastAsiaTheme="minorEastAsia" w:hAnsi="Cambria Math"/>
                  <w:b/>
                  <w:i/>
                  <w:lang w:val="es-BO" w:eastAsia="en-US"/>
                </w:rPr>
              </m:ctrlPr>
            </m:dPr>
            <m:e>
              <m:sSub>
                <m:sSubPr>
                  <m:ctrlPr>
                    <w:rPr>
                      <w:rFonts w:ascii="Cambria Math" w:eastAsiaTheme="minorEastAsia" w:hAnsi="Cambria Math"/>
                      <w:b/>
                      <w:i/>
                      <w:lang w:val="es-BO" w:eastAsia="en-US"/>
                    </w:rPr>
                  </m:ctrlPr>
                </m:sSubPr>
                <m:e>
                  <m:r>
                    <m:rPr>
                      <m:sty m:val="bi"/>
                    </m:rPr>
                    <w:rPr>
                      <w:rFonts w:ascii="Cambria Math" w:eastAsiaTheme="minorEastAsia" w:hAnsi="Cambria Math"/>
                      <w:lang w:val="es-BO" w:eastAsia="en-US"/>
                    </w:rPr>
                    <m:t>A</m:t>
                  </m:r>
                </m:e>
                <m:sub>
                  <m:r>
                    <m:rPr>
                      <m:sty m:val="bi"/>
                    </m:rPr>
                    <w:rPr>
                      <w:rFonts w:ascii="Cambria Math" w:eastAsiaTheme="minorEastAsia" w:hAnsi="Cambria Math"/>
                      <w:lang w:val="es-BO" w:eastAsia="en-US"/>
                    </w:rPr>
                    <m:t>2</m:t>
                  </m:r>
                </m:sub>
              </m:sSub>
              <m:r>
                <m:rPr>
                  <m:sty m:val="bi"/>
                </m:rPr>
                <w:rPr>
                  <w:rFonts w:eastAsiaTheme="minorEastAsia"/>
                  <w:lang w:val="es-BO" w:eastAsia="en-US"/>
                </w:rPr>
                <m:t>-</m:t>
              </m:r>
              <m:sSub>
                <m:sSubPr>
                  <m:ctrlPr>
                    <w:rPr>
                      <w:rFonts w:ascii="Cambria Math" w:eastAsiaTheme="minorEastAsia" w:hAnsi="Cambria Math"/>
                      <w:b/>
                      <w:i/>
                      <w:lang w:val="es-BO" w:eastAsia="en-US"/>
                    </w:rPr>
                  </m:ctrlPr>
                </m:sSubPr>
                <m:e>
                  <m:r>
                    <m:rPr>
                      <m:sty m:val="bi"/>
                    </m:rPr>
                    <w:rPr>
                      <w:rFonts w:ascii="Cambria Math" w:eastAsiaTheme="minorEastAsia" w:hAnsi="Cambria Math"/>
                      <w:lang w:val="es-BO" w:eastAsia="en-US"/>
                    </w:rPr>
                    <m:t>A</m:t>
                  </m:r>
                </m:e>
                <m:sub>
                  <m:r>
                    <m:rPr>
                      <m:sty m:val="bi"/>
                    </m:rPr>
                    <w:rPr>
                      <w:rFonts w:ascii="Cambria Math" w:eastAsiaTheme="minorEastAsia" w:hAnsi="Cambria Math"/>
                      <w:lang w:val="es-BO" w:eastAsia="en-US"/>
                    </w:rPr>
                    <m:t>1</m:t>
                  </m:r>
                </m:sub>
              </m:sSub>
            </m:e>
          </m:d>
        </m:oMath>
      </m:oMathPara>
    </w:p>
    <w:p w:rsidR="002F2FEE" w:rsidRPr="007C60A1" w:rsidRDefault="002F2FEE" w:rsidP="007C60A1">
      <w:pPr>
        <w:autoSpaceDE w:val="0"/>
        <w:autoSpaceDN w:val="0"/>
        <w:adjustRightInd w:val="0"/>
        <w:spacing w:before="100" w:beforeAutospacing="1" w:after="100" w:afterAutospacing="1"/>
        <w:rPr>
          <w:rFonts w:eastAsiaTheme="minorEastAsia"/>
          <w:b/>
          <w:lang w:val="es-BO" w:eastAsia="en-US"/>
        </w:rPr>
      </w:pPr>
    </w:p>
    <w:p w:rsidR="0013220C" w:rsidRDefault="00A73AB8" w:rsidP="00FF6740">
      <w:pPr>
        <w:autoSpaceDE w:val="0"/>
        <w:autoSpaceDN w:val="0"/>
        <w:adjustRightInd w:val="0"/>
        <w:spacing w:before="100" w:beforeAutospacing="1" w:after="100" w:afterAutospacing="1"/>
        <w:jc w:val="center"/>
        <w:rPr>
          <w:rFonts w:eastAsiaTheme="minorEastAsia"/>
          <w:lang w:val="es-BO" w:eastAsia="en-US"/>
        </w:rPr>
      </w:pPr>
      <m:oMathPara>
        <m:oMathParaPr>
          <m:jc m:val="center"/>
        </m:oMathParaPr>
        <m:oMath>
          <m:sSub>
            <m:sSubPr>
              <m:ctrlPr>
                <w:rPr>
                  <w:rFonts w:ascii="Cambria Math" w:eastAsiaTheme="minorEastAsia" w:hAnsi="Cambria Math"/>
                  <w:b/>
                  <w:i/>
                  <w:lang w:val="es-BO" w:eastAsia="en-US"/>
                </w:rPr>
              </m:ctrlPr>
            </m:sSubPr>
            <m:e>
              <m:r>
                <m:rPr>
                  <m:sty m:val="bi"/>
                </m:rPr>
                <w:rPr>
                  <w:rFonts w:ascii="Cambria Math" w:eastAsiaTheme="minorEastAsia" w:hAnsi="Cambria Math"/>
                  <w:lang w:val="es-BO" w:eastAsia="en-US"/>
                </w:rPr>
                <m:t>A</m:t>
              </m:r>
            </m:e>
            <m:sub>
              <m:r>
                <m:rPr>
                  <m:sty m:val="bi"/>
                </m:rPr>
                <w:rPr>
                  <w:rFonts w:ascii="Cambria Math" w:eastAsiaTheme="minorEastAsia"/>
                  <w:lang w:val="es-BO" w:eastAsia="en-US"/>
                </w:rPr>
                <m:t>2</m:t>
              </m:r>
            </m:sub>
          </m:sSub>
          <m:r>
            <m:rPr>
              <m:sty m:val="bi"/>
            </m:rPr>
            <w:rPr>
              <w:rFonts w:ascii="Cambria Math" w:eastAsiaTheme="minorEastAsia"/>
              <w:lang w:val="es-BO" w:eastAsia="en-US"/>
            </w:rPr>
            <m:t>=</m:t>
          </m:r>
          <m:f>
            <m:fPr>
              <m:ctrlPr>
                <w:rPr>
                  <w:rFonts w:ascii="Cambria Math" w:eastAsiaTheme="minorEastAsia" w:hAnsi="Cambria Math"/>
                  <w:i/>
                  <w:lang w:val="es-BO" w:eastAsia="en-US"/>
                </w:rPr>
              </m:ctrlPr>
            </m:fPr>
            <m:num>
              <m:r>
                <w:rPr>
                  <w:rFonts w:ascii="Cambria Math" w:eastAsiaTheme="minorEastAsia"/>
                  <w:lang w:val="es-BO" w:eastAsia="en-US"/>
                </w:rPr>
                <m:t>150</m:t>
              </m:r>
            </m:num>
            <m:den>
              <m:r>
                <w:rPr>
                  <w:rFonts w:ascii="Cambria Math" w:eastAsiaTheme="minorEastAsia"/>
                  <w:lang w:val="es-BO" w:eastAsia="en-US"/>
                </w:rPr>
                <m:t>2</m:t>
              </m:r>
            </m:den>
          </m:f>
          <m:r>
            <w:rPr>
              <w:rFonts w:eastAsiaTheme="minorEastAsia"/>
              <w:lang w:val="es-BO" w:eastAsia="en-US"/>
            </w:rPr>
            <m:t>∙</m:t>
          </m:r>
          <m:d>
            <m:dPr>
              <m:begChr m:val="["/>
              <m:endChr m:val="]"/>
              <m:ctrlPr>
                <w:rPr>
                  <w:rFonts w:ascii="Cambria Math" w:eastAsiaTheme="minorEastAsia" w:hAnsi="Cambria Math"/>
                  <w:i/>
                  <w:lang w:val="es-BO" w:eastAsia="en-US"/>
                </w:rPr>
              </m:ctrlPr>
            </m:dPr>
            <m:e>
              <m:r>
                <w:rPr>
                  <w:rFonts w:ascii="Cambria Math" w:eastAsiaTheme="minorEastAsia"/>
                  <w:lang w:val="es-BO" w:eastAsia="en-US"/>
                </w:rPr>
                <m:t>0.002+0.003+2</m:t>
              </m:r>
              <m:r>
                <w:rPr>
                  <w:rFonts w:ascii="Cambria Math" w:eastAsiaTheme="minorEastAsia"/>
                  <w:lang w:val="es-BO" w:eastAsia="en-US"/>
                </w:rPr>
                <m:t>∙</m:t>
              </m:r>
              <m:d>
                <m:dPr>
                  <m:ctrlPr>
                    <w:rPr>
                      <w:rFonts w:ascii="Cambria Math" w:eastAsiaTheme="minorEastAsia" w:hAnsi="Cambria Math"/>
                      <w:i/>
                      <w:lang w:val="es-BO" w:eastAsia="en-US"/>
                    </w:rPr>
                  </m:ctrlPr>
                </m:dPr>
                <m:e>
                  <m:r>
                    <w:rPr>
                      <w:rFonts w:ascii="Cambria Math" w:eastAsiaTheme="minorEastAsia"/>
                      <w:lang w:val="es-BO" w:eastAsia="en-US"/>
                    </w:rPr>
                    <m:t>0.239+0.811+1.354+1.537+1.283+0.477</m:t>
                  </m:r>
                </m:e>
              </m:d>
            </m:e>
          </m:d>
        </m:oMath>
      </m:oMathPara>
    </w:p>
    <w:p w:rsidR="00854DDF" w:rsidRPr="007C60A1" w:rsidRDefault="002F2FEE" w:rsidP="002F2FEE">
      <w:pPr>
        <w:autoSpaceDE w:val="0"/>
        <w:autoSpaceDN w:val="0"/>
        <w:adjustRightInd w:val="0"/>
        <w:spacing w:before="100" w:beforeAutospacing="1" w:after="100" w:afterAutospacing="1"/>
        <w:rPr>
          <w:rFonts w:eastAsiaTheme="minorEastAsia"/>
          <w:b/>
          <w:lang w:val="es-BO" w:eastAsia="en-US"/>
        </w:rPr>
      </w:pPr>
      <w:r>
        <w:rPr>
          <w:rFonts w:eastAsiaTheme="minorEastAsia"/>
          <w:b/>
          <w:lang w:val="es-BO" w:eastAsia="en-US"/>
        </w:rPr>
        <w:t xml:space="preserve">     </w:t>
      </w:r>
      <m:oMath>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2</m:t>
            </m:r>
          </m:sub>
        </m:sSub>
        <m:r>
          <m:rPr>
            <m:sty m:val="bi"/>
          </m:rPr>
          <w:rPr>
            <w:rFonts w:ascii="Cambria Math" w:eastAsiaTheme="minorHAnsi"/>
            <w:lang w:val="es-BO" w:eastAsia="en-US"/>
          </w:rPr>
          <m:t>=</m:t>
        </m:r>
        <m:r>
          <m:rPr>
            <m:sty m:val="bi"/>
          </m:rPr>
          <w:rPr>
            <w:rFonts w:ascii="Cambria Math" w:eastAsiaTheme="minorHAnsi" w:hAnsi="Cambria Math"/>
            <w:lang w:val="es-BO" w:eastAsia="en-US"/>
          </w:rPr>
          <m:t>855</m:t>
        </m:r>
        <m:r>
          <m:rPr>
            <m:sty m:val="bi"/>
          </m:rPr>
          <w:rPr>
            <w:rFonts w:ascii="Cambria Math" w:eastAsiaTheme="minorHAnsi"/>
            <w:lang w:val="es-BO" w:eastAsia="en-US"/>
          </w:rPr>
          <m:t>.</m:t>
        </m:r>
        <m:r>
          <m:rPr>
            <m:sty m:val="bi"/>
          </m:rPr>
          <w:rPr>
            <w:rFonts w:ascii="Cambria Math" w:eastAsiaTheme="minorHAnsi" w:hAnsi="Cambria Math"/>
            <w:lang w:val="es-BO" w:eastAsia="en-US"/>
          </w:rPr>
          <m:t>43</m:t>
        </m:r>
        <m:r>
          <m:rPr>
            <m:sty m:val="bi"/>
          </m:rPr>
          <w:rPr>
            <w:rFonts w:ascii="Cambria Math" w:eastAsiaTheme="minorHAnsi"/>
            <w:lang w:val="es-BO" w:eastAsia="en-US"/>
          </w:rPr>
          <m:t xml:space="preserve"> </m:t>
        </m:r>
        <m:sSup>
          <m:sSupPr>
            <m:ctrlPr>
              <w:rPr>
                <w:rFonts w:ascii="Cambria Math" w:eastAsiaTheme="minorHAnsi" w:hAnsi="Cambria Math"/>
                <w:b/>
                <w:i/>
                <w:lang w:val="es-BO" w:eastAsia="en-US"/>
              </w:rPr>
            </m:ctrlPr>
          </m:sSupPr>
          <m:e>
            <m:r>
              <m:rPr>
                <m:sty m:val="bi"/>
              </m:rPr>
              <w:rPr>
                <w:rFonts w:ascii="Cambria Math" w:eastAsiaTheme="minorHAnsi" w:hAnsi="Cambria Math"/>
                <w:lang w:val="es-BO" w:eastAsia="en-US"/>
              </w:rPr>
              <m:t>m</m:t>
            </m:r>
          </m:e>
          <m:sup>
            <m:r>
              <m:rPr>
                <m:sty m:val="bi"/>
              </m:rPr>
              <w:rPr>
                <w:rFonts w:ascii="Cambria Math" w:eastAsiaTheme="minorHAnsi" w:hAnsi="Cambria Math"/>
                <w:lang w:val="es-BO" w:eastAsia="en-US"/>
              </w:rPr>
              <m:t>2</m:t>
            </m:r>
          </m:sup>
        </m:sSup>
      </m:oMath>
    </w:p>
    <w:p w:rsidR="0013220C" w:rsidRPr="007C60A1" w:rsidRDefault="002F2FEE" w:rsidP="002F2FEE">
      <w:pPr>
        <w:autoSpaceDE w:val="0"/>
        <w:autoSpaceDN w:val="0"/>
        <w:adjustRightInd w:val="0"/>
        <w:spacing w:before="100" w:beforeAutospacing="1" w:after="100" w:afterAutospacing="1"/>
        <w:rPr>
          <w:rFonts w:eastAsiaTheme="minorEastAsia"/>
          <w:b/>
          <w:lang w:val="es-BO" w:eastAsia="en-US"/>
        </w:rPr>
      </w:pPr>
      <w:r>
        <w:rPr>
          <w:rFonts w:eastAsiaTheme="minorEastAsia"/>
          <w:b/>
          <w:lang w:val="es-BO" w:eastAsia="en-US"/>
        </w:rPr>
        <w:t xml:space="preserve">     </w:t>
      </w:r>
      <m:oMath>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1</m:t>
            </m:r>
          </m:sub>
        </m:sSub>
        <m:r>
          <m:rPr>
            <m:sty m:val="bi"/>
          </m:rPr>
          <w:rPr>
            <w:rFonts w:ascii="Cambria Math" w:eastAsiaTheme="minorHAnsi"/>
            <w:lang w:val="es-BO" w:eastAsia="en-US"/>
          </w:rPr>
          <m:t>=</m:t>
        </m:r>
        <m:r>
          <w:rPr>
            <w:rFonts w:ascii="Cambria Math" w:eastAsiaTheme="minorHAnsi"/>
            <w:lang w:val="es-BO" w:eastAsia="en-US"/>
          </w:rPr>
          <m:t>0.002</m:t>
        </m:r>
        <m:r>
          <w:rPr>
            <w:rFonts w:ascii="Cambria Math" w:eastAsiaTheme="minorHAnsi"/>
            <w:lang w:val="es-BO" w:eastAsia="en-US"/>
          </w:rPr>
          <m:t>∙</m:t>
        </m:r>
        <m:r>
          <w:rPr>
            <w:rFonts w:ascii="Cambria Math" w:eastAsiaTheme="minorHAnsi"/>
            <w:lang w:val="es-BO" w:eastAsia="en-US"/>
          </w:rPr>
          <m:t>1050=</m:t>
        </m:r>
        <m:r>
          <m:rPr>
            <m:sty m:val="bi"/>
          </m:rPr>
          <w:rPr>
            <w:rFonts w:ascii="Cambria Math" w:eastAsiaTheme="minorHAnsi" w:hAnsi="Cambria Math"/>
            <w:lang w:val="es-BO" w:eastAsia="en-US"/>
          </w:rPr>
          <m:t>2</m:t>
        </m:r>
        <m:r>
          <m:rPr>
            <m:sty m:val="bi"/>
          </m:rPr>
          <w:rPr>
            <w:rFonts w:ascii="Cambria Math" w:eastAsiaTheme="minorHAnsi"/>
            <w:lang w:val="es-BO" w:eastAsia="en-US"/>
          </w:rPr>
          <m:t>.</m:t>
        </m:r>
        <m:r>
          <m:rPr>
            <m:sty m:val="bi"/>
          </m:rPr>
          <w:rPr>
            <w:rFonts w:ascii="Cambria Math" w:eastAsiaTheme="minorHAnsi" w:hAnsi="Cambria Math"/>
            <w:lang w:val="es-BO" w:eastAsia="en-US"/>
          </w:rPr>
          <m:t>10</m:t>
        </m:r>
        <m:r>
          <m:rPr>
            <m:sty m:val="bi"/>
          </m:rPr>
          <w:rPr>
            <w:rFonts w:ascii="Cambria Math" w:eastAsiaTheme="minorHAnsi"/>
            <w:lang w:val="es-BO" w:eastAsia="en-US"/>
          </w:rPr>
          <m:t xml:space="preserve"> </m:t>
        </m:r>
        <m:sSup>
          <m:sSupPr>
            <m:ctrlPr>
              <w:rPr>
                <w:rFonts w:ascii="Cambria Math" w:eastAsiaTheme="minorHAnsi" w:hAnsi="Cambria Math"/>
                <w:b/>
                <w:i/>
                <w:lang w:val="es-BO" w:eastAsia="en-US"/>
              </w:rPr>
            </m:ctrlPr>
          </m:sSupPr>
          <m:e>
            <m:r>
              <m:rPr>
                <m:sty m:val="bi"/>
              </m:rPr>
              <w:rPr>
                <w:rFonts w:ascii="Cambria Math" w:eastAsiaTheme="minorHAnsi" w:hAnsi="Cambria Math"/>
                <w:lang w:val="es-BO" w:eastAsia="en-US"/>
              </w:rPr>
              <m:t>m</m:t>
            </m:r>
          </m:e>
          <m:sup>
            <m:r>
              <m:rPr>
                <m:sty m:val="bi"/>
              </m:rPr>
              <w:rPr>
                <w:rFonts w:ascii="Cambria Math" w:eastAsiaTheme="minorHAnsi" w:hAnsi="Cambria Math"/>
                <w:lang w:val="es-BO" w:eastAsia="en-US"/>
              </w:rPr>
              <m:t>2</m:t>
            </m:r>
          </m:sup>
        </m:sSup>
      </m:oMath>
    </w:p>
    <w:p w:rsidR="0013220C" w:rsidRPr="007C60A1" w:rsidRDefault="0013220C" w:rsidP="00FF6740">
      <w:pPr>
        <w:autoSpaceDE w:val="0"/>
        <w:autoSpaceDN w:val="0"/>
        <w:adjustRightInd w:val="0"/>
        <w:spacing w:before="100" w:beforeAutospacing="1" w:after="100" w:afterAutospacing="1"/>
        <w:jc w:val="center"/>
        <w:rPr>
          <w:rFonts w:eastAsiaTheme="minorEastAsia"/>
          <w:b/>
          <w:lang w:val="es-BO" w:eastAsia="en-US"/>
        </w:rPr>
      </w:pPr>
      <m:oMathPara>
        <m:oMathParaPr>
          <m:jc m:val="left"/>
        </m:oMathParaPr>
        <m:oMath>
          <m:r>
            <m:rPr>
              <m:sty m:val="bi"/>
            </m:rPr>
            <w:rPr>
              <w:rFonts w:eastAsiaTheme="minorHAnsi" w:hAnsi="Cambria Math"/>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2</m:t>
              </m:r>
            </m:sub>
          </m:sSub>
          <m:r>
            <m:rPr>
              <m:sty m:val="bi"/>
            </m:rPr>
            <w:rPr>
              <w:rFonts w:eastAsiaTheme="minorHAnsi"/>
              <w:lang w:val="es-BO" w:eastAsia="en-US"/>
            </w:rPr>
            <m:t>-</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A</m:t>
              </m:r>
            </m:e>
            <m:sub>
              <m:r>
                <m:rPr>
                  <m:sty m:val="bi"/>
                </m:rPr>
                <w:rPr>
                  <w:rFonts w:ascii="Cambria Math" w:eastAsiaTheme="minorHAnsi" w:hAnsi="Cambria Math"/>
                  <w:lang w:val="es-BO" w:eastAsia="en-US"/>
                </w:rPr>
                <m:t>1</m:t>
              </m:r>
            </m:sub>
          </m:sSub>
          <m:r>
            <m:rPr>
              <m:sty m:val="bi"/>
            </m:rPr>
            <w:rPr>
              <w:rFonts w:ascii="Cambria Math" w:eastAsiaTheme="minorHAnsi"/>
              <w:lang w:val="es-BO" w:eastAsia="en-US"/>
            </w:rPr>
            <m:t>=</m:t>
          </m:r>
          <m:r>
            <w:rPr>
              <w:rFonts w:ascii="Cambria Math" w:eastAsiaTheme="minorHAnsi"/>
              <w:lang w:val="es-BO" w:eastAsia="en-US"/>
            </w:rPr>
            <m:t>855.43</m:t>
          </m:r>
          <m:r>
            <w:rPr>
              <w:rFonts w:ascii="Cambria Math" w:eastAsiaTheme="minorHAnsi"/>
              <w:lang w:val="es-BO" w:eastAsia="en-US"/>
            </w:rPr>
            <m:t>-</m:t>
          </m:r>
          <m:r>
            <w:rPr>
              <w:rFonts w:ascii="Cambria Math" w:eastAsiaTheme="minorHAnsi"/>
              <w:lang w:val="es-BO" w:eastAsia="en-US"/>
            </w:rPr>
            <m:t>2.10=</m:t>
          </m:r>
          <m:r>
            <m:rPr>
              <m:sty m:val="bi"/>
            </m:rPr>
            <w:rPr>
              <w:rFonts w:ascii="Cambria Math" w:eastAsiaTheme="minorHAnsi" w:hAnsi="Cambria Math"/>
              <w:lang w:val="es-BO" w:eastAsia="en-US"/>
            </w:rPr>
            <m:t>853</m:t>
          </m:r>
          <m:r>
            <m:rPr>
              <m:sty m:val="bi"/>
            </m:rPr>
            <w:rPr>
              <w:rFonts w:ascii="Cambria Math" w:eastAsiaTheme="minorHAnsi"/>
              <w:lang w:val="es-BO" w:eastAsia="en-US"/>
            </w:rPr>
            <m:t>.</m:t>
          </m:r>
          <m:r>
            <m:rPr>
              <m:sty m:val="bi"/>
            </m:rPr>
            <w:rPr>
              <w:rFonts w:ascii="Cambria Math" w:eastAsiaTheme="minorHAnsi" w:hAnsi="Cambria Math"/>
              <w:lang w:val="es-BO" w:eastAsia="en-US"/>
            </w:rPr>
            <m:t>43</m:t>
          </m:r>
          <m:r>
            <m:rPr>
              <m:sty m:val="bi"/>
            </m:rPr>
            <w:rPr>
              <w:rFonts w:ascii="Cambria Math" w:eastAsiaTheme="minorHAnsi"/>
              <w:lang w:val="es-BO" w:eastAsia="en-US"/>
            </w:rPr>
            <m:t xml:space="preserve"> </m:t>
          </m:r>
          <m:sSup>
            <m:sSupPr>
              <m:ctrlPr>
                <w:rPr>
                  <w:rFonts w:ascii="Cambria Math" w:eastAsiaTheme="minorHAnsi" w:hAnsi="Cambria Math"/>
                  <w:b/>
                  <w:i/>
                  <w:lang w:val="es-BO" w:eastAsia="en-US"/>
                </w:rPr>
              </m:ctrlPr>
            </m:sSupPr>
            <m:e>
              <m:r>
                <m:rPr>
                  <m:sty m:val="bi"/>
                </m:rPr>
                <w:rPr>
                  <w:rFonts w:ascii="Cambria Math" w:eastAsiaTheme="minorHAnsi" w:hAnsi="Cambria Math"/>
                  <w:lang w:val="es-BO" w:eastAsia="en-US"/>
                </w:rPr>
                <m:t>m</m:t>
              </m:r>
            </m:e>
            <m:sup>
              <m:r>
                <m:rPr>
                  <m:sty m:val="bi"/>
                </m:rPr>
                <w:rPr>
                  <w:rFonts w:ascii="Cambria Math" w:eastAsiaTheme="minorHAnsi" w:hAnsi="Cambria Math"/>
                  <w:lang w:val="es-BO" w:eastAsia="en-US"/>
                </w:rPr>
                <m:t>2</m:t>
              </m:r>
            </m:sup>
          </m:sSup>
        </m:oMath>
      </m:oMathPara>
    </w:p>
    <w:p w:rsidR="0013220C" w:rsidRPr="007C60A1" w:rsidRDefault="0013220C" w:rsidP="00FF6740">
      <w:pPr>
        <w:autoSpaceDE w:val="0"/>
        <w:autoSpaceDN w:val="0"/>
        <w:adjustRightInd w:val="0"/>
        <w:spacing w:before="100" w:beforeAutospacing="1" w:after="100" w:afterAutospacing="1"/>
        <w:jc w:val="center"/>
        <w:rPr>
          <w:rFonts w:eastAsiaTheme="minorEastAsia"/>
          <w:lang w:val="es-BO" w:eastAsia="en-US"/>
        </w:rPr>
      </w:pPr>
      <m:oMathPara>
        <m:oMathParaPr>
          <m:jc m:val="left"/>
        </m:oMathParaPr>
        <m:oMath>
          <m:r>
            <w:rPr>
              <w:rFonts w:eastAsiaTheme="minorHAnsi" w:hAnsi="Cambria Math"/>
              <w:lang w:val="es-BO" w:eastAsia="en-US"/>
            </w:rPr>
            <m:t>⟹</m:t>
          </m:r>
          <m:r>
            <w:rPr>
              <w:rFonts w:ascii="Cambria Math" w:eastAsiaTheme="minorHAnsi"/>
              <w:lang w:val="es-BO" w:eastAsia="en-US"/>
            </w:rPr>
            <m:t>76500</m:t>
          </m:r>
          <m:r>
            <w:rPr>
              <w:rFonts w:ascii="Cambria Math" w:eastAsiaTheme="minorHAnsi"/>
              <w:lang w:val="es-BO" w:eastAsia="en-US"/>
            </w:rPr>
            <m:t>∙</m:t>
          </m:r>
          <m:r>
            <w:rPr>
              <w:rFonts w:ascii="Cambria Math" w:eastAsiaTheme="minorHAnsi"/>
              <w:lang w:val="es-BO" w:eastAsia="en-US"/>
            </w:rPr>
            <m:t>15=</m:t>
          </m:r>
          <m:r>
            <w:rPr>
              <w:rFonts w:ascii="Cambria Math" w:eastAsiaTheme="minorHAnsi" w:hAnsi="Cambria Math"/>
              <w:lang w:val="es-BO" w:eastAsia="en-US"/>
            </w:rPr>
            <m:t>Q</m:t>
          </m:r>
          <m:r>
            <w:rPr>
              <w:rFonts w:eastAsiaTheme="minorHAnsi"/>
              <w:lang w:val="es-BO" w:eastAsia="en-US"/>
            </w:rPr>
            <m:t>∙</m:t>
          </m:r>
          <m:r>
            <w:rPr>
              <w:rFonts w:ascii="Cambria Math" w:eastAsiaTheme="minorHAnsi"/>
              <w:lang w:val="es-BO" w:eastAsia="en-US"/>
            </w:rPr>
            <m:t>853.43</m:t>
          </m:r>
        </m:oMath>
      </m:oMathPara>
    </w:p>
    <w:p w:rsidR="0013220C" w:rsidRPr="007C60A1" w:rsidRDefault="00BC065F" w:rsidP="00FF6740">
      <w:pPr>
        <w:autoSpaceDE w:val="0"/>
        <w:autoSpaceDN w:val="0"/>
        <w:adjustRightInd w:val="0"/>
        <w:spacing w:before="100" w:beforeAutospacing="1" w:after="100" w:afterAutospacing="1"/>
        <w:jc w:val="center"/>
        <w:rPr>
          <w:rFonts w:eastAsiaTheme="minorEastAsia"/>
          <w:b/>
          <w:lang w:val="es-BO" w:eastAsia="en-US"/>
        </w:rPr>
      </w:pPr>
      <m:oMathPara>
        <m:oMathParaPr>
          <m:jc m:val="left"/>
        </m:oMathParaPr>
        <m:oMath>
          <m:r>
            <m:rPr>
              <m:sty m:val="bi"/>
            </m:rPr>
            <w:rPr>
              <w:rFonts w:ascii="Cambria Math" w:eastAsiaTheme="minorHAnsi" w:hAnsi="Cambria Math"/>
              <w:lang w:val="es-BO" w:eastAsia="en-US"/>
            </w:rPr>
            <m:t>⇒Q</m:t>
          </m:r>
          <m:r>
            <m:rPr>
              <m:sty m:val="bi"/>
            </m:rPr>
            <w:rPr>
              <w:rFonts w:ascii="Cambria Math" w:eastAsiaTheme="minorHAnsi"/>
              <w:lang w:val="es-BO" w:eastAsia="en-US"/>
            </w:rPr>
            <m:t>=</m:t>
          </m:r>
          <m:r>
            <m:rPr>
              <m:sty m:val="bi"/>
            </m:rPr>
            <w:rPr>
              <w:rFonts w:ascii="Cambria Math" w:eastAsiaTheme="minorHAnsi" w:hAnsi="Cambria Math"/>
              <w:lang w:val="es-BO" w:eastAsia="en-US"/>
            </w:rPr>
            <m:t>1344</m:t>
          </m:r>
          <m:r>
            <m:rPr>
              <m:sty m:val="bi"/>
            </m:rPr>
            <w:rPr>
              <w:rFonts w:ascii="Cambria Math" w:eastAsiaTheme="minorHAnsi"/>
              <w:lang w:val="es-BO" w:eastAsia="en-US"/>
            </w:rPr>
            <m:t>.</m:t>
          </m:r>
          <m:r>
            <m:rPr>
              <m:sty m:val="bi"/>
            </m:rPr>
            <w:rPr>
              <w:rFonts w:ascii="Cambria Math" w:eastAsiaTheme="minorHAnsi" w:hAnsi="Cambria Math"/>
              <w:lang w:val="es-BO" w:eastAsia="en-US"/>
            </w:rPr>
            <m:t>58</m:t>
          </m:r>
          <m:r>
            <m:rPr>
              <m:sty m:val="bi"/>
            </m:rPr>
            <w:rPr>
              <w:rFonts w:ascii="Cambria Math" w:eastAsiaTheme="minorHAnsi"/>
              <w:lang w:val="es-BO" w:eastAsia="en-US"/>
            </w:rPr>
            <m:t xml:space="preserve"> </m:t>
          </m:r>
          <m:r>
            <m:rPr>
              <m:sty m:val="bi"/>
            </m:rPr>
            <w:rPr>
              <w:rFonts w:ascii="Cambria Math" w:eastAsiaTheme="minorHAnsi" w:hAnsi="Cambria Math"/>
              <w:lang w:val="es-BO" w:eastAsia="en-US"/>
            </w:rPr>
            <m:t>l</m:t>
          </m:r>
          <m:r>
            <m:rPr>
              <m:sty m:val="bi"/>
            </m:rPr>
            <w:rPr>
              <w:rFonts w:ascii="Cambria Math" w:eastAsiaTheme="minorHAnsi"/>
              <w:lang w:val="es-BO" w:eastAsia="en-US"/>
            </w:rPr>
            <m:t>/</m:t>
          </m:r>
          <m:r>
            <m:rPr>
              <m:sty m:val="bi"/>
            </m:rPr>
            <w:rPr>
              <w:rFonts w:ascii="Cambria Math" w:eastAsiaTheme="minorHAnsi" w:hAnsi="Cambria Math"/>
              <w:lang w:val="es-BO" w:eastAsia="en-US"/>
            </w:rPr>
            <m:t>seg</m:t>
          </m:r>
          <m:r>
            <m:rPr>
              <m:sty m:val="bi"/>
            </m:rPr>
            <w:rPr>
              <w:rFonts w:ascii="Cambria Math" w:eastAsiaTheme="minorHAnsi"/>
              <w:lang w:val="es-BO" w:eastAsia="en-US"/>
            </w:rPr>
            <m:t>=</m:t>
          </m:r>
          <m:r>
            <m:rPr>
              <m:sty m:val="bi"/>
            </m:rPr>
            <w:rPr>
              <w:rFonts w:ascii="Cambria Math" w:eastAsiaTheme="minorHAnsi" w:hAnsi="Cambria Math"/>
              <w:lang w:val="es-BO" w:eastAsia="en-US"/>
            </w:rPr>
            <m:t>1</m:t>
          </m:r>
          <m:r>
            <m:rPr>
              <m:sty m:val="bi"/>
            </m:rPr>
            <w:rPr>
              <w:rFonts w:ascii="Cambria Math" w:eastAsiaTheme="minorHAnsi"/>
              <w:lang w:val="es-BO" w:eastAsia="en-US"/>
            </w:rPr>
            <m:t>.</m:t>
          </m:r>
          <m:r>
            <m:rPr>
              <m:sty m:val="bi"/>
            </m:rPr>
            <w:rPr>
              <w:rFonts w:ascii="Cambria Math" w:eastAsiaTheme="minorHAnsi" w:hAnsi="Cambria Math"/>
              <w:lang w:val="es-BO" w:eastAsia="en-US"/>
            </w:rPr>
            <m:t>34</m:t>
          </m:r>
          <m:r>
            <m:rPr>
              <m:sty m:val="bi"/>
            </m:rPr>
            <w:rPr>
              <w:rFonts w:ascii="Cambria Math" w:eastAsiaTheme="minorHAnsi"/>
              <w:lang w:val="es-BO" w:eastAsia="en-US"/>
            </w:rPr>
            <m:t xml:space="preserve"> </m:t>
          </m:r>
          <m:sSup>
            <m:sSupPr>
              <m:ctrlPr>
                <w:rPr>
                  <w:rFonts w:ascii="Cambria Math" w:eastAsiaTheme="minorHAnsi" w:hAnsi="Cambria Math"/>
                  <w:b/>
                  <w:i/>
                  <w:lang w:val="es-BO" w:eastAsia="en-US"/>
                </w:rPr>
              </m:ctrlPr>
            </m:sSupPr>
            <m:e>
              <m:r>
                <m:rPr>
                  <m:sty m:val="bi"/>
                </m:rPr>
                <w:rPr>
                  <w:rFonts w:ascii="Cambria Math" w:eastAsiaTheme="minorHAnsi" w:hAnsi="Cambria Math"/>
                  <w:lang w:val="es-BO" w:eastAsia="en-US"/>
                </w:rPr>
                <m:t>m</m:t>
              </m:r>
            </m:e>
            <m:sup>
              <m:r>
                <m:rPr>
                  <m:sty m:val="bi"/>
                </m:rPr>
                <w:rPr>
                  <w:rFonts w:ascii="Cambria Math" w:eastAsiaTheme="minorHAnsi" w:hAnsi="Cambria Math"/>
                  <w:lang w:val="es-BO" w:eastAsia="en-US"/>
                </w:rPr>
                <m:t>3</m:t>
              </m:r>
            </m:sup>
          </m:sSup>
          <m:r>
            <m:rPr>
              <m:sty m:val="bi"/>
            </m:rPr>
            <w:rPr>
              <w:rFonts w:ascii="Cambria Math" w:eastAsiaTheme="minorHAnsi"/>
              <w:lang w:val="es-BO" w:eastAsia="en-US"/>
            </w:rPr>
            <m:t>/</m:t>
          </m:r>
          <m:r>
            <m:rPr>
              <m:sty m:val="bi"/>
            </m:rPr>
            <w:rPr>
              <w:rFonts w:ascii="Cambria Math" w:eastAsiaTheme="minorHAnsi" w:hAnsi="Cambria Math"/>
              <w:lang w:val="es-BO" w:eastAsia="en-US"/>
            </w:rPr>
            <m:t>seg</m:t>
          </m:r>
          <m:r>
            <m:rPr>
              <m:sty m:val="bi"/>
            </m:rPr>
            <w:rPr>
              <w:rFonts w:ascii="Cambria Math" w:eastAsiaTheme="minorHAnsi"/>
              <w:lang w:val="es-BO" w:eastAsia="en-US"/>
            </w:rPr>
            <m:t>.</m:t>
          </m:r>
        </m:oMath>
      </m:oMathPara>
    </w:p>
    <w:p w:rsidR="00BC065F" w:rsidRDefault="00BC065F" w:rsidP="00FF6740">
      <w:pPr>
        <w:numPr>
          <w:ilvl w:val="0"/>
          <w:numId w:val="26"/>
        </w:numPr>
        <w:autoSpaceDE w:val="0"/>
        <w:autoSpaceDN w:val="0"/>
        <w:adjustRightInd w:val="0"/>
        <w:spacing w:before="100" w:beforeAutospacing="1" w:after="100" w:afterAutospacing="1"/>
        <w:ind w:left="284" w:firstLine="142"/>
        <w:rPr>
          <w:rFonts w:eastAsiaTheme="minorHAnsi"/>
          <w:lang w:val="es-BO" w:eastAsia="en-US"/>
        </w:rPr>
      </w:pPr>
      <w:r w:rsidRPr="007C60A1">
        <w:rPr>
          <w:rFonts w:eastAsiaTheme="minorHAnsi"/>
          <w:lang w:val="es-BO" w:eastAsia="en-US"/>
        </w:rPr>
        <w:t>Para un desperdicio del 5 %:</w:t>
      </w:r>
    </w:p>
    <w:p w:rsidR="00BC065F" w:rsidRDefault="00A73AB8" w:rsidP="00FF6740">
      <w:pPr>
        <w:autoSpaceDE w:val="0"/>
        <w:autoSpaceDN w:val="0"/>
        <w:adjustRightInd w:val="0"/>
        <w:spacing w:before="100" w:beforeAutospacing="1" w:after="100" w:afterAutospacing="1"/>
        <w:ind w:left="284"/>
        <w:jc w:val="center"/>
        <w:rPr>
          <w:rFonts w:eastAsiaTheme="minorEastAsia"/>
          <w:b/>
          <w:lang w:val="es-BO" w:eastAsia="en-US"/>
        </w:rPr>
      </w:pPr>
      <m:oMathPara>
        <m:oMathParaPr>
          <m:jc m:val="center"/>
        </m:oMathParaPr>
        <m:oMath>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C</m:t>
              </m:r>
            </m:e>
            <m:sub>
              <m:r>
                <m:rPr>
                  <m:sty m:val="bi"/>
                </m:rPr>
                <w:rPr>
                  <w:rFonts w:ascii="Cambria Math" w:eastAsiaTheme="minorHAnsi"/>
                  <w:lang w:val="es-BO" w:eastAsia="en-US"/>
                </w:rPr>
                <m:t>1</m:t>
              </m:r>
            </m:sub>
          </m:sSub>
          <m:r>
            <m:rPr>
              <m:sty m:val="bi"/>
            </m:rPr>
            <w:rPr>
              <w:rFonts w:ascii="Cambria Math" w:eastAsiaTheme="minorHAnsi"/>
              <w:lang w:val="es-BO" w:eastAsia="en-US"/>
            </w:rPr>
            <m:t>=</m:t>
          </m:r>
          <m:r>
            <w:rPr>
              <w:rFonts w:ascii="Cambria Math" w:eastAsiaTheme="minorHAnsi"/>
              <w:lang w:val="es-BO" w:eastAsia="en-US"/>
            </w:rPr>
            <m:t>0.95</m:t>
          </m:r>
          <m:r>
            <w:rPr>
              <w:rFonts w:ascii="Cambria Math" w:eastAsiaTheme="minorHAnsi"/>
              <w:lang w:val="es-BO" w:eastAsia="en-US"/>
            </w:rPr>
            <m:t>∙</m:t>
          </m:r>
          <m:r>
            <w:rPr>
              <w:rFonts w:ascii="Cambria Math" w:eastAsiaTheme="minorHAnsi"/>
              <w:lang w:val="es-BO" w:eastAsia="en-US"/>
            </w:rPr>
            <m:t>8500=</m:t>
          </m:r>
          <m:r>
            <m:rPr>
              <m:sty m:val="bi"/>
            </m:rPr>
            <w:rPr>
              <w:rFonts w:ascii="Cambria Math" w:eastAsiaTheme="minorHAnsi"/>
              <w:lang w:val="es-BO" w:eastAsia="en-US"/>
            </w:rPr>
            <m:t xml:space="preserve">80750 </m:t>
          </m:r>
          <m:r>
            <m:rPr>
              <m:sty m:val="bi"/>
            </m:rPr>
            <w:rPr>
              <w:rFonts w:ascii="Cambria Math" w:eastAsiaTheme="minorHAnsi" w:hAnsi="Cambria Math"/>
              <w:lang w:val="es-BO" w:eastAsia="en-US"/>
            </w:rPr>
            <m:t>mg</m:t>
          </m:r>
          <m:r>
            <m:rPr>
              <m:sty m:val="bi"/>
            </m:rPr>
            <w:rPr>
              <w:rFonts w:ascii="Cambria Math" w:eastAsiaTheme="minorHAnsi"/>
              <w:lang w:val="es-BO" w:eastAsia="en-US"/>
            </w:rPr>
            <m:t>/</m:t>
          </m:r>
          <m:r>
            <m:rPr>
              <m:sty m:val="bi"/>
            </m:rPr>
            <w:rPr>
              <w:rFonts w:ascii="Cambria Math" w:eastAsiaTheme="minorHAnsi" w:hAnsi="Cambria Math"/>
              <w:lang w:val="es-BO" w:eastAsia="en-US"/>
            </w:rPr>
            <m:t>l</m:t>
          </m:r>
        </m:oMath>
      </m:oMathPara>
    </w:p>
    <w:p w:rsidR="00AE129D" w:rsidRPr="007C60A1" w:rsidRDefault="00AE129D" w:rsidP="00FF6740">
      <w:pPr>
        <w:autoSpaceDE w:val="0"/>
        <w:autoSpaceDN w:val="0"/>
        <w:adjustRightInd w:val="0"/>
        <w:spacing w:before="100" w:beforeAutospacing="1" w:after="100" w:afterAutospacing="1"/>
        <w:ind w:left="284"/>
        <w:jc w:val="center"/>
        <w:rPr>
          <w:rFonts w:eastAsiaTheme="minorEastAsia"/>
          <w:b/>
          <w:lang w:val="es-BO" w:eastAsia="en-US"/>
        </w:rPr>
      </w:pPr>
    </w:p>
    <w:p w:rsidR="00BC065F" w:rsidRDefault="00BC065F" w:rsidP="00FF6740">
      <w:pPr>
        <w:autoSpaceDE w:val="0"/>
        <w:autoSpaceDN w:val="0"/>
        <w:adjustRightInd w:val="0"/>
        <w:spacing w:before="100" w:beforeAutospacing="1" w:after="100" w:afterAutospacing="1"/>
        <w:ind w:left="284"/>
        <w:jc w:val="center"/>
        <w:rPr>
          <w:rFonts w:eastAsiaTheme="minorEastAsia"/>
          <w:b/>
          <w:lang w:val="es-BO" w:eastAsia="en-US"/>
        </w:rPr>
      </w:pPr>
      <m:oMathPara>
        <m:oMathParaPr>
          <m:jc m:val="center"/>
        </m:oMathParaPr>
        <m:oMath>
          <m:r>
            <m:rPr>
              <m:sty m:val="bi"/>
            </m:rPr>
            <w:rPr>
              <w:rFonts w:ascii="Cambria Math" w:eastAsiaTheme="minorHAnsi" w:hAnsi="Cambria Math"/>
              <w:lang w:val="es-BO" w:eastAsia="en-US"/>
            </w:rPr>
            <m:t>Q</m:t>
          </m:r>
          <m:r>
            <m:rPr>
              <m:sty m:val="bi"/>
            </m:rPr>
            <w:rPr>
              <w:rFonts w:ascii="Cambria Math" w:eastAsiaTheme="minorHAnsi"/>
              <w:lang w:val="es-BO" w:eastAsia="en-US"/>
            </w:rPr>
            <m:t>=</m:t>
          </m:r>
          <m:f>
            <m:fPr>
              <m:ctrlPr>
                <w:rPr>
                  <w:rFonts w:ascii="Cambria Math" w:eastAsiaTheme="minorHAnsi" w:hAnsi="Cambria Math"/>
                  <w:i/>
                  <w:lang w:val="es-BO" w:eastAsia="en-US"/>
                </w:rPr>
              </m:ctrlPr>
            </m:fPr>
            <m:num>
              <m:r>
                <w:rPr>
                  <w:rFonts w:ascii="Cambria Math" w:eastAsiaTheme="minorHAnsi"/>
                  <w:lang w:val="es-BO" w:eastAsia="en-US"/>
                </w:rPr>
                <m:t>80750</m:t>
              </m:r>
              <m:r>
                <w:rPr>
                  <w:rFonts w:ascii="Cambria Math" w:eastAsiaTheme="minorHAnsi"/>
                  <w:lang w:val="es-BO" w:eastAsia="en-US"/>
                </w:rPr>
                <m:t>∙</m:t>
              </m:r>
              <m:r>
                <w:rPr>
                  <w:rFonts w:ascii="Cambria Math" w:eastAsiaTheme="minorHAnsi"/>
                  <w:lang w:val="es-BO" w:eastAsia="en-US"/>
                </w:rPr>
                <m:t>15</m:t>
              </m:r>
            </m:num>
            <m:den>
              <m:r>
                <w:rPr>
                  <w:rFonts w:ascii="Cambria Math" w:eastAsiaTheme="minorHAnsi"/>
                  <w:lang w:val="es-BO" w:eastAsia="en-US"/>
                </w:rPr>
                <m:t>853.43</m:t>
              </m:r>
            </m:den>
          </m:f>
          <m:r>
            <w:rPr>
              <w:rFonts w:ascii="Cambria Math" w:eastAsiaTheme="minorEastAsia"/>
              <w:lang w:val="es-BO" w:eastAsia="en-US"/>
            </w:rPr>
            <m:t>=</m:t>
          </m:r>
          <m:r>
            <m:rPr>
              <m:sty m:val="bi"/>
            </m:rPr>
            <w:rPr>
              <w:rFonts w:ascii="Cambria Math" w:eastAsiaTheme="minorEastAsia" w:hAnsi="Cambria Math"/>
              <w:lang w:val="es-BO" w:eastAsia="en-US"/>
            </w:rPr>
            <m:t>1419</m:t>
          </m:r>
          <m:r>
            <m:rPr>
              <m:sty m:val="bi"/>
            </m:rPr>
            <w:rPr>
              <w:rFonts w:ascii="Cambria Math" w:eastAsiaTheme="minorEastAsia"/>
              <w:lang w:val="es-BO" w:eastAsia="en-US"/>
            </w:rPr>
            <m:t>.</m:t>
          </m:r>
          <m:r>
            <m:rPr>
              <m:sty m:val="bi"/>
            </m:rPr>
            <w:rPr>
              <w:rFonts w:ascii="Cambria Math" w:eastAsiaTheme="minorEastAsia" w:hAnsi="Cambria Math"/>
              <w:lang w:val="es-BO" w:eastAsia="en-US"/>
            </w:rPr>
            <m:t>27</m:t>
          </m:r>
          <m:r>
            <m:rPr>
              <m:sty m:val="bi"/>
            </m:rPr>
            <w:rPr>
              <w:rFonts w:ascii="Cambria Math" w:eastAsiaTheme="minorEastAsia"/>
              <w:lang w:val="es-BO" w:eastAsia="en-US"/>
            </w:rPr>
            <m:t xml:space="preserve"> </m:t>
          </m:r>
          <m:r>
            <m:rPr>
              <m:sty m:val="bi"/>
            </m:rPr>
            <w:rPr>
              <w:rFonts w:ascii="Cambria Math" w:eastAsiaTheme="minorEastAsia" w:hAnsi="Cambria Math"/>
              <w:lang w:val="es-BO" w:eastAsia="en-US"/>
            </w:rPr>
            <m:t>l</m:t>
          </m:r>
          <m:r>
            <m:rPr>
              <m:sty m:val="bi"/>
            </m:rPr>
            <w:rPr>
              <w:rFonts w:ascii="Cambria Math" w:eastAsiaTheme="minorEastAsia"/>
              <w:lang w:val="es-BO" w:eastAsia="en-US"/>
            </w:rPr>
            <m:t>/</m:t>
          </m:r>
          <m:r>
            <m:rPr>
              <m:sty m:val="bi"/>
            </m:rPr>
            <w:rPr>
              <w:rFonts w:ascii="Cambria Math" w:eastAsiaTheme="minorEastAsia" w:hAnsi="Cambria Math"/>
              <w:lang w:val="es-BO" w:eastAsia="en-US"/>
            </w:rPr>
            <m:t>seg</m:t>
          </m:r>
          <m:r>
            <m:rPr>
              <m:sty m:val="bi"/>
            </m:rPr>
            <w:rPr>
              <w:rFonts w:eastAsiaTheme="minorEastAsia" w:hAnsi="Cambria Math"/>
              <w:lang w:val="es-BO" w:eastAsia="en-US"/>
            </w:rPr>
            <m:t>≅</m:t>
          </m:r>
          <m:r>
            <m:rPr>
              <m:sty m:val="bi"/>
            </m:rPr>
            <w:rPr>
              <w:rFonts w:ascii="Cambria Math" w:eastAsiaTheme="minorEastAsia" w:hAnsi="Cambria Math"/>
              <w:lang w:val="es-BO" w:eastAsia="en-US"/>
            </w:rPr>
            <m:t>1</m:t>
          </m:r>
          <m:r>
            <m:rPr>
              <m:sty m:val="bi"/>
            </m:rPr>
            <w:rPr>
              <w:rFonts w:ascii="Cambria Math" w:eastAsiaTheme="minorEastAsia"/>
              <w:lang w:val="es-BO" w:eastAsia="en-US"/>
            </w:rPr>
            <m:t>.</m:t>
          </m:r>
          <m:r>
            <m:rPr>
              <m:sty m:val="bi"/>
            </m:rPr>
            <w:rPr>
              <w:rFonts w:ascii="Cambria Math" w:eastAsiaTheme="minorEastAsia" w:hAnsi="Cambria Math"/>
              <w:lang w:val="es-BO" w:eastAsia="en-US"/>
            </w:rPr>
            <m:t>42</m:t>
          </m:r>
          <m:r>
            <m:rPr>
              <m:sty m:val="bi"/>
            </m:rPr>
            <w:rPr>
              <w:rFonts w:ascii="Cambria Math" w:eastAsiaTheme="minorEastAsia"/>
              <w:lang w:val="es-BO" w:eastAsia="en-US"/>
            </w:rPr>
            <m:t xml:space="preserve"> </m:t>
          </m:r>
          <m:sSup>
            <m:sSupPr>
              <m:ctrlPr>
                <w:rPr>
                  <w:rFonts w:ascii="Cambria Math" w:eastAsiaTheme="minorEastAsia" w:hAnsi="Cambria Math"/>
                  <w:b/>
                  <w:i/>
                  <w:lang w:val="es-BO" w:eastAsia="en-US"/>
                </w:rPr>
              </m:ctrlPr>
            </m:sSupPr>
            <m:e>
              <m:r>
                <m:rPr>
                  <m:sty m:val="bi"/>
                </m:rPr>
                <w:rPr>
                  <w:rFonts w:ascii="Cambria Math" w:eastAsiaTheme="minorEastAsia" w:hAnsi="Cambria Math"/>
                  <w:lang w:val="es-BO" w:eastAsia="en-US"/>
                </w:rPr>
                <m:t>m</m:t>
              </m:r>
            </m:e>
            <m:sup>
              <m:r>
                <m:rPr>
                  <m:sty m:val="bi"/>
                </m:rPr>
                <w:rPr>
                  <w:rFonts w:ascii="Cambria Math" w:eastAsiaTheme="minorEastAsia" w:hAnsi="Cambria Math"/>
                  <w:lang w:val="es-BO" w:eastAsia="en-US"/>
                </w:rPr>
                <m:t>3</m:t>
              </m:r>
            </m:sup>
          </m:sSup>
          <m:r>
            <m:rPr>
              <m:sty m:val="bi"/>
            </m:rPr>
            <w:rPr>
              <w:rFonts w:ascii="Cambria Math" w:eastAsiaTheme="minorEastAsia"/>
              <w:lang w:val="es-BO" w:eastAsia="en-US"/>
            </w:rPr>
            <m:t>/</m:t>
          </m:r>
          <m:r>
            <m:rPr>
              <m:sty m:val="bi"/>
            </m:rPr>
            <w:rPr>
              <w:rFonts w:ascii="Cambria Math" w:eastAsiaTheme="minorEastAsia" w:hAnsi="Cambria Math"/>
              <w:lang w:val="es-BO" w:eastAsia="en-US"/>
            </w:rPr>
            <m:t>seg</m:t>
          </m:r>
        </m:oMath>
      </m:oMathPara>
    </w:p>
    <w:p w:rsidR="00AE129D" w:rsidRPr="007C60A1" w:rsidRDefault="00AE129D" w:rsidP="00FF6740">
      <w:pPr>
        <w:autoSpaceDE w:val="0"/>
        <w:autoSpaceDN w:val="0"/>
        <w:adjustRightInd w:val="0"/>
        <w:spacing w:before="100" w:beforeAutospacing="1" w:after="100" w:afterAutospacing="1"/>
        <w:ind w:left="284"/>
        <w:jc w:val="center"/>
        <w:rPr>
          <w:rFonts w:eastAsiaTheme="minorEastAsia"/>
          <w:b/>
          <w:lang w:val="es-BO" w:eastAsia="en-US"/>
        </w:rPr>
      </w:pPr>
    </w:p>
    <w:p w:rsidR="00BC065F" w:rsidRDefault="00BC065F" w:rsidP="007C60A1">
      <w:pPr>
        <w:autoSpaceDE w:val="0"/>
        <w:autoSpaceDN w:val="0"/>
        <w:adjustRightInd w:val="0"/>
        <w:spacing w:before="100" w:beforeAutospacing="1" w:after="100" w:afterAutospacing="1"/>
        <w:rPr>
          <w:rFonts w:eastAsiaTheme="minorEastAsia"/>
          <w:b/>
          <w:lang w:val="es-BO" w:eastAsia="en-US"/>
        </w:rPr>
      </w:pPr>
      <m:oMathPara>
        <m:oMathParaPr>
          <m:jc m:val="center"/>
        </m:oMathParaPr>
        <m:oMath>
          <m:r>
            <m:rPr>
              <m:sty m:val="bi"/>
            </m:rPr>
            <w:rPr>
              <w:rFonts w:ascii="Cambria Math" w:eastAsiaTheme="minorHAnsi" w:hAnsi="Cambria Math"/>
              <w:lang w:val="es-BO" w:eastAsia="en-US"/>
            </w:rPr>
            <m:t>∴1</m:t>
          </m:r>
          <m:r>
            <m:rPr>
              <m:sty m:val="bi"/>
            </m:rPr>
            <w:rPr>
              <w:rFonts w:ascii="Cambria Math" w:eastAsiaTheme="minorHAnsi"/>
              <w:lang w:val="es-BO" w:eastAsia="en-US"/>
            </w:rPr>
            <m:t>.</m:t>
          </m:r>
          <m:r>
            <m:rPr>
              <m:sty m:val="bi"/>
            </m:rPr>
            <w:rPr>
              <w:rFonts w:ascii="Cambria Math" w:eastAsiaTheme="minorHAnsi" w:hAnsi="Cambria Math"/>
              <w:lang w:val="es-BO" w:eastAsia="en-US"/>
            </w:rPr>
            <m:t>34</m:t>
          </m:r>
          <m:r>
            <m:rPr>
              <m:sty m:val="bi"/>
            </m:rPr>
            <w:rPr>
              <w:rFonts w:ascii="Cambria Math" w:eastAsiaTheme="minorHAnsi"/>
              <w:lang w:val="es-BO" w:eastAsia="en-US"/>
            </w:rPr>
            <m:t>≤</m:t>
          </m:r>
          <m:r>
            <m:rPr>
              <m:sty m:val="bi"/>
            </m:rPr>
            <w:rPr>
              <w:rFonts w:ascii="Cambria Math" w:eastAsiaTheme="minorHAnsi" w:hAnsi="Cambria Math"/>
              <w:lang w:val="es-BO" w:eastAsia="en-US"/>
            </w:rPr>
            <m:t>Q</m:t>
          </m:r>
          <m:r>
            <m:rPr>
              <m:sty m:val="bi"/>
            </m:rPr>
            <w:rPr>
              <w:rFonts w:ascii="Cambria Math" w:eastAsiaTheme="minorHAnsi"/>
              <w:lang w:val="es-BO" w:eastAsia="en-US"/>
            </w:rPr>
            <m:t>≤</m:t>
          </m:r>
          <m:r>
            <m:rPr>
              <m:sty m:val="bi"/>
            </m:rPr>
            <w:rPr>
              <w:rFonts w:ascii="Cambria Math" w:eastAsiaTheme="minorHAnsi" w:hAnsi="Cambria Math"/>
              <w:lang w:val="es-BO" w:eastAsia="en-US"/>
            </w:rPr>
            <m:t>1</m:t>
          </m:r>
          <m:r>
            <m:rPr>
              <m:sty m:val="bi"/>
            </m:rPr>
            <w:rPr>
              <w:rFonts w:ascii="Cambria Math" w:eastAsiaTheme="minorHAnsi"/>
              <w:lang w:val="es-BO" w:eastAsia="en-US"/>
            </w:rPr>
            <m:t>.</m:t>
          </m:r>
          <m:r>
            <m:rPr>
              <m:sty m:val="bi"/>
            </m:rPr>
            <w:rPr>
              <w:rFonts w:ascii="Cambria Math" w:eastAsiaTheme="minorHAnsi" w:hAnsi="Cambria Math"/>
              <w:lang w:val="es-BO" w:eastAsia="en-US"/>
            </w:rPr>
            <m:t>42</m:t>
          </m:r>
        </m:oMath>
      </m:oMathPara>
    </w:p>
    <w:p w:rsidR="00060C8B" w:rsidRDefault="00060C8B" w:rsidP="00060C8B">
      <w:pPr>
        <w:autoSpaceDE w:val="0"/>
        <w:autoSpaceDN w:val="0"/>
        <w:adjustRightInd w:val="0"/>
        <w:spacing w:before="100" w:beforeAutospacing="1" w:after="100" w:afterAutospacing="1"/>
        <w:rPr>
          <w:rFonts w:eastAsia="SymbolMT"/>
          <w:b/>
          <w:lang w:val="es-BO" w:eastAsia="en-US"/>
        </w:rPr>
      </w:pPr>
    </w:p>
    <w:p w:rsidR="00060C8B" w:rsidRDefault="00060C8B" w:rsidP="00060C8B">
      <w:pPr>
        <w:autoSpaceDE w:val="0"/>
        <w:autoSpaceDN w:val="0"/>
        <w:adjustRightInd w:val="0"/>
        <w:spacing w:before="100" w:beforeAutospacing="1" w:after="100" w:afterAutospacing="1"/>
        <w:rPr>
          <w:rFonts w:eastAsia="SymbolMT"/>
          <w:b/>
          <w:lang w:val="es-BO" w:eastAsia="en-US"/>
        </w:rPr>
      </w:pPr>
    </w:p>
    <w:p w:rsidR="00060C8B" w:rsidRDefault="00060C8B" w:rsidP="00060C8B">
      <w:pPr>
        <w:autoSpaceDE w:val="0"/>
        <w:autoSpaceDN w:val="0"/>
        <w:adjustRightInd w:val="0"/>
        <w:spacing w:before="100" w:beforeAutospacing="1" w:after="100" w:afterAutospacing="1"/>
        <w:rPr>
          <w:rFonts w:eastAsia="SymbolMT"/>
          <w:b/>
          <w:lang w:val="es-BO" w:eastAsia="en-US"/>
        </w:rPr>
      </w:pPr>
    </w:p>
    <w:p w:rsidR="00060C8B" w:rsidRDefault="00060C8B" w:rsidP="00060C8B">
      <w:pPr>
        <w:autoSpaceDE w:val="0"/>
        <w:autoSpaceDN w:val="0"/>
        <w:adjustRightInd w:val="0"/>
        <w:spacing w:before="100" w:beforeAutospacing="1" w:after="100" w:afterAutospacing="1"/>
        <w:rPr>
          <w:rFonts w:eastAsia="SymbolMT"/>
          <w:b/>
          <w:lang w:val="es-BO" w:eastAsia="en-US"/>
        </w:rPr>
      </w:pPr>
    </w:p>
    <w:p w:rsidR="00060C8B" w:rsidRDefault="00060C8B" w:rsidP="00060C8B">
      <w:pPr>
        <w:autoSpaceDE w:val="0"/>
        <w:autoSpaceDN w:val="0"/>
        <w:adjustRightInd w:val="0"/>
        <w:spacing w:before="100" w:beforeAutospacing="1" w:after="100" w:afterAutospacing="1"/>
        <w:rPr>
          <w:rFonts w:eastAsia="SymbolMT"/>
          <w:b/>
          <w:lang w:val="es-BO" w:eastAsia="en-US"/>
        </w:rPr>
      </w:pPr>
    </w:p>
    <w:p w:rsidR="00060C8B" w:rsidRDefault="00060C8B" w:rsidP="00060C8B">
      <w:pPr>
        <w:autoSpaceDE w:val="0"/>
        <w:autoSpaceDN w:val="0"/>
        <w:adjustRightInd w:val="0"/>
        <w:spacing w:before="100" w:beforeAutospacing="1"/>
        <w:rPr>
          <w:rFonts w:eastAsia="SymbolMT"/>
          <w:b/>
          <w:lang w:val="es-BO" w:eastAsia="en-US"/>
        </w:rPr>
      </w:pPr>
      <w:r w:rsidRPr="0087706E">
        <w:rPr>
          <w:rFonts w:eastAsia="SymbolMT"/>
          <w:b/>
          <w:lang w:val="es-BO" w:eastAsia="en-US"/>
        </w:rPr>
        <w:lastRenderedPageBreak/>
        <w:t>UTILIZANDO LAS PLANILLAS DE CÁLCULO PARA AFOROS TENEMOS:</w:t>
      </w:r>
    </w:p>
    <w:p w:rsidR="00060C8B" w:rsidRPr="007C60A1" w:rsidRDefault="00060C8B" w:rsidP="00060C8B">
      <w:pPr>
        <w:autoSpaceDE w:val="0"/>
        <w:autoSpaceDN w:val="0"/>
        <w:adjustRightInd w:val="0"/>
        <w:spacing w:before="100" w:beforeAutospacing="1"/>
        <w:jc w:val="center"/>
        <w:rPr>
          <w:rFonts w:eastAsiaTheme="minorHAnsi"/>
          <w:b/>
          <w:lang w:val="es-BO" w:eastAsia="en-US"/>
        </w:rPr>
      </w:pPr>
      <w:r>
        <w:rPr>
          <w:rFonts w:eastAsiaTheme="minorHAnsi"/>
          <w:b/>
          <w:noProof/>
          <w:lang w:val="es-BO" w:eastAsia="es-BO"/>
        </w:rPr>
        <w:drawing>
          <wp:inline distT="0" distB="0" distL="0" distR="0">
            <wp:extent cx="5785485" cy="6506210"/>
            <wp:effectExtent l="19050" t="0" r="5715" b="0"/>
            <wp:docPr id="4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srcRect/>
                    <a:stretch>
                      <a:fillRect/>
                    </a:stretch>
                  </pic:blipFill>
                  <pic:spPr bwMode="auto">
                    <a:xfrm>
                      <a:off x="0" y="0"/>
                      <a:ext cx="5785485" cy="6506210"/>
                    </a:xfrm>
                    <a:prstGeom prst="rect">
                      <a:avLst/>
                    </a:prstGeom>
                    <a:noFill/>
                    <a:ln w="9525">
                      <a:noFill/>
                      <a:miter lim="800000"/>
                      <a:headEnd/>
                      <a:tailEnd/>
                    </a:ln>
                  </pic:spPr>
                </pic:pic>
              </a:graphicData>
            </a:graphic>
          </wp:inline>
        </w:drawing>
      </w:r>
    </w:p>
    <w:p w:rsidR="002F2FEE" w:rsidRDefault="002F2FEE" w:rsidP="002F2FEE">
      <w:pPr>
        <w:spacing w:before="100" w:beforeAutospacing="1"/>
        <w:ind w:left="360"/>
        <w:jc w:val="both"/>
      </w:pPr>
    </w:p>
    <w:p w:rsidR="002F2FEE" w:rsidRDefault="002F2FEE" w:rsidP="002F2FEE">
      <w:pPr>
        <w:spacing w:before="100" w:beforeAutospacing="1"/>
        <w:ind w:left="360"/>
        <w:jc w:val="both"/>
      </w:pPr>
    </w:p>
    <w:p w:rsidR="002F2FEE" w:rsidRDefault="002F2FEE" w:rsidP="002F2FEE">
      <w:pPr>
        <w:spacing w:before="100" w:beforeAutospacing="1"/>
        <w:ind w:left="360"/>
        <w:jc w:val="both"/>
      </w:pPr>
    </w:p>
    <w:p w:rsidR="007C60A1" w:rsidRPr="007C60A1" w:rsidRDefault="007C60A1" w:rsidP="00575A28">
      <w:pPr>
        <w:numPr>
          <w:ilvl w:val="0"/>
          <w:numId w:val="33"/>
        </w:numPr>
        <w:spacing w:before="100" w:beforeAutospacing="1"/>
        <w:jc w:val="both"/>
      </w:pPr>
      <w:r w:rsidRPr="007C60A1">
        <w:lastRenderedPageBreak/>
        <w:t>Durante una creciente las profundidades del agua en un canal rectangular de 10 m de ancho, fueron 2.7 y 2.5 m en dos secciones apartadas a 50 m. La pendiente del canal es 0.00015 y el lecho del rio tiene un tamaño de partículas de D</w:t>
      </w:r>
      <w:r w:rsidRPr="00575A28">
        <w:rPr>
          <w:vertAlign w:val="subscript"/>
        </w:rPr>
        <w:t>50</w:t>
      </w:r>
      <w:r w:rsidRPr="007C60A1">
        <w:t xml:space="preserve"> igual a 0.025 m, estimar el caudal:</w:t>
      </w:r>
    </w:p>
    <w:p w:rsidR="007C60A1" w:rsidRPr="007C60A1" w:rsidRDefault="007C60A1" w:rsidP="00FF6740">
      <w:pPr>
        <w:spacing w:before="100" w:beforeAutospacing="1" w:after="100" w:afterAutospacing="1"/>
        <w:ind w:left="426"/>
        <w:rPr>
          <w:b/>
        </w:rPr>
      </w:pPr>
      <w:r w:rsidRPr="007C60A1">
        <w:rPr>
          <w:b/>
        </w:rPr>
        <w:t>Solución:</w:t>
      </w:r>
    </w:p>
    <w:p w:rsidR="007C60A1" w:rsidRPr="007C60A1" w:rsidRDefault="007C60A1" w:rsidP="00FF6740">
      <w:pPr>
        <w:spacing w:before="100" w:beforeAutospacing="1" w:after="100" w:afterAutospacing="1"/>
        <w:ind w:left="426"/>
      </w:pPr>
      <w:r w:rsidRPr="007C60A1">
        <w:t>D</w:t>
      </w:r>
      <w:r w:rsidRPr="007C60A1">
        <w:rPr>
          <w:vertAlign w:val="subscript"/>
        </w:rPr>
        <w:t xml:space="preserve">50 </w:t>
      </w:r>
      <w:r w:rsidRPr="007C60A1">
        <w:t>= 0.025 m</w:t>
      </w:r>
    </w:p>
    <w:p w:rsidR="007C60A1" w:rsidRPr="007C60A1" w:rsidRDefault="007C60A1" w:rsidP="00FF6740">
      <w:pPr>
        <w:spacing w:before="100" w:beforeAutospacing="1" w:after="100" w:afterAutospacing="1"/>
        <w:ind w:left="426"/>
      </w:pPr>
      <w:r w:rsidRPr="007C60A1">
        <w:t>S</w:t>
      </w:r>
      <w:r w:rsidR="00E71728">
        <w:t>o</w:t>
      </w:r>
      <w:r w:rsidRPr="007C60A1">
        <w:t xml:space="preserve"> = 0.00015</w:t>
      </w:r>
    </w:p>
    <w:p w:rsidR="007C60A1" w:rsidRPr="007C60A1" w:rsidRDefault="007C60A1" w:rsidP="00FF6740">
      <w:pPr>
        <w:spacing w:before="100" w:beforeAutospacing="1" w:after="100" w:afterAutospacing="1"/>
        <w:ind w:left="426"/>
      </w:pPr>
      <w:r w:rsidRPr="007C60A1">
        <w:t>Y</w:t>
      </w:r>
      <w:r w:rsidRPr="007C60A1">
        <w:rPr>
          <w:vertAlign w:val="subscript"/>
        </w:rPr>
        <w:t xml:space="preserve">1 </w:t>
      </w:r>
      <w:r w:rsidRPr="007C60A1">
        <w:t>= 2.7 m</w:t>
      </w:r>
    </w:p>
    <w:p w:rsidR="007C60A1" w:rsidRPr="007C60A1" w:rsidRDefault="007C60A1" w:rsidP="00FF6740">
      <w:pPr>
        <w:spacing w:before="100" w:beforeAutospacing="1" w:after="100" w:afterAutospacing="1"/>
        <w:ind w:left="426"/>
      </w:pPr>
      <w:r w:rsidRPr="007C60A1">
        <w:t>Y</w:t>
      </w:r>
      <w:r w:rsidRPr="007C60A1">
        <w:rPr>
          <w:vertAlign w:val="subscript"/>
        </w:rPr>
        <w:t xml:space="preserve">2 </w:t>
      </w:r>
      <w:r w:rsidRPr="007C60A1">
        <w:t>= 2.5 m</w:t>
      </w:r>
    </w:p>
    <w:p w:rsidR="007C60A1" w:rsidRPr="007C60A1" w:rsidRDefault="007C60A1" w:rsidP="00FF6740">
      <w:pPr>
        <w:spacing w:before="100" w:beforeAutospacing="1" w:after="100" w:afterAutospacing="1"/>
        <w:ind w:left="426"/>
      </w:pPr>
      <w:r w:rsidRPr="007C60A1">
        <w:t>L = 50 m</w:t>
      </w:r>
    </w:p>
    <w:p w:rsidR="007C60A1" w:rsidRPr="007C60A1" w:rsidRDefault="007C60A1" w:rsidP="00FF6740">
      <w:pPr>
        <w:spacing w:before="100" w:beforeAutospacing="1" w:after="100" w:afterAutospacing="1"/>
        <w:ind w:left="426"/>
      </w:pPr>
      <w:r w:rsidRPr="007C60A1">
        <w:t>B = 10 m</w:t>
      </w:r>
    </w:p>
    <w:p w:rsidR="007C60A1" w:rsidRPr="007C60A1" w:rsidRDefault="002F2FEE" w:rsidP="00FF6740">
      <w:pPr>
        <w:spacing w:before="100" w:beforeAutospacing="1" w:after="100" w:afterAutospacing="1"/>
        <w:ind w:left="426"/>
        <w:rPr>
          <w:b/>
          <w:i/>
        </w:rPr>
      </w:pPr>
      <w:r>
        <w:rPr>
          <w:b/>
          <w:i/>
          <w:noProof/>
          <w:lang w:val="es-BO" w:eastAsia="es-BO"/>
        </w:rPr>
        <w:drawing>
          <wp:anchor distT="0" distB="0" distL="114300" distR="114300" simplePos="0" relativeHeight="251660288" behindDoc="0" locked="0" layoutInCell="1" allowOverlap="1">
            <wp:simplePos x="0" y="0"/>
            <wp:positionH relativeFrom="column">
              <wp:posOffset>416023</wp:posOffset>
            </wp:positionH>
            <wp:positionV relativeFrom="paragraph">
              <wp:posOffset>40689</wp:posOffset>
            </wp:positionV>
            <wp:extent cx="4667250" cy="1301261"/>
            <wp:effectExtent l="19050" t="0" r="0" b="0"/>
            <wp:wrapNone/>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b="32377"/>
                    <a:stretch>
                      <a:fillRect/>
                    </a:stretch>
                  </pic:blipFill>
                  <pic:spPr bwMode="auto">
                    <a:xfrm>
                      <a:off x="0" y="0"/>
                      <a:ext cx="4667250" cy="1301261"/>
                    </a:xfrm>
                    <a:prstGeom prst="rect">
                      <a:avLst/>
                    </a:prstGeom>
                    <a:noFill/>
                    <a:ln w="9525">
                      <a:noFill/>
                      <a:miter lim="800000"/>
                      <a:headEnd/>
                      <a:tailEnd/>
                    </a:ln>
                  </pic:spPr>
                </pic:pic>
              </a:graphicData>
            </a:graphic>
          </wp:anchor>
        </w:drawing>
      </w:r>
    </w:p>
    <w:p w:rsidR="002F2FEE" w:rsidRDefault="002F2FEE" w:rsidP="007C60A1">
      <w:pPr>
        <w:spacing w:before="100" w:beforeAutospacing="1" w:after="100" w:afterAutospacing="1"/>
        <w:ind w:left="1416" w:firstLine="708"/>
        <w:rPr>
          <w:rFonts w:eastAsiaTheme="minorEastAsia"/>
          <w:i/>
        </w:rPr>
      </w:pPr>
    </w:p>
    <w:p w:rsidR="002F2FEE" w:rsidRDefault="002F2FEE" w:rsidP="007C60A1">
      <w:pPr>
        <w:spacing w:before="100" w:beforeAutospacing="1" w:after="100" w:afterAutospacing="1"/>
        <w:ind w:left="1416" w:firstLine="708"/>
        <w:rPr>
          <w:rFonts w:eastAsiaTheme="minorEastAsia"/>
          <w:i/>
        </w:rPr>
      </w:pPr>
    </w:p>
    <w:p w:rsidR="002F2FEE" w:rsidRDefault="002F2FEE" w:rsidP="007C60A1">
      <w:pPr>
        <w:spacing w:before="100" w:beforeAutospacing="1" w:after="100" w:afterAutospacing="1"/>
        <w:ind w:left="1416" w:firstLine="708"/>
        <w:rPr>
          <w:rFonts w:eastAsiaTheme="minorEastAsia"/>
          <w:i/>
        </w:rPr>
      </w:pPr>
    </w:p>
    <w:p w:rsidR="002F2FEE" w:rsidRDefault="002F2FEE" w:rsidP="007C60A1">
      <w:pPr>
        <w:spacing w:before="100" w:beforeAutospacing="1" w:after="100" w:afterAutospacing="1"/>
        <w:ind w:left="1416" w:firstLine="708"/>
        <w:rPr>
          <w:rFonts w:eastAsiaTheme="minorEastAsia"/>
          <w:i/>
        </w:rPr>
      </w:pPr>
      <w:r>
        <w:rPr>
          <w:rFonts w:eastAsiaTheme="minorEastAsia"/>
          <w:i/>
          <w:noProof/>
          <w:lang w:val="es-BO" w:eastAsia="es-BO"/>
        </w:rPr>
        <w:drawing>
          <wp:anchor distT="0" distB="0" distL="114300" distR="114300" simplePos="0" relativeHeight="251661312" behindDoc="0" locked="0" layoutInCell="1" allowOverlap="1">
            <wp:simplePos x="0" y="0"/>
            <wp:positionH relativeFrom="column">
              <wp:posOffset>741338</wp:posOffset>
            </wp:positionH>
            <wp:positionV relativeFrom="paragraph">
              <wp:posOffset>52803</wp:posOffset>
            </wp:positionV>
            <wp:extent cx="4693627" cy="1283677"/>
            <wp:effectExtent l="19050" t="0" r="0" b="0"/>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srcRect t="11877" b="32680"/>
                    <a:stretch>
                      <a:fillRect/>
                    </a:stretch>
                  </pic:blipFill>
                  <pic:spPr bwMode="auto">
                    <a:xfrm>
                      <a:off x="0" y="0"/>
                      <a:ext cx="4693627" cy="1283677"/>
                    </a:xfrm>
                    <a:prstGeom prst="rect">
                      <a:avLst/>
                    </a:prstGeom>
                    <a:noFill/>
                    <a:ln w="9525">
                      <a:noFill/>
                      <a:miter lim="800000"/>
                      <a:headEnd/>
                      <a:tailEnd/>
                    </a:ln>
                  </pic:spPr>
                </pic:pic>
              </a:graphicData>
            </a:graphic>
          </wp:anchor>
        </w:drawing>
      </w:r>
    </w:p>
    <w:p w:rsidR="002F2FEE" w:rsidRDefault="002F2FEE" w:rsidP="007C60A1">
      <w:pPr>
        <w:spacing w:before="100" w:beforeAutospacing="1" w:after="100" w:afterAutospacing="1"/>
        <w:ind w:left="1416" w:firstLine="708"/>
        <w:rPr>
          <w:rFonts w:eastAsiaTheme="minorEastAsia"/>
          <w:i/>
        </w:rPr>
      </w:pPr>
    </w:p>
    <w:p w:rsidR="002F2FEE" w:rsidRDefault="002F2FEE" w:rsidP="007C60A1">
      <w:pPr>
        <w:spacing w:before="100" w:beforeAutospacing="1" w:after="100" w:afterAutospacing="1"/>
        <w:ind w:left="1416" w:firstLine="708"/>
        <w:rPr>
          <w:rFonts w:eastAsiaTheme="minorEastAsia"/>
          <w:i/>
        </w:rPr>
      </w:pPr>
    </w:p>
    <w:p w:rsidR="002F2FEE" w:rsidRDefault="002F2FEE" w:rsidP="007C60A1">
      <w:pPr>
        <w:spacing w:before="100" w:beforeAutospacing="1" w:after="100" w:afterAutospacing="1"/>
        <w:ind w:left="1416" w:firstLine="708"/>
        <w:rPr>
          <w:rFonts w:eastAsiaTheme="minorEastAsia"/>
          <w:i/>
        </w:rPr>
      </w:pPr>
    </w:p>
    <w:p w:rsidR="002F2FEE" w:rsidRDefault="002F2FEE" w:rsidP="007C60A1">
      <w:pPr>
        <w:spacing w:before="100" w:beforeAutospacing="1" w:after="100" w:afterAutospacing="1"/>
        <w:ind w:left="1416" w:firstLine="708"/>
        <w:rPr>
          <w:rFonts w:eastAsiaTheme="minorEastAsia"/>
          <w:i/>
        </w:rPr>
      </w:pPr>
    </w:p>
    <w:p w:rsidR="007C60A1" w:rsidRPr="007C60A1" w:rsidRDefault="002F2FEE" w:rsidP="002F2FEE">
      <w:pPr>
        <w:spacing w:before="100" w:beforeAutospacing="1" w:after="100" w:afterAutospacing="1"/>
        <w:ind w:left="708"/>
        <w:rPr>
          <w:rFonts w:eastAsiaTheme="minorEastAsia"/>
          <w:i/>
        </w:rPr>
      </w:pPr>
      <w:r>
        <w:rPr>
          <w:rFonts w:eastAsiaTheme="minorEastAsia"/>
          <w:i/>
        </w:rPr>
        <w:t xml:space="preserve">      </w:t>
      </w:r>
      <w:r w:rsidR="007C60A1" w:rsidRPr="007C60A1">
        <w:rPr>
          <w:rFonts w:eastAsiaTheme="minorEastAsia"/>
          <w:i/>
        </w:rPr>
        <w:t xml:space="preserve">  </w:t>
      </w:r>
      <m:oMath>
        <m:sSub>
          <m:sSubPr>
            <m:ctrlPr>
              <w:rPr>
                <w:rFonts w:ascii="Cambria Math" w:eastAsiaTheme="minorHAnsi" w:hAnsi="Cambria Math"/>
                <w:i/>
                <w:lang w:val="es-BO" w:eastAsia="en-US"/>
              </w:rPr>
            </m:ctrlPr>
          </m:sSubPr>
          <m:e>
            <m:r>
              <w:rPr>
                <w:rFonts w:ascii="Cambria Math" w:hAnsi="Cambria Math"/>
              </w:rPr>
              <m:t>A</m:t>
            </m:r>
          </m:e>
          <m:sub>
            <m:r>
              <w:rPr>
                <w:rFonts w:ascii="Cambria Math"/>
              </w:rPr>
              <m:t>1</m:t>
            </m:r>
          </m:sub>
        </m:sSub>
        <m:r>
          <w:rPr>
            <w:rFonts w:ascii="Cambria Math"/>
          </w:rPr>
          <m:t>=10</m:t>
        </m:r>
        <m:r>
          <w:rPr>
            <w:rFonts w:ascii="Cambria Math"/>
          </w:rPr>
          <m:t>∙</m:t>
        </m:r>
        <m:r>
          <w:rPr>
            <w:rFonts w:ascii="Cambria Math"/>
          </w:rPr>
          <m:t xml:space="preserve">2.7=27 </m:t>
        </m:r>
        <m:sSup>
          <m:sSupPr>
            <m:ctrlPr>
              <w:rPr>
                <w:rFonts w:ascii="Cambria Math" w:eastAsiaTheme="minorHAnsi" w:hAnsi="Cambria Math"/>
                <w:i/>
                <w:lang w:val="es-BO" w:eastAsia="en-US"/>
              </w:rPr>
            </m:ctrlPr>
          </m:sSupPr>
          <m:e>
            <m:r>
              <w:rPr>
                <w:rFonts w:ascii="Cambria Math" w:hAnsi="Cambria Math"/>
              </w:rPr>
              <m:t>m</m:t>
            </m:r>
          </m:e>
          <m:sup>
            <m:r>
              <w:rPr>
                <w:rFonts w:ascii="Cambria Math"/>
              </w:rPr>
              <m:t>2</m:t>
            </m:r>
          </m:sup>
        </m:sSup>
      </m:oMath>
      <w:r w:rsidR="007C60A1" w:rsidRPr="007C60A1">
        <w:rPr>
          <w:rFonts w:eastAsiaTheme="minorEastAsia"/>
          <w:i/>
        </w:rPr>
        <w:t xml:space="preserve"> </w:t>
      </w:r>
      <w:r w:rsidR="007C60A1" w:rsidRPr="007C60A1">
        <w:rPr>
          <w:rFonts w:eastAsiaTheme="minorEastAsia"/>
          <w:i/>
        </w:rPr>
        <w:tab/>
      </w:r>
      <w:r>
        <w:rPr>
          <w:rFonts w:eastAsiaTheme="minorEastAsia"/>
          <w:i/>
        </w:rPr>
        <w:t xml:space="preserve"> </w:t>
      </w:r>
      <w:r w:rsidR="007C60A1" w:rsidRPr="007C60A1">
        <w:rPr>
          <w:rFonts w:eastAsiaTheme="minorEastAsia"/>
          <w:i/>
        </w:rPr>
        <w:tab/>
      </w:r>
      <w:r>
        <w:rPr>
          <w:rFonts w:eastAsiaTheme="minorEastAsia"/>
          <w:i/>
        </w:rPr>
        <w:t xml:space="preserve">       </w:t>
      </w:r>
      <w:r w:rsidR="007C60A1" w:rsidRPr="007C60A1">
        <w:rPr>
          <w:rFonts w:eastAsiaTheme="minorEastAsia"/>
          <w:i/>
        </w:rPr>
        <w:t xml:space="preserve">  </w:t>
      </w:r>
      <w:r>
        <w:rPr>
          <w:rFonts w:eastAsiaTheme="minorEastAsia"/>
          <w:i/>
        </w:rPr>
        <w:t xml:space="preserve"> </w:t>
      </w:r>
      <w:r w:rsidR="007C60A1" w:rsidRPr="007C60A1">
        <w:rPr>
          <w:rFonts w:eastAsiaTheme="minorEastAsia"/>
          <w:i/>
        </w:rPr>
        <w:t xml:space="preserve">   </w:t>
      </w:r>
      <m:oMath>
        <m:sSub>
          <m:sSubPr>
            <m:ctrlPr>
              <w:rPr>
                <w:rFonts w:ascii="Cambria Math" w:eastAsiaTheme="minorHAnsi" w:hAnsi="Cambria Math"/>
                <w:i/>
                <w:lang w:val="es-BO" w:eastAsia="en-US"/>
              </w:rPr>
            </m:ctrlPr>
          </m:sSubPr>
          <m:e>
            <m:r>
              <w:rPr>
                <w:rFonts w:ascii="Cambria Math" w:hAnsi="Cambria Math"/>
              </w:rPr>
              <m:t>A</m:t>
            </m:r>
          </m:e>
          <m:sub>
            <m:r>
              <w:rPr>
                <w:rFonts w:ascii="Cambria Math"/>
              </w:rPr>
              <m:t>2</m:t>
            </m:r>
          </m:sub>
        </m:sSub>
        <m:r>
          <w:rPr>
            <w:rFonts w:ascii="Cambria Math"/>
          </w:rPr>
          <m:t>=10</m:t>
        </m:r>
        <m:r>
          <w:rPr>
            <w:rFonts w:ascii="Cambria Math"/>
          </w:rPr>
          <m:t>∙</m:t>
        </m:r>
        <m:r>
          <w:rPr>
            <w:rFonts w:ascii="Cambria Math"/>
          </w:rPr>
          <m:t xml:space="preserve">2.5=25 </m:t>
        </m:r>
        <m:sSup>
          <m:sSupPr>
            <m:ctrlPr>
              <w:rPr>
                <w:rFonts w:ascii="Cambria Math" w:eastAsiaTheme="minorHAnsi" w:hAnsi="Cambria Math"/>
                <w:i/>
                <w:lang w:val="es-BO" w:eastAsia="en-US"/>
              </w:rPr>
            </m:ctrlPr>
          </m:sSupPr>
          <m:e>
            <m:r>
              <w:rPr>
                <w:rFonts w:ascii="Cambria Math" w:hAnsi="Cambria Math"/>
              </w:rPr>
              <m:t>m</m:t>
            </m:r>
          </m:e>
          <m:sup>
            <m:r>
              <w:rPr>
                <w:rFonts w:ascii="Cambria Math"/>
              </w:rPr>
              <m:t>2</m:t>
            </m:r>
          </m:sup>
        </m:sSup>
      </m:oMath>
    </w:p>
    <w:p w:rsidR="007C60A1" w:rsidRPr="007C60A1" w:rsidRDefault="002F2FEE" w:rsidP="002F2FEE">
      <w:pPr>
        <w:spacing w:before="100" w:beforeAutospacing="1" w:after="100" w:afterAutospacing="1"/>
        <w:ind w:firstLine="708"/>
        <w:rPr>
          <w:rFonts w:eastAsiaTheme="minorEastAsia"/>
          <w:i/>
        </w:rPr>
      </w:pPr>
      <w:r>
        <w:rPr>
          <w:rFonts w:eastAsiaTheme="minorEastAsia"/>
          <w:i/>
        </w:rPr>
        <w:t xml:space="preserve">      </w:t>
      </w:r>
      <w:r w:rsidR="007C60A1" w:rsidRPr="007C60A1">
        <w:rPr>
          <w:rFonts w:eastAsiaTheme="minorEastAsia"/>
          <w:i/>
        </w:rPr>
        <w:t xml:space="preserve">  </w:t>
      </w:r>
      <m:oMath>
        <m:sSub>
          <m:sSubPr>
            <m:ctrlPr>
              <w:rPr>
                <w:rFonts w:ascii="Cambria Math" w:eastAsiaTheme="minorHAnsi" w:hAnsi="Cambria Math"/>
                <w:i/>
                <w:lang w:val="es-BO" w:eastAsia="en-US"/>
              </w:rPr>
            </m:ctrlPr>
          </m:sSubPr>
          <m:e>
            <m:r>
              <w:rPr>
                <w:rFonts w:ascii="Cambria Math" w:hAnsi="Cambria Math"/>
              </w:rPr>
              <m:t>P</m:t>
            </m:r>
          </m:e>
          <m:sub>
            <m:r>
              <w:rPr>
                <w:rFonts w:ascii="Cambria Math"/>
              </w:rPr>
              <m:t>1</m:t>
            </m:r>
          </m:sub>
        </m:sSub>
        <m:r>
          <w:rPr>
            <w:rFonts w:ascii="Cambria Math"/>
          </w:rPr>
          <m:t>=2</m:t>
        </m:r>
        <m:r>
          <w:rPr>
            <w:rFonts w:ascii="Cambria Math"/>
          </w:rPr>
          <m:t>∙</m:t>
        </m:r>
        <m:r>
          <w:rPr>
            <w:rFonts w:ascii="Cambria Math"/>
          </w:rPr>
          <m:t xml:space="preserve">2.7+10=15.4 </m:t>
        </m:r>
        <m:r>
          <w:rPr>
            <w:rFonts w:ascii="Cambria Math" w:hAnsi="Cambria Math"/>
          </w:rPr>
          <m:t>m</m:t>
        </m:r>
      </m:oMath>
      <w:r w:rsidR="007C60A1" w:rsidRPr="007C60A1">
        <w:rPr>
          <w:rFonts w:eastAsiaTheme="minorEastAsia"/>
          <w:i/>
        </w:rPr>
        <w:t xml:space="preserve">            </w:t>
      </w:r>
      <w:r>
        <w:rPr>
          <w:rFonts w:eastAsiaTheme="minorEastAsia"/>
          <w:i/>
        </w:rPr>
        <w:t xml:space="preserve"> </w:t>
      </w:r>
      <w:r w:rsidR="007C60A1" w:rsidRPr="007C60A1">
        <w:rPr>
          <w:rFonts w:eastAsiaTheme="minorEastAsia"/>
          <w:i/>
        </w:rPr>
        <w:t xml:space="preserve">      </w:t>
      </w:r>
      <m:oMath>
        <m:sSub>
          <m:sSubPr>
            <m:ctrlPr>
              <w:rPr>
                <w:rFonts w:ascii="Cambria Math" w:eastAsiaTheme="minorHAnsi" w:hAnsi="Cambria Math"/>
                <w:i/>
                <w:lang w:val="es-BO" w:eastAsia="en-US"/>
              </w:rPr>
            </m:ctrlPr>
          </m:sSubPr>
          <m:e>
            <m:r>
              <w:rPr>
                <w:rFonts w:ascii="Cambria Math" w:hAnsi="Cambria Math"/>
              </w:rPr>
              <m:t>P</m:t>
            </m:r>
          </m:e>
          <m:sub>
            <m:r>
              <w:rPr>
                <w:rFonts w:ascii="Cambria Math"/>
              </w:rPr>
              <m:t>2</m:t>
            </m:r>
          </m:sub>
        </m:sSub>
        <m:r>
          <w:rPr>
            <w:rFonts w:ascii="Cambria Math"/>
          </w:rPr>
          <m:t>=2</m:t>
        </m:r>
        <m:r>
          <w:rPr>
            <w:rFonts w:ascii="Cambria Math"/>
          </w:rPr>
          <m:t>∙</m:t>
        </m:r>
        <m:r>
          <w:rPr>
            <w:rFonts w:ascii="Cambria Math"/>
          </w:rPr>
          <m:t xml:space="preserve">2.5+10=15 </m:t>
        </m:r>
        <m:r>
          <w:rPr>
            <w:rFonts w:ascii="Cambria Math" w:hAnsi="Cambria Math"/>
          </w:rPr>
          <m:t>m</m:t>
        </m:r>
      </m:oMath>
    </w:p>
    <w:p w:rsidR="007C60A1" w:rsidRPr="007C60A1" w:rsidRDefault="002F2FEE" w:rsidP="007C60A1">
      <w:pPr>
        <w:spacing w:before="100" w:beforeAutospacing="1" w:after="100" w:afterAutospacing="1"/>
        <w:rPr>
          <w:i/>
        </w:rPr>
      </w:pPr>
      <w:r>
        <w:rPr>
          <w:rFonts w:eastAsiaTheme="minorEastAsia"/>
          <w:i/>
        </w:rPr>
        <w:t xml:space="preserve">      </w:t>
      </w:r>
      <w:r w:rsidR="007C60A1" w:rsidRPr="007C60A1">
        <w:rPr>
          <w:rFonts w:eastAsiaTheme="minorEastAsia"/>
          <w:i/>
        </w:rPr>
        <w:t xml:space="preserve">           </w:t>
      </w:r>
      <m:oMath>
        <m:sSub>
          <m:sSubPr>
            <m:ctrlPr>
              <w:rPr>
                <w:rFonts w:ascii="Cambria Math" w:eastAsiaTheme="minorHAnsi" w:hAnsi="Cambria Math"/>
                <w:i/>
                <w:lang w:val="es-BO" w:eastAsia="en-US"/>
              </w:rPr>
            </m:ctrlPr>
          </m:sSubPr>
          <m:e>
            <m:r>
              <w:rPr>
                <w:rFonts w:ascii="Cambria Math" w:hAnsi="Cambria Math"/>
              </w:rPr>
              <m:t>R</m:t>
            </m:r>
          </m:e>
          <m:sub>
            <m:r>
              <w:rPr>
                <w:rFonts w:ascii="Cambria Math" w:hAnsi="Cambria Math"/>
              </w:rPr>
              <m:t>H</m:t>
            </m:r>
            <m:r>
              <w:rPr>
                <w:rFonts w:ascii="Cambria Math"/>
              </w:rPr>
              <m:t>1</m:t>
            </m:r>
          </m:sub>
        </m:sSub>
        <m:r>
          <w:rPr>
            <w:rFonts w:ascii="Cambria Math"/>
          </w:rPr>
          <m:t>=</m:t>
        </m:r>
        <m:f>
          <m:fPr>
            <m:ctrlPr>
              <w:rPr>
                <w:rFonts w:ascii="Cambria Math" w:hAnsi="Cambria Math"/>
                <w:i/>
              </w:rPr>
            </m:ctrlPr>
          </m:fPr>
          <m:num>
            <m:r>
              <w:rPr>
                <w:rFonts w:ascii="Cambria Math"/>
              </w:rPr>
              <m:t>27</m:t>
            </m:r>
          </m:num>
          <m:den>
            <m:r>
              <w:rPr>
                <w:rFonts w:ascii="Cambria Math"/>
              </w:rPr>
              <m:t>15.4</m:t>
            </m:r>
          </m:den>
        </m:f>
        <m:r>
          <w:rPr>
            <w:rFonts w:ascii="Cambria Math"/>
          </w:rPr>
          <m:t xml:space="preserve">=1.753 </m:t>
        </m:r>
        <m:r>
          <w:rPr>
            <w:rFonts w:ascii="Cambria Math" w:hAnsi="Cambria Math"/>
          </w:rPr>
          <m:t>m</m:t>
        </m:r>
      </m:oMath>
      <w:r w:rsidR="007C60A1" w:rsidRPr="007C60A1">
        <w:rPr>
          <w:rFonts w:eastAsiaTheme="minorEastAsia"/>
          <w:i/>
        </w:rPr>
        <w:t xml:space="preserve">                     </w:t>
      </w:r>
      <w:r>
        <w:rPr>
          <w:rFonts w:eastAsiaTheme="minorEastAsia"/>
          <w:i/>
        </w:rPr>
        <w:t xml:space="preserve"> </w:t>
      </w:r>
      <w:r w:rsidR="007C60A1" w:rsidRPr="007C60A1">
        <w:rPr>
          <w:rFonts w:eastAsiaTheme="minorEastAsia"/>
          <w:i/>
        </w:rPr>
        <w:t xml:space="preserve">       </w:t>
      </w:r>
      <m:oMath>
        <m:sSub>
          <m:sSubPr>
            <m:ctrlPr>
              <w:rPr>
                <w:rFonts w:ascii="Cambria Math" w:eastAsiaTheme="minorHAnsi" w:hAnsi="Cambria Math"/>
                <w:i/>
                <w:lang w:val="es-BO" w:eastAsia="en-US"/>
              </w:rPr>
            </m:ctrlPr>
          </m:sSubPr>
          <m:e>
            <m:r>
              <w:rPr>
                <w:rFonts w:ascii="Cambria Math" w:hAnsi="Cambria Math"/>
              </w:rPr>
              <m:t>R</m:t>
            </m:r>
          </m:e>
          <m:sub>
            <m:r>
              <w:rPr>
                <w:rFonts w:ascii="Cambria Math" w:hAnsi="Cambria Math"/>
              </w:rPr>
              <m:t>H</m:t>
            </m:r>
            <m:r>
              <w:rPr>
                <w:rFonts w:ascii="Cambria Math"/>
              </w:rPr>
              <m:t>1</m:t>
            </m:r>
          </m:sub>
        </m:sSub>
        <m:r>
          <w:rPr>
            <w:rFonts w:ascii="Cambria Math"/>
          </w:rPr>
          <m:t>=</m:t>
        </m:r>
        <m:f>
          <m:fPr>
            <m:ctrlPr>
              <w:rPr>
                <w:rFonts w:ascii="Cambria Math" w:hAnsi="Cambria Math"/>
                <w:i/>
              </w:rPr>
            </m:ctrlPr>
          </m:fPr>
          <m:num>
            <m:r>
              <w:rPr>
                <w:rFonts w:ascii="Cambria Math"/>
              </w:rPr>
              <m:t>25</m:t>
            </m:r>
          </m:num>
          <m:den>
            <m:r>
              <w:rPr>
                <w:rFonts w:ascii="Cambria Math"/>
              </w:rPr>
              <m:t>15</m:t>
            </m:r>
          </m:den>
        </m:f>
        <m:r>
          <w:rPr>
            <w:rFonts w:ascii="Cambria Math"/>
          </w:rPr>
          <m:t xml:space="preserve">=1.667 </m:t>
        </m:r>
        <m:r>
          <w:rPr>
            <w:rFonts w:ascii="Cambria Math" w:hAnsi="Cambria Math"/>
          </w:rPr>
          <m:t>m</m:t>
        </m:r>
      </m:oMath>
    </w:p>
    <w:p w:rsidR="002F2FEE" w:rsidRDefault="002F2FEE" w:rsidP="00FF6740">
      <w:pPr>
        <w:spacing w:before="100" w:beforeAutospacing="1" w:after="100" w:afterAutospacing="1"/>
        <w:ind w:left="284"/>
        <w:rPr>
          <w:b/>
          <w:i/>
        </w:rPr>
      </w:pPr>
    </w:p>
    <w:p w:rsidR="007C60A1" w:rsidRPr="007C60A1" w:rsidRDefault="007C60A1" w:rsidP="00FF6740">
      <w:pPr>
        <w:spacing w:before="100" w:beforeAutospacing="1" w:after="100" w:afterAutospacing="1"/>
        <w:ind w:left="284"/>
        <w:rPr>
          <w:b/>
          <w:i/>
        </w:rPr>
      </w:pPr>
      <w:r w:rsidRPr="007C60A1">
        <w:rPr>
          <w:b/>
          <w:i/>
        </w:rPr>
        <w:lastRenderedPageBreak/>
        <w:t>Calculo del Coeficiente de rugosidad manning (Garde &amp; Raju, 1978; Subramanya, 1982):</w:t>
      </w:r>
    </w:p>
    <w:p w:rsidR="007C60A1" w:rsidRPr="007C60A1" w:rsidRDefault="007C60A1" w:rsidP="007C60A1">
      <w:pPr>
        <w:spacing w:before="100" w:beforeAutospacing="1" w:after="100" w:afterAutospacing="1"/>
        <w:rPr>
          <w:rFonts w:eastAsiaTheme="minorEastAsia"/>
          <w:b/>
          <w:iCs/>
          <w:spacing w:val="12"/>
        </w:rPr>
      </w:pPr>
      <m:oMathPara>
        <m:oMath>
          <m:r>
            <m:rPr>
              <m:sty m:val="bi"/>
            </m:rPr>
            <w:rPr>
              <w:rFonts w:ascii="Cambria Math" w:hAnsi="Cambria Math"/>
              <w:spacing w:val="12"/>
            </w:rPr>
            <m:t>n</m:t>
          </m:r>
          <m:r>
            <m:rPr>
              <m:sty m:val="bi"/>
            </m:rPr>
            <w:rPr>
              <w:rFonts w:ascii="Cambria Math"/>
              <w:spacing w:val="12"/>
            </w:rPr>
            <m:t>=</m:t>
          </m:r>
          <m:r>
            <w:rPr>
              <w:rFonts w:ascii="Cambria Math"/>
              <w:spacing w:val="12"/>
            </w:rPr>
            <m:t>0.047</m:t>
          </m:r>
          <m:r>
            <w:rPr>
              <w:spacing w:val="12"/>
            </w:rPr>
            <m:t>∙</m:t>
          </m:r>
          <m:sSup>
            <m:sSupPr>
              <m:ctrlPr>
                <w:rPr>
                  <w:rFonts w:ascii="Cambria Math" w:hAnsi="Cambria Math"/>
                  <w:i/>
                  <w:iCs/>
                  <w:spacing w:val="12"/>
                </w:rPr>
              </m:ctrlPr>
            </m:sSupPr>
            <m:e>
              <m:sSub>
                <m:sSubPr>
                  <m:ctrlPr>
                    <w:rPr>
                      <w:rFonts w:ascii="Cambria Math" w:hAnsi="Cambria Math"/>
                      <w:i/>
                      <w:iCs/>
                      <w:spacing w:val="12"/>
                    </w:rPr>
                  </m:ctrlPr>
                </m:sSubPr>
                <m:e>
                  <m:r>
                    <w:rPr>
                      <w:rFonts w:ascii="Cambria Math" w:hAnsi="Cambria Math"/>
                      <w:spacing w:val="12"/>
                    </w:rPr>
                    <m:t>D</m:t>
                  </m:r>
                </m:e>
                <m:sub>
                  <m:r>
                    <w:rPr>
                      <w:rFonts w:ascii="Cambria Math"/>
                      <w:spacing w:val="12"/>
                    </w:rPr>
                    <m:t>50</m:t>
                  </m:r>
                </m:sub>
              </m:sSub>
            </m:e>
            <m:sup>
              <m:r>
                <w:rPr>
                  <w:rFonts w:ascii="Cambria Math"/>
                  <w:spacing w:val="12"/>
                </w:rPr>
                <m:t>1/6</m:t>
              </m:r>
            </m:sup>
          </m:sSup>
          <m:r>
            <w:rPr>
              <w:rFonts w:ascii="Cambria Math"/>
              <w:spacing w:val="12"/>
            </w:rPr>
            <m:t>=0.047</m:t>
          </m:r>
          <m:r>
            <w:rPr>
              <w:rFonts w:ascii="Cambria Math"/>
              <w:spacing w:val="12"/>
            </w:rPr>
            <m:t>∙</m:t>
          </m:r>
          <m:sSup>
            <m:sSupPr>
              <m:ctrlPr>
                <w:rPr>
                  <w:rFonts w:ascii="Cambria Math" w:eastAsiaTheme="minorHAnsi" w:hAnsi="Cambria Math"/>
                  <w:i/>
                  <w:iCs/>
                  <w:spacing w:val="12"/>
                  <w:lang w:val="es-BO" w:eastAsia="en-US"/>
                </w:rPr>
              </m:ctrlPr>
            </m:sSupPr>
            <m:e>
              <m:r>
                <w:rPr>
                  <w:rFonts w:ascii="Cambria Math"/>
                  <w:spacing w:val="12"/>
                </w:rPr>
                <m:t>0.025</m:t>
              </m:r>
            </m:e>
            <m:sup>
              <m:r>
                <w:rPr>
                  <w:rFonts w:ascii="Cambria Math"/>
                  <w:spacing w:val="12"/>
                </w:rPr>
                <m:t>1/6</m:t>
              </m:r>
            </m:sup>
          </m:sSup>
          <m:r>
            <m:rPr>
              <m:sty m:val="bi"/>
            </m:rPr>
            <w:rPr>
              <w:rFonts w:ascii="Cambria Math"/>
              <w:spacing w:val="12"/>
            </w:rPr>
            <m:t>=</m:t>
          </m:r>
          <m:r>
            <m:rPr>
              <m:sty m:val="bi"/>
            </m:rPr>
            <w:rPr>
              <w:rFonts w:ascii="Cambria Math" w:hAnsi="Cambria Math"/>
              <w:spacing w:val="12"/>
            </w:rPr>
            <m:t>0</m:t>
          </m:r>
          <m:r>
            <m:rPr>
              <m:sty m:val="bi"/>
            </m:rPr>
            <w:rPr>
              <w:rFonts w:ascii="Cambria Math"/>
              <w:spacing w:val="12"/>
            </w:rPr>
            <m:t>.</m:t>
          </m:r>
          <m:r>
            <m:rPr>
              <m:sty m:val="bi"/>
            </m:rPr>
            <w:rPr>
              <w:rFonts w:ascii="Cambria Math" w:hAnsi="Cambria Math"/>
              <w:spacing w:val="12"/>
            </w:rPr>
            <m:t>0254</m:t>
          </m:r>
        </m:oMath>
      </m:oMathPara>
    </w:p>
    <w:p w:rsidR="007C60A1" w:rsidRPr="005F46F7" w:rsidRDefault="005F46F7" w:rsidP="00FF6740">
      <w:pPr>
        <w:spacing w:before="100" w:beforeAutospacing="1" w:after="100" w:afterAutospacing="1"/>
        <w:ind w:left="284"/>
        <w:rPr>
          <w:rFonts w:eastAsiaTheme="minorEastAsia"/>
          <w:b/>
          <w:iCs/>
          <w:spacing w:val="12"/>
          <w:lang w:val="es-BO"/>
        </w:rPr>
      </w:pPr>
      <w:r w:rsidRPr="005F46F7">
        <w:rPr>
          <w:b/>
          <w:i/>
          <w:lang w:val="es-ES_tradnl"/>
        </w:rPr>
        <w:t>Paso 1:</w:t>
      </w:r>
      <w:r>
        <w:rPr>
          <w:lang w:val="es-ES_tradnl"/>
        </w:rPr>
        <w:t xml:space="preserve"> </w:t>
      </w:r>
      <w:r w:rsidR="007C60A1" w:rsidRPr="005F46F7">
        <w:rPr>
          <w:lang w:val="es-ES_tradnl"/>
        </w:rPr>
        <w:t xml:space="preserve">Asumir que </w:t>
      </w:r>
      <w:r w:rsidR="007C60A1" w:rsidRPr="007C60A1">
        <w:t>V</w:t>
      </w:r>
      <w:r w:rsidR="007C60A1" w:rsidRPr="005F46F7">
        <w:rPr>
          <w:vertAlign w:val="subscript"/>
          <w:lang w:val="es-ES_tradnl"/>
        </w:rPr>
        <w:t>1</w:t>
      </w:r>
      <w:r w:rsidR="007C60A1" w:rsidRPr="007C60A1">
        <w:t xml:space="preserve"> </w:t>
      </w:r>
      <w:r w:rsidR="007C60A1" w:rsidRPr="005F46F7">
        <w:rPr>
          <w:lang w:val="es-ES_tradnl"/>
        </w:rPr>
        <w:t>= V</w:t>
      </w:r>
      <w:r w:rsidR="007C60A1" w:rsidRPr="005F46F7">
        <w:rPr>
          <w:vertAlign w:val="subscript"/>
          <w:lang w:val="es-ES_tradnl"/>
        </w:rPr>
        <w:t>2</w:t>
      </w:r>
      <w:r w:rsidR="007C60A1" w:rsidRPr="005F46F7">
        <w:rPr>
          <w:lang w:val="es-ES_tradnl"/>
        </w:rPr>
        <w:t xml:space="preserve"> lo que implica que:</w:t>
      </w:r>
    </w:p>
    <w:p w:rsidR="007C60A1" w:rsidRPr="007C60A1" w:rsidRDefault="00A73AB8" w:rsidP="007C60A1">
      <w:pPr>
        <w:spacing w:before="120" w:after="120" w:line="276" w:lineRule="auto"/>
        <w:rPr>
          <w:rFonts w:eastAsiaTheme="minorEastAsia"/>
          <w:b/>
          <w:iCs/>
          <w:spacing w:val="12"/>
        </w:rPr>
      </w:pPr>
      <m:oMathPara>
        <m:oMath>
          <m:sSub>
            <m:sSubPr>
              <m:ctrlPr>
                <w:rPr>
                  <w:rFonts w:ascii="Cambria Math" w:eastAsiaTheme="minorEastAsia" w:hAnsi="Cambria Math"/>
                  <w:b/>
                  <w:i/>
                  <w:iCs/>
                  <w:spacing w:val="12"/>
                  <w:lang w:val="es-BO" w:eastAsia="en-US"/>
                </w:rPr>
              </m:ctrlPr>
            </m:sSubPr>
            <m:e>
              <m:r>
                <m:rPr>
                  <m:sty m:val="bi"/>
                </m:rPr>
                <w:rPr>
                  <w:rFonts w:ascii="Cambria Math" w:eastAsiaTheme="minorEastAsia" w:hAnsi="Cambria Math"/>
                  <w:spacing w:val="12"/>
                </w:rPr>
                <m:t>h</m:t>
              </m:r>
            </m:e>
            <m:sub>
              <m:r>
                <m:rPr>
                  <m:sty m:val="bi"/>
                </m:rPr>
                <w:rPr>
                  <w:rFonts w:ascii="Cambria Math" w:eastAsiaTheme="minorEastAsia" w:hAnsi="Cambria Math"/>
                  <w:spacing w:val="12"/>
                </w:rPr>
                <m:t>f</m:t>
              </m:r>
            </m:sub>
          </m:sSub>
          <m:r>
            <m:rPr>
              <m:sty m:val="bi"/>
            </m:rPr>
            <w:rPr>
              <w:rFonts w:ascii="Cambria Math" w:eastAsiaTheme="minorEastAsia"/>
              <w:spacing w:val="12"/>
            </w:rPr>
            <m:t>=</m:t>
          </m:r>
          <m:sSub>
            <m:sSubPr>
              <m:ctrlPr>
                <w:rPr>
                  <w:rFonts w:ascii="Cambria Math" w:eastAsiaTheme="minorEastAsia" w:hAnsi="Cambria Math"/>
                  <w:i/>
                  <w:iCs/>
                  <w:spacing w:val="12"/>
                  <w:lang w:val="es-BO" w:eastAsia="en-US"/>
                </w:rPr>
              </m:ctrlPr>
            </m:sSubPr>
            <m:e>
              <m:r>
                <w:rPr>
                  <w:rFonts w:eastAsiaTheme="minorEastAsia" w:hAnsi="Cambria Math"/>
                  <w:spacing w:val="12"/>
                </w:rPr>
                <m:t>h</m:t>
              </m:r>
            </m:e>
            <m:sub>
              <m:r>
                <w:rPr>
                  <w:rFonts w:ascii="Cambria Math" w:eastAsiaTheme="minorEastAsia"/>
                  <w:spacing w:val="12"/>
                </w:rPr>
                <m:t>1</m:t>
              </m:r>
            </m:sub>
          </m:sSub>
          <m:r>
            <w:rPr>
              <w:rFonts w:eastAsiaTheme="minorEastAsia"/>
              <w:spacing w:val="12"/>
            </w:rPr>
            <m:t>-</m:t>
          </m:r>
          <m:sSub>
            <m:sSubPr>
              <m:ctrlPr>
                <w:rPr>
                  <w:rFonts w:ascii="Cambria Math" w:eastAsiaTheme="minorEastAsia" w:hAnsi="Cambria Math"/>
                  <w:i/>
                  <w:iCs/>
                  <w:spacing w:val="12"/>
                  <w:lang w:val="es-BO" w:eastAsia="en-US"/>
                </w:rPr>
              </m:ctrlPr>
            </m:sSubPr>
            <m:e>
              <m:r>
                <w:rPr>
                  <w:rFonts w:eastAsiaTheme="minorEastAsia" w:hAnsi="Cambria Math"/>
                  <w:spacing w:val="12"/>
                </w:rPr>
                <m:t>h</m:t>
              </m:r>
            </m:e>
            <m:sub>
              <m:r>
                <w:rPr>
                  <w:rFonts w:ascii="Cambria Math" w:eastAsiaTheme="minorEastAsia"/>
                  <w:spacing w:val="12"/>
                </w:rPr>
                <m:t>2</m:t>
              </m:r>
            </m:sub>
          </m:sSub>
          <m:r>
            <w:rPr>
              <w:rFonts w:ascii="Cambria Math" w:eastAsiaTheme="minorEastAsia"/>
              <w:spacing w:val="12"/>
            </w:rPr>
            <m:t>+</m:t>
          </m:r>
          <m:sSub>
            <m:sSubPr>
              <m:ctrlPr>
                <w:rPr>
                  <w:rFonts w:ascii="Cambria Math" w:eastAsiaTheme="minorEastAsia" w:hAnsi="Cambria Math"/>
                  <w:i/>
                  <w:spacing w:val="12"/>
                </w:rPr>
              </m:ctrlPr>
            </m:sSubPr>
            <m:e>
              <m:r>
                <w:rPr>
                  <w:rFonts w:ascii="Cambria Math" w:eastAsiaTheme="minorEastAsia"/>
                  <w:spacing w:val="12"/>
                </w:rPr>
                <m:t>S</m:t>
              </m:r>
            </m:e>
            <m:sub>
              <m:r>
                <w:rPr>
                  <w:rFonts w:ascii="Cambria Math" w:eastAsiaTheme="minorEastAsia"/>
                  <w:spacing w:val="12"/>
                </w:rPr>
                <m:t>O</m:t>
              </m:r>
            </m:sub>
          </m:sSub>
          <m:r>
            <w:rPr>
              <w:rFonts w:ascii="Cambria Math" w:eastAsiaTheme="minorEastAsia" w:hAnsi="Cambria Math"/>
              <w:spacing w:val="12"/>
            </w:rPr>
            <m:t>×</m:t>
          </m:r>
          <m:r>
            <w:rPr>
              <w:rFonts w:ascii="Cambria Math" w:eastAsiaTheme="minorEastAsia"/>
              <w:spacing w:val="12"/>
            </w:rPr>
            <m:t>L=2.7</m:t>
          </m:r>
          <m:r>
            <w:rPr>
              <w:rFonts w:ascii="Cambria Math" w:eastAsiaTheme="minorEastAsia"/>
              <w:spacing w:val="12"/>
            </w:rPr>
            <m:t>-</m:t>
          </m:r>
          <m:r>
            <w:rPr>
              <w:rFonts w:ascii="Cambria Math" w:eastAsiaTheme="minorEastAsia"/>
              <w:spacing w:val="12"/>
            </w:rPr>
            <m:t>2.5+0.00015</m:t>
          </m:r>
          <m:r>
            <w:rPr>
              <w:rFonts w:ascii="Cambria Math" w:eastAsiaTheme="minorEastAsia" w:hAnsi="Cambria Math"/>
              <w:spacing w:val="12"/>
            </w:rPr>
            <m:t>×</m:t>
          </m:r>
          <m:r>
            <w:rPr>
              <w:rFonts w:ascii="Cambria Math" w:eastAsiaTheme="minorEastAsia"/>
              <w:spacing w:val="12"/>
            </w:rPr>
            <m:t>50=</m:t>
          </m:r>
          <m:r>
            <m:rPr>
              <m:sty m:val="bi"/>
            </m:rPr>
            <w:rPr>
              <w:rFonts w:ascii="Cambria Math" w:eastAsiaTheme="minorEastAsia" w:hAnsi="Cambria Math"/>
              <w:spacing w:val="12"/>
            </w:rPr>
            <m:t>0</m:t>
          </m:r>
          <m:r>
            <m:rPr>
              <m:sty m:val="bi"/>
            </m:rPr>
            <w:rPr>
              <w:rFonts w:ascii="Cambria Math" w:eastAsiaTheme="minorEastAsia"/>
              <w:spacing w:val="12"/>
            </w:rPr>
            <m:t>.</m:t>
          </m:r>
          <m:r>
            <m:rPr>
              <m:sty m:val="bi"/>
            </m:rPr>
            <w:rPr>
              <w:rFonts w:ascii="Cambria Math" w:eastAsiaTheme="minorEastAsia" w:hAnsi="Cambria Math"/>
              <w:spacing w:val="12"/>
            </w:rPr>
            <m:t>2075</m:t>
          </m:r>
          <m:r>
            <m:rPr>
              <m:sty m:val="bi"/>
            </m:rPr>
            <w:rPr>
              <w:rFonts w:ascii="Cambria Math" w:eastAsiaTheme="minorEastAsia"/>
              <w:spacing w:val="12"/>
            </w:rPr>
            <m:t xml:space="preserve"> </m:t>
          </m:r>
          <m:r>
            <m:rPr>
              <m:sty m:val="bi"/>
            </m:rPr>
            <w:rPr>
              <w:rFonts w:ascii="Cambria Math" w:eastAsiaTheme="minorEastAsia" w:hAnsi="Cambria Math"/>
              <w:spacing w:val="12"/>
            </w:rPr>
            <m:t>m</m:t>
          </m:r>
        </m:oMath>
      </m:oMathPara>
    </w:p>
    <w:p w:rsidR="007C60A1" w:rsidRPr="007C60A1" w:rsidRDefault="00A73AB8" w:rsidP="007C60A1">
      <w:pPr>
        <w:spacing w:before="120" w:after="120" w:line="276" w:lineRule="auto"/>
        <w:rPr>
          <w:rFonts w:eastAsiaTheme="minorEastAsia"/>
          <w:b/>
          <w:iCs/>
          <w:spacing w:val="12"/>
        </w:rPr>
      </w:pPr>
      <m:oMathPara>
        <m:oMath>
          <m:sSub>
            <m:sSubPr>
              <m:ctrlPr>
                <w:rPr>
                  <w:rFonts w:ascii="Cambria Math" w:eastAsiaTheme="minorEastAsia" w:hAnsi="Cambria Math"/>
                  <w:b/>
                  <w:i/>
                  <w:iCs/>
                  <w:spacing w:val="12"/>
                  <w:lang w:val="es-BO" w:eastAsia="en-US"/>
                </w:rPr>
              </m:ctrlPr>
            </m:sSubPr>
            <m:e>
              <m:r>
                <m:rPr>
                  <m:sty m:val="bi"/>
                </m:rPr>
                <w:rPr>
                  <w:rFonts w:ascii="Cambria Math" w:eastAsiaTheme="minorEastAsia" w:hAnsi="Cambria Math"/>
                  <w:spacing w:val="12"/>
                </w:rPr>
                <m:t>S</m:t>
              </m:r>
            </m:e>
            <m:sub>
              <m:r>
                <m:rPr>
                  <m:sty m:val="bi"/>
                </m:rPr>
                <w:rPr>
                  <w:rFonts w:ascii="Cambria Math" w:eastAsiaTheme="minorEastAsia" w:hAnsi="Cambria Math"/>
                  <w:spacing w:val="12"/>
                </w:rPr>
                <m:t>f</m:t>
              </m:r>
            </m:sub>
          </m:sSub>
          <m:r>
            <w:rPr>
              <w:rFonts w:ascii="Cambria Math" w:eastAsiaTheme="minorEastAsia"/>
              <w:spacing w:val="12"/>
            </w:rPr>
            <m:t>=</m:t>
          </m:r>
          <m:f>
            <m:fPr>
              <m:ctrlPr>
                <w:rPr>
                  <w:rFonts w:ascii="Cambria Math" w:eastAsiaTheme="minorEastAsia" w:hAnsi="Cambria Math"/>
                  <w:i/>
                  <w:iCs/>
                  <w:spacing w:val="12"/>
                  <w:lang w:val="es-BO" w:eastAsia="en-US"/>
                </w:rPr>
              </m:ctrlPr>
            </m:fPr>
            <m:num>
              <m:sSub>
                <m:sSubPr>
                  <m:ctrlPr>
                    <w:rPr>
                      <w:rFonts w:ascii="Cambria Math" w:eastAsiaTheme="minorEastAsia" w:hAnsi="Cambria Math"/>
                      <w:i/>
                      <w:iCs/>
                      <w:spacing w:val="12"/>
                      <w:lang w:val="es-BO" w:eastAsia="en-US"/>
                    </w:rPr>
                  </m:ctrlPr>
                </m:sSubPr>
                <m:e>
                  <m:r>
                    <w:rPr>
                      <w:rFonts w:eastAsiaTheme="minorEastAsia" w:hAnsi="Cambria Math"/>
                      <w:spacing w:val="12"/>
                    </w:rPr>
                    <m:t>h</m:t>
                  </m:r>
                </m:e>
                <m:sub>
                  <m:r>
                    <w:rPr>
                      <w:rFonts w:ascii="Cambria Math" w:eastAsiaTheme="minorEastAsia" w:hAnsi="Cambria Math"/>
                      <w:spacing w:val="12"/>
                    </w:rPr>
                    <m:t>f</m:t>
                  </m:r>
                </m:sub>
              </m:sSub>
            </m:num>
            <m:den>
              <m:r>
                <w:rPr>
                  <w:rFonts w:ascii="Cambria Math" w:eastAsiaTheme="minorEastAsia" w:hAnsi="Cambria Math"/>
                  <w:spacing w:val="12"/>
                </w:rPr>
                <m:t>L</m:t>
              </m:r>
            </m:den>
          </m:f>
          <m:r>
            <w:rPr>
              <w:rFonts w:ascii="Cambria Math" w:eastAsiaTheme="minorEastAsia"/>
              <w:spacing w:val="12"/>
            </w:rPr>
            <m:t>=</m:t>
          </m:r>
          <m:f>
            <m:fPr>
              <m:ctrlPr>
                <w:rPr>
                  <w:rFonts w:ascii="Cambria Math" w:eastAsiaTheme="minorEastAsia" w:hAnsi="Cambria Math"/>
                  <w:i/>
                  <w:iCs/>
                  <w:spacing w:val="12"/>
                  <w:lang w:val="es-BO" w:eastAsia="en-US"/>
                </w:rPr>
              </m:ctrlPr>
            </m:fPr>
            <m:num>
              <m:r>
                <w:rPr>
                  <w:rFonts w:ascii="Cambria Math" w:eastAsiaTheme="minorEastAsia"/>
                  <w:spacing w:val="12"/>
                </w:rPr>
                <m:t>0.2075</m:t>
              </m:r>
            </m:num>
            <m:den>
              <m:r>
                <w:rPr>
                  <w:rFonts w:ascii="Cambria Math" w:eastAsiaTheme="minorEastAsia"/>
                  <w:spacing w:val="12"/>
                </w:rPr>
                <m:t>50</m:t>
              </m:r>
            </m:den>
          </m:f>
          <m:r>
            <m:rPr>
              <m:sty m:val="bi"/>
            </m:rPr>
            <w:rPr>
              <w:rFonts w:ascii="Cambria Math" w:eastAsiaTheme="minorEastAsia"/>
              <w:spacing w:val="12"/>
            </w:rPr>
            <m:t>=</m:t>
          </m:r>
          <m:r>
            <m:rPr>
              <m:sty m:val="bi"/>
            </m:rPr>
            <w:rPr>
              <w:rFonts w:ascii="Cambria Math" w:eastAsiaTheme="minorEastAsia" w:hAnsi="Cambria Math"/>
              <w:spacing w:val="12"/>
            </w:rPr>
            <m:t>0</m:t>
          </m:r>
          <m:r>
            <m:rPr>
              <m:sty m:val="bi"/>
            </m:rPr>
            <w:rPr>
              <w:rFonts w:ascii="Cambria Math" w:eastAsiaTheme="minorEastAsia"/>
              <w:spacing w:val="12"/>
            </w:rPr>
            <m:t>.</m:t>
          </m:r>
          <m:r>
            <m:rPr>
              <m:sty m:val="bi"/>
            </m:rPr>
            <w:rPr>
              <w:rFonts w:ascii="Cambria Math" w:eastAsiaTheme="minorEastAsia" w:hAnsi="Cambria Math"/>
              <w:spacing w:val="12"/>
            </w:rPr>
            <m:t>00415</m:t>
          </m:r>
          <m:r>
            <m:rPr>
              <m:sty m:val="bi"/>
            </m:rPr>
            <w:rPr>
              <w:rFonts w:ascii="Cambria Math" w:eastAsiaTheme="minorEastAsia"/>
              <w:spacing w:val="12"/>
            </w:rPr>
            <m:t xml:space="preserve"> </m:t>
          </m:r>
          <m:r>
            <m:rPr>
              <m:sty m:val="bi"/>
            </m:rPr>
            <w:rPr>
              <w:rFonts w:ascii="Cambria Math" w:eastAsiaTheme="minorEastAsia" w:hAnsi="Cambria Math"/>
              <w:spacing w:val="12"/>
            </w:rPr>
            <m:t>m</m:t>
          </m:r>
          <m:r>
            <m:rPr>
              <m:sty m:val="bi"/>
            </m:rPr>
            <w:rPr>
              <w:rFonts w:ascii="Cambria Math" w:eastAsiaTheme="minorEastAsia"/>
              <w:spacing w:val="12"/>
            </w:rPr>
            <m:t>/</m:t>
          </m:r>
          <m:r>
            <m:rPr>
              <m:sty m:val="bi"/>
            </m:rPr>
            <w:rPr>
              <w:rFonts w:ascii="Cambria Math" w:eastAsiaTheme="minorEastAsia" w:hAnsi="Cambria Math"/>
              <w:spacing w:val="12"/>
            </w:rPr>
            <m:t>m</m:t>
          </m:r>
        </m:oMath>
      </m:oMathPara>
    </w:p>
    <w:p w:rsidR="007C60A1" w:rsidRPr="005F46F7" w:rsidRDefault="005F46F7" w:rsidP="00FF6740">
      <w:pPr>
        <w:spacing w:before="100" w:beforeAutospacing="1" w:after="100" w:afterAutospacing="1"/>
        <w:ind w:left="284"/>
        <w:rPr>
          <w:rFonts w:eastAsiaTheme="minorEastAsia"/>
          <w:iCs/>
          <w:spacing w:val="12"/>
        </w:rPr>
      </w:pPr>
      <w:r>
        <w:rPr>
          <w:b/>
          <w:i/>
          <w:lang w:val="es-ES_tradnl"/>
        </w:rPr>
        <w:t>Paso</w:t>
      </w:r>
      <w:r w:rsidRPr="005F46F7">
        <w:rPr>
          <w:b/>
          <w:i/>
          <w:lang w:val="es-ES_tradnl"/>
        </w:rPr>
        <w:t xml:space="preserve"> </w:t>
      </w:r>
      <w:r>
        <w:rPr>
          <w:b/>
          <w:i/>
          <w:lang w:val="es-ES_tradnl"/>
        </w:rPr>
        <w:t>2</w:t>
      </w:r>
      <w:r w:rsidRPr="005F46F7">
        <w:rPr>
          <w:b/>
          <w:i/>
          <w:lang w:val="es-ES_tradnl"/>
        </w:rPr>
        <w:t>:</w:t>
      </w:r>
      <w:r>
        <w:rPr>
          <w:lang w:val="es-ES_tradnl"/>
        </w:rPr>
        <w:t xml:space="preserve"> </w:t>
      </w:r>
      <w:r w:rsidR="007C60A1" w:rsidRPr="005F46F7">
        <w:rPr>
          <w:rFonts w:eastAsiaTheme="minorEastAsia"/>
          <w:iCs/>
          <w:spacing w:val="12"/>
        </w:rPr>
        <w:t xml:space="preserve">Hallar </w:t>
      </w:r>
      <w:r w:rsidR="007C60A1" w:rsidRPr="005F46F7">
        <w:rPr>
          <w:rFonts w:eastAsiaTheme="minorEastAsia"/>
          <w:b/>
          <w:iCs/>
          <w:spacing w:val="12"/>
        </w:rPr>
        <w:t>K:</w:t>
      </w:r>
    </w:p>
    <w:p w:rsidR="007C60A1" w:rsidRPr="007C60A1" w:rsidRDefault="00A73AB8" w:rsidP="007C60A1">
      <w:pPr>
        <w:spacing w:before="100" w:beforeAutospacing="1" w:after="100" w:afterAutospacing="1" w:line="276" w:lineRule="auto"/>
        <w:rPr>
          <w:rFonts w:eastAsiaTheme="minorEastAsia"/>
          <w:b/>
          <w:iCs/>
          <w:spacing w:val="12"/>
        </w:rPr>
      </w:pPr>
      <m:oMathPara>
        <m:oMath>
          <m:sSub>
            <m:sSubPr>
              <m:ctrlPr>
                <w:rPr>
                  <w:rFonts w:ascii="Cambria Math" w:eastAsiaTheme="minorEastAsia" w:hAnsi="Cambria Math"/>
                  <w:b/>
                  <w:i/>
                  <w:iCs/>
                  <w:spacing w:val="12"/>
                  <w:lang w:val="es-BO" w:eastAsia="en-US"/>
                </w:rPr>
              </m:ctrlPr>
            </m:sSubPr>
            <m:e>
              <m:r>
                <m:rPr>
                  <m:sty m:val="bi"/>
                </m:rPr>
                <w:rPr>
                  <w:rFonts w:ascii="Cambria Math" w:eastAsiaTheme="minorEastAsia" w:hAnsi="Cambria Math"/>
                  <w:spacing w:val="12"/>
                </w:rPr>
                <m:t>K</m:t>
              </m:r>
            </m:e>
            <m:sub>
              <m:r>
                <m:rPr>
                  <m:sty m:val="bi"/>
                </m:rPr>
                <w:rPr>
                  <w:rFonts w:ascii="Cambria Math" w:eastAsiaTheme="minorEastAsia" w:hAnsi="Cambria Math"/>
                  <w:spacing w:val="12"/>
                </w:rPr>
                <m:t>1</m:t>
              </m:r>
            </m:sub>
          </m:sSub>
          <m:r>
            <w:rPr>
              <w:rFonts w:ascii="Cambria Math" w:eastAsiaTheme="minorEastAsia"/>
              <w:spacing w:val="12"/>
            </w:rPr>
            <m:t>=</m:t>
          </m:r>
          <m:f>
            <m:fPr>
              <m:ctrlPr>
                <w:rPr>
                  <w:rFonts w:ascii="Cambria Math" w:eastAsiaTheme="minorEastAsia" w:hAnsi="Cambria Math"/>
                  <w:i/>
                  <w:iCs/>
                  <w:spacing w:val="12"/>
                  <w:lang w:val="es-BO" w:eastAsia="en-US"/>
                </w:rPr>
              </m:ctrlPr>
            </m:fPr>
            <m:num>
              <m:r>
                <w:rPr>
                  <w:rFonts w:ascii="Cambria Math" w:eastAsiaTheme="minorEastAsia"/>
                  <w:spacing w:val="12"/>
                </w:rPr>
                <m:t>1</m:t>
              </m:r>
            </m:num>
            <m:den>
              <m:r>
                <w:rPr>
                  <w:rFonts w:ascii="Cambria Math" w:eastAsiaTheme="minorEastAsia" w:hAnsi="Cambria Math"/>
                  <w:spacing w:val="12"/>
                </w:rPr>
                <m:t>n</m:t>
              </m:r>
            </m:den>
          </m:f>
          <m:r>
            <w:rPr>
              <w:rFonts w:eastAsiaTheme="minorEastAsia"/>
              <w:spacing w:val="12"/>
            </w:rPr>
            <m:t>∙</m:t>
          </m:r>
          <m:sSup>
            <m:sSupPr>
              <m:ctrlPr>
                <w:rPr>
                  <w:rFonts w:ascii="Cambria Math" w:eastAsiaTheme="minorEastAsia" w:hAnsi="Cambria Math"/>
                  <w:i/>
                  <w:iCs/>
                  <w:spacing w:val="12"/>
                  <w:lang w:val="es-BO" w:eastAsia="en-US"/>
                </w:rPr>
              </m:ctrlPr>
            </m:sSupPr>
            <m:e>
              <m:sSub>
                <m:sSubPr>
                  <m:ctrlPr>
                    <w:rPr>
                      <w:rFonts w:ascii="Cambria Math" w:eastAsiaTheme="minorEastAsia" w:hAnsi="Cambria Math"/>
                      <w:i/>
                      <w:iCs/>
                      <w:spacing w:val="12"/>
                      <w:lang w:val="es-BO" w:eastAsia="en-US"/>
                    </w:rPr>
                  </m:ctrlPr>
                </m:sSubPr>
                <m:e>
                  <m:r>
                    <w:rPr>
                      <w:rFonts w:ascii="Cambria Math" w:eastAsiaTheme="minorEastAsia" w:hAnsi="Cambria Math"/>
                      <w:spacing w:val="12"/>
                    </w:rPr>
                    <m:t>R</m:t>
                  </m:r>
                </m:e>
                <m:sub>
                  <m:r>
                    <w:rPr>
                      <w:rFonts w:ascii="Cambria Math" w:eastAsiaTheme="minorEastAsia" w:hAnsi="Cambria Math"/>
                      <w:spacing w:val="12"/>
                    </w:rPr>
                    <m:t>H</m:t>
                  </m:r>
                </m:sub>
              </m:sSub>
            </m:e>
            <m:sup>
              <m:r>
                <w:rPr>
                  <w:rFonts w:ascii="Cambria Math" w:eastAsiaTheme="minorEastAsia"/>
                  <w:spacing w:val="12"/>
                </w:rPr>
                <m:t>2/3</m:t>
              </m:r>
            </m:sup>
          </m:sSup>
          <m:r>
            <w:rPr>
              <w:rFonts w:eastAsiaTheme="minorEastAsia"/>
              <w:spacing w:val="12"/>
            </w:rPr>
            <m:t>∙</m:t>
          </m:r>
          <m:r>
            <w:rPr>
              <w:rFonts w:ascii="Cambria Math" w:eastAsiaTheme="minorEastAsia" w:hAnsi="Cambria Math"/>
              <w:spacing w:val="12"/>
            </w:rPr>
            <m:t>A</m:t>
          </m:r>
          <m:r>
            <w:rPr>
              <w:rFonts w:ascii="Cambria Math" w:eastAsiaTheme="minorEastAsia"/>
              <w:spacing w:val="12"/>
            </w:rPr>
            <m:t>=</m:t>
          </m:r>
          <m:f>
            <m:fPr>
              <m:ctrlPr>
                <w:rPr>
                  <w:rFonts w:ascii="Cambria Math" w:eastAsiaTheme="minorEastAsia" w:hAnsi="Cambria Math"/>
                  <w:i/>
                  <w:iCs/>
                  <w:spacing w:val="12"/>
                </w:rPr>
              </m:ctrlPr>
            </m:fPr>
            <m:num>
              <m:r>
                <w:rPr>
                  <w:rFonts w:ascii="Cambria Math" w:eastAsiaTheme="minorEastAsia"/>
                  <w:spacing w:val="12"/>
                </w:rPr>
                <m:t>1</m:t>
              </m:r>
            </m:num>
            <m:den>
              <m:r>
                <w:rPr>
                  <w:rFonts w:ascii="Cambria Math" w:eastAsiaTheme="minorEastAsia"/>
                  <w:spacing w:val="12"/>
                </w:rPr>
                <m:t>0.0254</m:t>
              </m:r>
            </m:den>
          </m:f>
          <m:r>
            <w:rPr>
              <w:rFonts w:eastAsiaTheme="minorEastAsia"/>
              <w:spacing w:val="12"/>
            </w:rPr>
            <m:t>∙</m:t>
          </m:r>
          <m:sSup>
            <m:sSupPr>
              <m:ctrlPr>
                <w:rPr>
                  <w:rFonts w:ascii="Cambria Math" w:eastAsiaTheme="minorEastAsia" w:hAnsi="Cambria Math"/>
                  <w:i/>
                  <w:iCs/>
                  <w:spacing w:val="12"/>
                  <w:lang w:val="es-BO" w:eastAsia="en-US"/>
                </w:rPr>
              </m:ctrlPr>
            </m:sSupPr>
            <m:e>
              <m:r>
                <w:rPr>
                  <w:rFonts w:ascii="Cambria Math" w:eastAsiaTheme="minorEastAsia"/>
                  <w:spacing w:val="12"/>
                </w:rPr>
                <m:t>1.753</m:t>
              </m:r>
            </m:e>
            <m:sup>
              <m:r>
                <w:rPr>
                  <w:rFonts w:ascii="Cambria Math" w:eastAsiaTheme="minorEastAsia"/>
                  <w:spacing w:val="12"/>
                </w:rPr>
                <m:t>2/3</m:t>
              </m:r>
            </m:sup>
          </m:sSup>
          <m:r>
            <w:rPr>
              <w:rFonts w:eastAsiaTheme="minorEastAsia"/>
              <w:spacing w:val="12"/>
            </w:rPr>
            <m:t>∙</m:t>
          </m:r>
          <m:r>
            <w:rPr>
              <w:rFonts w:ascii="Cambria Math" w:eastAsiaTheme="minorEastAsia"/>
              <w:spacing w:val="12"/>
            </w:rPr>
            <m:t>27=</m:t>
          </m:r>
          <m:r>
            <m:rPr>
              <m:sty m:val="bi"/>
            </m:rPr>
            <w:rPr>
              <w:rFonts w:ascii="Cambria Math" w:eastAsiaTheme="minorEastAsia" w:hAnsi="Cambria Math"/>
              <w:spacing w:val="12"/>
            </w:rPr>
            <m:t>1545</m:t>
          </m:r>
          <m:r>
            <m:rPr>
              <m:sty m:val="bi"/>
            </m:rPr>
            <w:rPr>
              <w:rFonts w:ascii="Cambria Math" w:eastAsiaTheme="minorEastAsia"/>
              <w:spacing w:val="12"/>
            </w:rPr>
            <m:t>.</m:t>
          </m:r>
          <m:r>
            <m:rPr>
              <m:sty m:val="bi"/>
            </m:rPr>
            <w:rPr>
              <w:rFonts w:ascii="Cambria Math" w:eastAsiaTheme="minorEastAsia" w:hAnsi="Cambria Math"/>
              <w:spacing w:val="12"/>
            </w:rPr>
            <m:t>4371</m:t>
          </m:r>
        </m:oMath>
      </m:oMathPara>
    </w:p>
    <w:p w:rsidR="007C60A1" w:rsidRPr="007C60A1" w:rsidRDefault="00A73AB8" w:rsidP="007C60A1">
      <w:pPr>
        <w:spacing w:before="100" w:beforeAutospacing="1" w:after="100" w:afterAutospacing="1" w:line="276" w:lineRule="auto"/>
        <w:rPr>
          <w:rFonts w:eastAsiaTheme="minorEastAsia"/>
          <w:b/>
          <w:iCs/>
          <w:spacing w:val="12"/>
        </w:rPr>
      </w:pPr>
      <m:oMathPara>
        <m:oMath>
          <m:sSub>
            <m:sSubPr>
              <m:ctrlPr>
                <w:rPr>
                  <w:rFonts w:ascii="Cambria Math" w:eastAsiaTheme="minorEastAsia" w:hAnsi="Cambria Math"/>
                  <w:b/>
                  <w:i/>
                  <w:iCs/>
                  <w:spacing w:val="12"/>
                  <w:lang w:val="es-BO" w:eastAsia="en-US"/>
                </w:rPr>
              </m:ctrlPr>
            </m:sSubPr>
            <m:e>
              <m:r>
                <m:rPr>
                  <m:sty m:val="bi"/>
                </m:rPr>
                <w:rPr>
                  <w:rFonts w:ascii="Cambria Math" w:eastAsiaTheme="minorEastAsia" w:hAnsi="Cambria Math"/>
                  <w:spacing w:val="12"/>
                </w:rPr>
                <m:t>K</m:t>
              </m:r>
            </m:e>
            <m:sub>
              <m:r>
                <m:rPr>
                  <m:sty m:val="bi"/>
                </m:rPr>
                <w:rPr>
                  <w:rFonts w:ascii="Cambria Math" w:eastAsiaTheme="minorEastAsia" w:hAnsi="Cambria Math"/>
                  <w:spacing w:val="12"/>
                </w:rPr>
                <m:t>2</m:t>
              </m:r>
            </m:sub>
          </m:sSub>
          <m:r>
            <w:rPr>
              <w:rFonts w:ascii="Cambria Math" w:eastAsiaTheme="minorEastAsia"/>
              <w:spacing w:val="12"/>
            </w:rPr>
            <m:t>=</m:t>
          </m:r>
          <m:f>
            <m:fPr>
              <m:ctrlPr>
                <w:rPr>
                  <w:rFonts w:ascii="Cambria Math" w:eastAsiaTheme="minorEastAsia" w:hAnsi="Cambria Math"/>
                  <w:i/>
                  <w:iCs/>
                  <w:spacing w:val="12"/>
                  <w:lang w:val="es-BO" w:eastAsia="en-US"/>
                </w:rPr>
              </m:ctrlPr>
            </m:fPr>
            <m:num>
              <m:r>
                <w:rPr>
                  <w:rFonts w:ascii="Cambria Math" w:eastAsiaTheme="minorEastAsia"/>
                  <w:spacing w:val="12"/>
                </w:rPr>
                <m:t>1</m:t>
              </m:r>
            </m:num>
            <m:den>
              <m:r>
                <w:rPr>
                  <w:rFonts w:ascii="Cambria Math" w:eastAsiaTheme="minorEastAsia" w:hAnsi="Cambria Math"/>
                  <w:spacing w:val="12"/>
                </w:rPr>
                <m:t>n</m:t>
              </m:r>
            </m:den>
          </m:f>
          <m:r>
            <w:rPr>
              <w:rFonts w:eastAsiaTheme="minorEastAsia"/>
              <w:spacing w:val="12"/>
            </w:rPr>
            <m:t>∙</m:t>
          </m:r>
          <m:sSup>
            <m:sSupPr>
              <m:ctrlPr>
                <w:rPr>
                  <w:rFonts w:ascii="Cambria Math" w:eastAsiaTheme="minorEastAsia" w:hAnsi="Cambria Math"/>
                  <w:i/>
                  <w:iCs/>
                  <w:spacing w:val="12"/>
                  <w:lang w:val="es-BO" w:eastAsia="en-US"/>
                </w:rPr>
              </m:ctrlPr>
            </m:sSupPr>
            <m:e>
              <m:sSub>
                <m:sSubPr>
                  <m:ctrlPr>
                    <w:rPr>
                      <w:rFonts w:ascii="Cambria Math" w:eastAsiaTheme="minorEastAsia" w:hAnsi="Cambria Math"/>
                      <w:i/>
                      <w:iCs/>
                      <w:spacing w:val="12"/>
                      <w:lang w:val="es-BO" w:eastAsia="en-US"/>
                    </w:rPr>
                  </m:ctrlPr>
                </m:sSubPr>
                <m:e>
                  <m:r>
                    <w:rPr>
                      <w:rFonts w:ascii="Cambria Math" w:eastAsiaTheme="minorEastAsia" w:hAnsi="Cambria Math"/>
                      <w:spacing w:val="12"/>
                    </w:rPr>
                    <m:t>R</m:t>
                  </m:r>
                </m:e>
                <m:sub>
                  <m:r>
                    <w:rPr>
                      <w:rFonts w:ascii="Cambria Math" w:eastAsiaTheme="minorEastAsia" w:hAnsi="Cambria Math"/>
                      <w:spacing w:val="12"/>
                    </w:rPr>
                    <m:t>H</m:t>
                  </m:r>
                </m:sub>
              </m:sSub>
            </m:e>
            <m:sup>
              <m:r>
                <w:rPr>
                  <w:rFonts w:ascii="Cambria Math" w:eastAsiaTheme="minorEastAsia"/>
                  <w:spacing w:val="12"/>
                </w:rPr>
                <m:t>2/3</m:t>
              </m:r>
            </m:sup>
          </m:sSup>
          <m:r>
            <w:rPr>
              <w:rFonts w:eastAsiaTheme="minorEastAsia"/>
              <w:spacing w:val="12"/>
            </w:rPr>
            <m:t>∙</m:t>
          </m:r>
          <m:r>
            <w:rPr>
              <w:rFonts w:ascii="Cambria Math" w:eastAsiaTheme="minorEastAsia" w:hAnsi="Cambria Math"/>
              <w:spacing w:val="12"/>
            </w:rPr>
            <m:t>A</m:t>
          </m:r>
          <m:r>
            <w:rPr>
              <w:rFonts w:ascii="Cambria Math" w:eastAsiaTheme="minorEastAsia"/>
              <w:spacing w:val="12"/>
            </w:rPr>
            <m:t>=</m:t>
          </m:r>
          <m:f>
            <m:fPr>
              <m:ctrlPr>
                <w:rPr>
                  <w:rFonts w:ascii="Cambria Math" w:eastAsiaTheme="minorEastAsia" w:hAnsi="Cambria Math"/>
                  <w:i/>
                  <w:iCs/>
                  <w:spacing w:val="12"/>
                </w:rPr>
              </m:ctrlPr>
            </m:fPr>
            <m:num>
              <m:r>
                <w:rPr>
                  <w:rFonts w:ascii="Cambria Math" w:eastAsiaTheme="minorEastAsia"/>
                  <w:spacing w:val="12"/>
                </w:rPr>
                <m:t>1</m:t>
              </m:r>
            </m:num>
            <m:den>
              <m:r>
                <w:rPr>
                  <w:rFonts w:ascii="Cambria Math" w:eastAsiaTheme="minorEastAsia"/>
                  <w:spacing w:val="12"/>
                </w:rPr>
                <m:t>0.0254</m:t>
              </m:r>
            </m:den>
          </m:f>
          <m:r>
            <w:rPr>
              <w:rFonts w:eastAsiaTheme="minorEastAsia"/>
              <w:spacing w:val="12"/>
            </w:rPr>
            <m:t>∙</m:t>
          </m:r>
          <m:sSup>
            <m:sSupPr>
              <m:ctrlPr>
                <w:rPr>
                  <w:rFonts w:ascii="Cambria Math" w:eastAsiaTheme="minorEastAsia" w:hAnsi="Cambria Math"/>
                  <w:i/>
                  <w:iCs/>
                  <w:spacing w:val="12"/>
                  <w:lang w:val="es-BO" w:eastAsia="en-US"/>
                </w:rPr>
              </m:ctrlPr>
            </m:sSupPr>
            <m:e>
              <m:r>
                <w:rPr>
                  <w:rFonts w:ascii="Cambria Math" w:eastAsiaTheme="minorEastAsia"/>
                  <w:spacing w:val="12"/>
                </w:rPr>
                <m:t>1.667</m:t>
              </m:r>
            </m:e>
            <m:sup>
              <m:r>
                <w:rPr>
                  <w:rFonts w:ascii="Cambria Math" w:eastAsiaTheme="minorEastAsia"/>
                  <w:spacing w:val="12"/>
                </w:rPr>
                <m:t>2/3</m:t>
              </m:r>
            </m:sup>
          </m:sSup>
          <m:r>
            <w:rPr>
              <w:rFonts w:eastAsiaTheme="minorEastAsia"/>
              <w:spacing w:val="12"/>
            </w:rPr>
            <m:t>∙</m:t>
          </m:r>
          <m:r>
            <w:rPr>
              <w:rFonts w:ascii="Cambria Math" w:eastAsiaTheme="minorEastAsia"/>
              <w:spacing w:val="12"/>
            </w:rPr>
            <m:t>25=</m:t>
          </m:r>
          <m:r>
            <m:rPr>
              <m:sty m:val="bi"/>
            </m:rPr>
            <w:rPr>
              <w:rFonts w:ascii="Cambria Math" w:eastAsiaTheme="minorEastAsia" w:hAnsi="Cambria Math"/>
              <w:spacing w:val="12"/>
            </w:rPr>
            <m:t>1383</m:t>
          </m:r>
          <m:r>
            <m:rPr>
              <m:sty m:val="bi"/>
            </m:rPr>
            <w:rPr>
              <w:rFonts w:ascii="Cambria Math" w:eastAsiaTheme="minorEastAsia"/>
              <w:spacing w:val="12"/>
            </w:rPr>
            <m:t>.</m:t>
          </m:r>
          <m:r>
            <m:rPr>
              <m:sty m:val="bi"/>
            </m:rPr>
            <w:rPr>
              <w:rFonts w:ascii="Cambria Math" w:eastAsiaTheme="minorEastAsia" w:hAnsi="Cambria Math"/>
              <w:spacing w:val="12"/>
            </w:rPr>
            <m:t>7682</m:t>
          </m:r>
        </m:oMath>
      </m:oMathPara>
    </w:p>
    <w:p w:rsidR="007C60A1" w:rsidRDefault="007C60A1" w:rsidP="007C60A1">
      <w:pPr>
        <w:spacing w:before="100" w:beforeAutospacing="1" w:after="100" w:afterAutospacing="1" w:line="276" w:lineRule="auto"/>
        <w:rPr>
          <w:rFonts w:eastAsiaTheme="minorEastAsia"/>
          <w:b/>
          <w:iCs/>
          <w:spacing w:val="12"/>
        </w:rPr>
      </w:pPr>
      <m:oMathPara>
        <m:oMath>
          <m:r>
            <m:rPr>
              <m:sty m:val="bi"/>
            </m:rPr>
            <w:rPr>
              <w:rFonts w:eastAsiaTheme="minorEastAsia" w:hAnsi="Cambria Math"/>
              <w:spacing w:val="12"/>
            </w:rPr>
            <m:t>⟹</m:t>
          </m:r>
          <m:r>
            <m:rPr>
              <m:sty m:val="bi"/>
            </m:rPr>
            <w:rPr>
              <w:rFonts w:ascii="Cambria Math" w:eastAsiaTheme="minorEastAsia" w:hAnsi="Cambria Math"/>
              <w:spacing w:val="12"/>
            </w:rPr>
            <m:t>K</m:t>
          </m:r>
          <m:r>
            <w:rPr>
              <w:rFonts w:ascii="Cambria Math" w:eastAsiaTheme="minorEastAsia"/>
              <w:spacing w:val="12"/>
            </w:rPr>
            <m:t>=</m:t>
          </m:r>
          <m:rad>
            <m:radPr>
              <m:degHide m:val="on"/>
              <m:ctrlPr>
                <w:rPr>
                  <w:rFonts w:ascii="Cambria Math" w:eastAsiaTheme="minorEastAsia" w:hAnsi="Cambria Math"/>
                  <w:i/>
                  <w:iCs/>
                  <w:spacing w:val="12"/>
                  <w:lang w:val="es-BO" w:eastAsia="en-US"/>
                </w:rPr>
              </m:ctrlPr>
            </m:radPr>
            <m:deg/>
            <m:e>
              <m:sSub>
                <m:sSubPr>
                  <m:ctrlPr>
                    <w:rPr>
                      <w:rFonts w:ascii="Cambria Math" w:eastAsiaTheme="minorEastAsia" w:hAnsi="Cambria Math"/>
                      <w:i/>
                      <w:iCs/>
                      <w:spacing w:val="12"/>
                      <w:lang w:val="es-BO" w:eastAsia="en-US"/>
                    </w:rPr>
                  </m:ctrlPr>
                </m:sSubPr>
                <m:e>
                  <m:r>
                    <w:rPr>
                      <w:rFonts w:ascii="Cambria Math" w:eastAsiaTheme="minorEastAsia" w:hAnsi="Cambria Math"/>
                      <w:spacing w:val="12"/>
                    </w:rPr>
                    <m:t>K</m:t>
                  </m:r>
                </m:e>
                <m:sub>
                  <m:r>
                    <w:rPr>
                      <w:rFonts w:ascii="Cambria Math" w:eastAsiaTheme="minorEastAsia"/>
                      <w:spacing w:val="12"/>
                    </w:rPr>
                    <m:t>1</m:t>
                  </m:r>
                </m:sub>
              </m:sSub>
              <m:r>
                <w:rPr>
                  <w:rFonts w:eastAsiaTheme="minorEastAsia"/>
                  <w:spacing w:val="12"/>
                </w:rPr>
                <m:t>∙</m:t>
              </m:r>
              <m:sSub>
                <m:sSubPr>
                  <m:ctrlPr>
                    <w:rPr>
                      <w:rFonts w:ascii="Cambria Math" w:eastAsiaTheme="minorEastAsia" w:hAnsi="Cambria Math"/>
                      <w:i/>
                      <w:iCs/>
                      <w:spacing w:val="12"/>
                      <w:lang w:val="es-BO" w:eastAsia="en-US"/>
                    </w:rPr>
                  </m:ctrlPr>
                </m:sSubPr>
                <m:e>
                  <m:r>
                    <w:rPr>
                      <w:rFonts w:ascii="Cambria Math" w:eastAsiaTheme="minorEastAsia" w:hAnsi="Cambria Math"/>
                      <w:spacing w:val="12"/>
                    </w:rPr>
                    <m:t>K</m:t>
                  </m:r>
                </m:e>
                <m:sub>
                  <m:r>
                    <w:rPr>
                      <w:rFonts w:ascii="Cambria Math" w:eastAsiaTheme="minorEastAsia"/>
                      <w:spacing w:val="12"/>
                    </w:rPr>
                    <m:t>2</m:t>
                  </m:r>
                </m:sub>
              </m:sSub>
            </m:e>
          </m:rad>
          <m:r>
            <w:rPr>
              <w:rFonts w:ascii="Cambria Math" w:eastAsiaTheme="minorEastAsia"/>
              <w:spacing w:val="12"/>
            </w:rPr>
            <m:t>=</m:t>
          </m:r>
          <m:rad>
            <m:radPr>
              <m:degHide m:val="on"/>
              <m:ctrlPr>
                <w:rPr>
                  <w:rFonts w:ascii="Cambria Math" w:eastAsiaTheme="minorEastAsia" w:hAnsi="Cambria Math"/>
                  <w:i/>
                  <w:iCs/>
                  <w:spacing w:val="12"/>
                  <w:lang w:val="es-BO" w:eastAsia="en-US"/>
                </w:rPr>
              </m:ctrlPr>
            </m:radPr>
            <m:deg/>
            <m:e>
              <m:r>
                <w:rPr>
                  <w:rFonts w:ascii="Cambria Math" w:eastAsiaTheme="minorEastAsia"/>
                  <w:spacing w:val="12"/>
                </w:rPr>
                <m:t>1545.437</m:t>
              </m:r>
              <m:r>
                <w:rPr>
                  <w:rFonts w:eastAsiaTheme="minorEastAsia"/>
                  <w:spacing w:val="12"/>
                </w:rPr>
                <m:t>∙</m:t>
              </m:r>
              <m:r>
                <w:rPr>
                  <w:rFonts w:ascii="Cambria Math" w:eastAsiaTheme="minorEastAsia"/>
                  <w:spacing w:val="12"/>
                </w:rPr>
                <m:t>1383.768</m:t>
              </m:r>
            </m:e>
          </m:rad>
          <m:r>
            <w:rPr>
              <w:rFonts w:ascii="Cambria Math" w:eastAsiaTheme="minorEastAsia"/>
              <w:spacing w:val="12"/>
            </w:rPr>
            <m:t>=</m:t>
          </m:r>
          <m:r>
            <m:rPr>
              <m:sty m:val="bi"/>
            </m:rPr>
            <w:rPr>
              <w:rFonts w:ascii="Cambria Math" w:eastAsiaTheme="minorEastAsia" w:hAnsi="Cambria Math"/>
              <w:spacing w:val="12"/>
            </w:rPr>
            <m:t>1462</m:t>
          </m:r>
          <m:r>
            <m:rPr>
              <m:sty m:val="bi"/>
            </m:rPr>
            <w:rPr>
              <w:rFonts w:ascii="Cambria Math" w:eastAsiaTheme="minorEastAsia"/>
              <w:spacing w:val="12"/>
            </w:rPr>
            <m:t>.</m:t>
          </m:r>
          <m:r>
            <m:rPr>
              <m:sty m:val="bi"/>
            </m:rPr>
            <w:rPr>
              <w:rFonts w:ascii="Cambria Math" w:eastAsiaTheme="minorEastAsia" w:hAnsi="Cambria Math"/>
              <w:spacing w:val="12"/>
            </w:rPr>
            <m:t>3702</m:t>
          </m:r>
        </m:oMath>
      </m:oMathPara>
    </w:p>
    <w:p w:rsidR="007C60A1" w:rsidRPr="007C60A1" w:rsidRDefault="005F46F7" w:rsidP="00FF6740">
      <w:pPr>
        <w:spacing w:before="100" w:beforeAutospacing="1" w:after="100" w:afterAutospacing="1"/>
        <w:ind w:left="284"/>
      </w:pPr>
      <w:r w:rsidRPr="005F46F7">
        <w:rPr>
          <w:b/>
          <w:i/>
          <w:lang w:val="es-ES_tradnl"/>
        </w:rPr>
        <w:t>Paso</w:t>
      </w:r>
      <w:r>
        <w:rPr>
          <w:b/>
          <w:i/>
          <w:lang w:val="es-ES_tradnl"/>
        </w:rPr>
        <w:t xml:space="preserve"> 3</w:t>
      </w:r>
      <w:r w:rsidRPr="005F46F7">
        <w:rPr>
          <w:b/>
          <w:i/>
          <w:lang w:val="es-ES_tradnl"/>
        </w:rPr>
        <w:t>:</w:t>
      </w:r>
      <w:r>
        <w:rPr>
          <w:lang w:val="es-ES_tradnl"/>
        </w:rPr>
        <w:t xml:space="preserve"> </w:t>
      </w:r>
      <w:r w:rsidR="007C60A1" w:rsidRPr="007C60A1">
        <w:t>Calcular el caudal:</w:t>
      </w:r>
    </w:p>
    <w:p w:rsidR="007C60A1" w:rsidRPr="007C60A1" w:rsidRDefault="007C60A1" w:rsidP="007C60A1">
      <w:pPr>
        <w:spacing w:before="100" w:beforeAutospacing="1" w:after="100" w:afterAutospacing="1"/>
        <w:ind w:left="360"/>
        <w:rPr>
          <w:rFonts w:eastAsiaTheme="minorEastAsia"/>
          <w:b/>
        </w:rPr>
      </w:pPr>
      <m:oMathPara>
        <m:oMath>
          <m:r>
            <m:rPr>
              <m:sty m:val="bi"/>
            </m:rPr>
            <w:rPr>
              <w:rFonts w:ascii="Cambria Math" w:hAnsi="Cambria Math"/>
            </w:rPr>
            <m:t>Q</m:t>
          </m:r>
          <m:r>
            <w:rPr>
              <w:rFonts w:ascii="Cambria Math"/>
            </w:rPr>
            <m:t>=</m:t>
          </m:r>
          <m:r>
            <w:rPr>
              <w:rFonts w:ascii="Cambria Math" w:hAnsi="Cambria Math"/>
            </w:rPr>
            <m:t>K</m:t>
          </m:r>
          <m:r>
            <w:rPr>
              <w:rFonts w:ascii="Cambria Math"/>
            </w:rPr>
            <m:t>∙</m:t>
          </m:r>
          <m:sSup>
            <m:sSupPr>
              <m:ctrlPr>
                <w:rPr>
                  <w:rFonts w:ascii="Cambria Math" w:eastAsiaTheme="minorHAnsi" w:hAnsi="Cambria Math"/>
                  <w:i/>
                  <w:lang w:val="es-BO" w:eastAsia="en-US"/>
                </w:rPr>
              </m:ctrlPr>
            </m:sSupPr>
            <m:e>
              <m:sSub>
                <m:sSubPr>
                  <m:ctrlPr>
                    <w:rPr>
                      <w:rFonts w:ascii="Cambria Math" w:eastAsiaTheme="minorHAnsi" w:hAnsi="Cambria Math"/>
                      <w:i/>
                      <w:lang w:val="es-BO" w:eastAsia="en-US"/>
                    </w:rPr>
                  </m:ctrlPr>
                </m:sSubPr>
                <m:e>
                  <m:r>
                    <w:rPr>
                      <w:rFonts w:ascii="Cambria Math" w:hAnsi="Cambria Math"/>
                    </w:rPr>
                    <m:t>S</m:t>
                  </m:r>
                </m:e>
                <m:sub>
                  <m:r>
                    <w:rPr>
                      <w:rFonts w:ascii="Cambria Math" w:hAnsi="Cambria Math"/>
                    </w:rPr>
                    <m:t>f</m:t>
                  </m:r>
                </m:sub>
              </m:sSub>
            </m:e>
            <m:sup>
              <m:r>
                <w:rPr>
                  <w:rFonts w:ascii="Cambria Math"/>
                </w:rPr>
                <m:t>1/2</m:t>
              </m:r>
            </m:sup>
          </m:sSup>
          <m:r>
            <w:rPr>
              <w:rFonts w:ascii="Cambria Math"/>
            </w:rPr>
            <m:t>=1462.3702</m:t>
          </m:r>
          <m:r>
            <w:rPr>
              <w:rFonts w:ascii="Cambria Math"/>
            </w:rPr>
            <m:t>∙</m:t>
          </m:r>
          <m:sSup>
            <m:sSupPr>
              <m:ctrlPr>
                <w:rPr>
                  <w:rFonts w:ascii="Cambria Math" w:eastAsiaTheme="minorHAnsi" w:hAnsi="Cambria Math"/>
                  <w:i/>
                  <w:lang w:val="es-BO" w:eastAsia="en-US"/>
                </w:rPr>
              </m:ctrlPr>
            </m:sSupPr>
            <m:e>
              <m:r>
                <w:rPr>
                  <w:rFonts w:ascii="Cambria Math"/>
                </w:rPr>
                <m:t>0.00415</m:t>
              </m:r>
            </m:e>
            <m:sup>
              <m:r>
                <w:rPr>
                  <w:rFonts w:ascii="Cambria Math"/>
                </w:rPr>
                <m:t>1/2</m:t>
              </m:r>
            </m:sup>
          </m:sSup>
          <m:r>
            <m:rPr>
              <m:sty m:val="bi"/>
            </m:rPr>
            <w:rPr>
              <w:rFonts w:ascii="Cambria Math"/>
            </w:rPr>
            <m:t>=</m:t>
          </m:r>
          <m:r>
            <m:rPr>
              <m:sty m:val="bi"/>
            </m:rPr>
            <w:rPr>
              <w:rFonts w:ascii="Cambria Math" w:hAnsi="Cambria Math"/>
            </w:rPr>
            <m:t>98</m:t>
          </m:r>
          <m:r>
            <m:rPr>
              <m:sty m:val="bi"/>
            </m:rPr>
            <w:rPr>
              <w:rFonts w:ascii="Cambria Math"/>
            </w:rPr>
            <m:t xml:space="preserve">.218 </m:t>
          </m:r>
          <m:sSup>
            <m:sSupPr>
              <m:ctrlPr>
                <w:rPr>
                  <w:rFonts w:ascii="Cambria Math" w:eastAsiaTheme="minorHAnsi" w:hAnsi="Cambria Math"/>
                  <w:b/>
                  <w:i/>
                  <w:lang w:val="es-BO" w:eastAsia="en-US"/>
                </w:rPr>
              </m:ctrlPr>
            </m:sSupPr>
            <m:e>
              <m:r>
                <m:rPr>
                  <m:sty m:val="bi"/>
                </m:rPr>
                <w:rPr>
                  <w:rFonts w:ascii="Cambria Math" w:hAnsi="Cambria Math"/>
                </w:rPr>
                <m:t>m</m:t>
              </m:r>
            </m:e>
            <m:sup>
              <m:r>
                <m:rPr>
                  <m:sty m:val="bi"/>
                </m:rPr>
                <w:rPr>
                  <w:rFonts w:ascii="Cambria Math" w:hAnsi="Cambria Math"/>
                </w:rPr>
                <m:t>3</m:t>
              </m:r>
            </m:sup>
          </m:sSup>
          <m:r>
            <m:rPr>
              <m:sty m:val="bi"/>
            </m:rPr>
            <w:rPr>
              <w:rFonts w:ascii="Cambria Math"/>
            </w:rPr>
            <m:t>/</m:t>
          </m:r>
          <m:r>
            <m:rPr>
              <m:sty m:val="bi"/>
            </m:rPr>
            <w:rPr>
              <w:rFonts w:ascii="Cambria Math" w:hAnsi="Cambria Math"/>
            </w:rPr>
            <m:t>seg</m:t>
          </m:r>
          <m:r>
            <m:rPr>
              <m:sty m:val="bi"/>
            </m:rPr>
            <w:rPr>
              <w:rFonts w:ascii="Cambria Math"/>
            </w:rPr>
            <m:t>.</m:t>
          </m:r>
        </m:oMath>
      </m:oMathPara>
    </w:p>
    <w:p w:rsidR="007C60A1" w:rsidRPr="007C60A1" w:rsidRDefault="005F46F7" w:rsidP="00FF6740">
      <w:pPr>
        <w:spacing w:before="100" w:beforeAutospacing="1" w:after="100" w:afterAutospacing="1"/>
        <w:ind w:left="284"/>
      </w:pPr>
      <w:r w:rsidRPr="00866354">
        <w:rPr>
          <w:b/>
          <w:i/>
          <w:lang w:val="es-BO"/>
        </w:rPr>
        <w:t>Paso</w:t>
      </w:r>
      <w:r w:rsidRPr="005F46F7">
        <w:rPr>
          <w:b/>
          <w:i/>
          <w:lang w:val="es-ES_tradnl"/>
        </w:rPr>
        <w:t xml:space="preserve"> </w:t>
      </w:r>
      <w:r>
        <w:rPr>
          <w:b/>
          <w:i/>
          <w:lang w:val="es-ES_tradnl"/>
        </w:rPr>
        <w:t>4</w:t>
      </w:r>
      <w:r w:rsidRPr="005F46F7">
        <w:rPr>
          <w:b/>
          <w:i/>
          <w:lang w:val="es-ES_tradnl"/>
        </w:rPr>
        <w:t>:</w:t>
      </w:r>
      <w:r>
        <w:rPr>
          <w:lang w:val="es-ES_tradnl"/>
        </w:rPr>
        <w:t xml:space="preserve"> </w:t>
      </w:r>
      <w:r w:rsidR="007C60A1" w:rsidRPr="007C60A1">
        <w:t>Calcular las velocidades en 1 y 2:</w:t>
      </w:r>
    </w:p>
    <w:p w:rsidR="007C60A1" w:rsidRPr="007C60A1" w:rsidRDefault="00A73AB8" w:rsidP="007C60A1">
      <w:pPr>
        <w:spacing w:before="100" w:beforeAutospacing="1" w:after="100" w:afterAutospacing="1"/>
      </w:pPr>
      <m:oMathPara>
        <m:oMath>
          <m:sSub>
            <m:sSubPr>
              <m:ctrlPr>
                <w:rPr>
                  <w:rFonts w:ascii="Cambria Math" w:eastAsiaTheme="minorHAnsi" w:hAnsi="Cambria Math"/>
                  <w:b/>
                  <w:i/>
                </w:rPr>
              </m:ctrlPr>
            </m:sSubPr>
            <m:e>
              <m:r>
                <m:rPr>
                  <m:sty m:val="bi"/>
                </m:rPr>
                <w:rPr>
                  <w:rFonts w:ascii="Cambria Math" w:hAnsi="Cambria Math"/>
                </w:rPr>
                <m:t>V</m:t>
              </m:r>
            </m:e>
            <m:sub>
              <m:r>
                <m:rPr>
                  <m:sty m:val="bi"/>
                </m:rPr>
                <w:rPr>
                  <w:rFonts w:ascii="Cambria Math" w:hAnsi="Cambria Math"/>
                </w:rPr>
                <m:t>1</m:t>
              </m:r>
            </m:sub>
          </m:sSub>
          <m:r>
            <m:rPr>
              <m:sty m:val="bi"/>
            </m:rPr>
            <w:rPr>
              <w:rFonts w:ascii="Cambria Math"/>
            </w:rPr>
            <m:t>=</m:t>
          </m:r>
          <m:f>
            <m:fPr>
              <m:ctrlPr>
                <w:rPr>
                  <w:rFonts w:ascii="Cambria Math" w:eastAsiaTheme="minorHAnsi" w:hAnsi="Cambria Math"/>
                  <w:i/>
                </w:rPr>
              </m:ctrlPr>
            </m:fPr>
            <m:num>
              <m:r>
                <w:rPr>
                  <w:rFonts w:ascii="Cambria Math" w:hAnsi="Cambria Math"/>
                </w:rPr>
                <m:t>Q</m:t>
              </m:r>
            </m:num>
            <m:den>
              <m:sSub>
                <m:sSubPr>
                  <m:ctrlPr>
                    <w:rPr>
                      <w:rFonts w:ascii="Cambria Math" w:eastAsiaTheme="minorHAnsi" w:hAnsi="Cambria Math"/>
                      <w:i/>
                    </w:rPr>
                  </m:ctrlPr>
                </m:sSubPr>
                <m:e>
                  <m:r>
                    <w:rPr>
                      <w:rFonts w:ascii="Cambria Math" w:hAnsi="Cambria Math"/>
                    </w:rPr>
                    <m:t>A</m:t>
                  </m:r>
                </m:e>
                <m:sub>
                  <m:r>
                    <w:rPr>
                      <w:rFonts w:ascii="Cambria Math"/>
                    </w:rPr>
                    <m:t>1</m:t>
                  </m:r>
                </m:sub>
              </m:sSub>
            </m:den>
          </m:f>
          <m:r>
            <w:rPr>
              <w:rFonts w:ascii="Cambria Math"/>
            </w:rPr>
            <m:t>=</m:t>
          </m:r>
          <m:f>
            <m:fPr>
              <m:ctrlPr>
                <w:rPr>
                  <w:rFonts w:ascii="Cambria Math" w:eastAsiaTheme="minorHAnsi" w:hAnsi="Cambria Math"/>
                  <w:i/>
                </w:rPr>
              </m:ctrlPr>
            </m:fPr>
            <m:num>
              <m:r>
                <w:rPr>
                  <w:rFonts w:ascii="Cambria Math"/>
                </w:rPr>
                <m:t>94.218</m:t>
              </m:r>
            </m:num>
            <m:den>
              <m:r>
                <w:rPr>
                  <w:rFonts w:ascii="Cambria Math"/>
                </w:rPr>
                <m:t>27</m:t>
              </m:r>
            </m:den>
          </m:f>
          <m:r>
            <w:rPr>
              <w:rFonts w:ascii="Cambria Math"/>
            </w:rPr>
            <m:t>=</m:t>
          </m:r>
          <m:r>
            <m:rPr>
              <m:sty m:val="bi"/>
            </m:rPr>
            <w:rPr>
              <w:rFonts w:ascii="Cambria Math" w:hAnsi="Cambria Math"/>
            </w:rPr>
            <m:t>3</m:t>
          </m:r>
          <m:r>
            <m:rPr>
              <m:sty m:val="bi"/>
            </m:rPr>
            <w:rPr>
              <w:rFonts w:ascii="Cambria Math"/>
            </w:rPr>
            <m:t>.</m:t>
          </m:r>
          <m:r>
            <m:rPr>
              <m:sty m:val="bi"/>
            </m:rPr>
            <w:rPr>
              <w:rFonts w:ascii="Cambria Math" w:hAnsi="Cambria Math"/>
            </w:rPr>
            <m:t>4896</m:t>
          </m:r>
          <m:r>
            <m:rPr>
              <m:sty m:val="bi"/>
            </m:rPr>
            <w:rPr>
              <w:rFonts w:ascii="Cambria Math"/>
            </w:rPr>
            <m:t xml:space="preserve"> </m:t>
          </m:r>
          <m:r>
            <m:rPr>
              <m:sty m:val="bi"/>
            </m:rPr>
            <w:rPr>
              <w:rFonts w:ascii="Cambria Math" w:hAnsi="Cambria Math"/>
            </w:rPr>
            <m:t>m</m:t>
          </m:r>
          <m:r>
            <m:rPr>
              <m:sty m:val="bi"/>
            </m:rPr>
            <w:rPr>
              <w:rFonts w:ascii="Cambria Math"/>
            </w:rPr>
            <m:t>/</m:t>
          </m:r>
          <m:r>
            <m:rPr>
              <m:sty m:val="bi"/>
            </m:rPr>
            <w:rPr>
              <w:rFonts w:ascii="Cambria Math" w:hAnsi="Cambria Math"/>
            </w:rPr>
            <m:t>seg</m:t>
          </m:r>
          <m:r>
            <m:rPr>
              <m:sty m:val="bi"/>
            </m:rPr>
            <w:rPr>
              <w:rFonts w:ascii="Cambria Math"/>
            </w:rPr>
            <m:t>.</m:t>
          </m:r>
        </m:oMath>
      </m:oMathPara>
    </w:p>
    <w:p w:rsidR="007C60A1" w:rsidRPr="007C60A1" w:rsidRDefault="00A73AB8" w:rsidP="007C60A1">
      <w:pPr>
        <w:spacing w:before="100" w:beforeAutospacing="1" w:after="100" w:afterAutospacing="1"/>
        <w:rPr>
          <w:rFonts w:eastAsiaTheme="minorEastAsia"/>
          <w:b/>
        </w:rPr>
      </w:pPr>
      <m:oMathPara>
        <m:oMath>
          <m:sSub>
            <m:sSubPr>
              <m:ctrlPr>
                <w:rPr>
                  <w:rFonts w:ascii="Cambria Math" w:eastAsiaTheme="minorHAnsi" w:hAnsi="Cambria Math"/>
                  <w:b/>
                  <w:i/>
                  <w:lang w:val="es-BO" w:eastAsia="en-US"/>
                </w:rPr>
              </m:ctrlPr>
            </m:sSubPr>
            <m:e>
              <m:r>
                <m:rPr>
                  <m:sty m:val="bi"/>
                </m:rPr>
                <w:rPr>
                  <w:rFonts w:ascii="Cambria Math" w:hAnsi="Cambria Math"/>
                </w:rPr>
                <m:t>V</m:t>
              </m:r>
            </m:e>
            <m:sub>
              <m:r>
                <m:rPr>
                  <m:sty m:val="bi"/>
                </m:rPr>
                <w:rPr>
                  <w:rFonts w:ascii="Cambria Math" w:hAnsi="Cambria Math"/>
                </w:rPr>
                <m:t>2</m:t>
              </m:r>
            </m:sub>
          </m:sSub>
          <m:r>
            <m:rPr>
              <m:sty m:val="bi"/>
            </m:rPr>
            <w:rPr>
              <w:rFonts w:ascii="Cambria Math"/>
            </w:rPr>
            <m:t>=</m:t>
          </m:r>
          <m:f>
            <m:fPr>
              <m:ctrlPr>
                <w:rPr>
                  <w:rFonts w:ascii="Cambria Math" w:eastAsiaTheme="minorHAnsi" w:hAnsi="Cambria Math"/>
                  <w:i/>
                  <w:lang w:val="es-BO" w:eastAsia="en-US"/>
                </w:rPr>
              </m:ctrlPr>
            </m:fPr>
            <m:num>
              <m:r>
                <w:rPr>
                  <w:rFonts w:ascii="Cambria Math" w:hAnsi="Cambria Math"/>
                </w:rPr>
                <m:t>Q</m:t>
              </m:r>
            </m:num>
            <m:den>
              <m:sSub>
                <m:sSubPr>
                  <m:ctrlPr>
                    <w:rPr>
                      <w:rFonts w:ascii="Cambria Math" w:eastAsiaTheme="minorHAnsi" w:hAnsi="Cambria Math"/>
                      <w:i/>
                      <w:lang w:val="es-BO" w:eastAsia="en-US"/>
                    </w:rPr>
                  </m:ctrlPr>
                </m:sSubPr>
                <m:e>
                  <m:r>
                    <w:rPr>
                      <w:rFonts w:ascii="Cambria Math" w:hAnsi="Cambria Math"/>
                    </w:rPr>
                    <m:t>A</m:t>
                  </m:r>
                </m:e>
                <m:sub>
                  <m:r>
                    <w:rPr>
                      <w:rFonts w:ascii="Cambria Math"/>
                    </w:rPr>
                    <m:t>2</m:t>
                  </m:r>
                </m:sub>
              </m:sSub>
            </m:den>
          </m:f>
          <m:r>
            <w:rPr>
              <w:rFonts w:ascii="Cambria Math"/>
            </w:rPr>
            <m:t>=</m:t>
          </m:r>
          <m:f>
            <m:fPr>
              <m:ctrlPr>
                <w:rPr>
                  <w:rFonts w:ascii="Cambria Math" w:eastAsiaTheme="minorHAnsi" w:hAnsi="Cambria Math"/>
                  <w:i/>
                  <w:lang w:val="es-BO" w:eastAsia="en-US"/>
                </w:rPr>
              </m:ctrlPr>
            </m:fPr>
            <m:num>
              <m:r>
                <w:rPr>
                  <w:rFonts w:ascii="Cambria Math"/>
                </w:rPr>
                <m:t>94.218</m:t>
              </m:r>
            </m:num>
            <m:den>
              <m:r>
                <w:rPr>
                  <w:rFonts w:ascii="Cambria Math"/>
                </w:rPr>
                <m:t>25</m:t>
              </m:r>
            </m:den>
          </m:f>
          <m:r>
            <w:rPr>
              <w:rFonts w:ascii="Cambria Math"/>
            </w:rPr>
            <m:t>=</m:t>
          </m:r>
          <m:r>
            <m:rPr>
              <m:sty m:val="bi"/>
            </m:rPr>
            <w:rPr>
              <w:rFonts w:ascii="Cambria Math" w:hAnsi="Cambria Math"/>
            </w:rPr>
            <m:t>3</m:t>
          </m:r>
          <m:r>
            <m:rPr>
              <m:sty m:val="bi"/>
            </m:rPr>
            <w:rPr>
              <w:rFonts w:ascii="Cambria Math"/>
            </w:rPr>
            <m:t>.</m:t>
          </m:r>
          <m:r>
            <m:rPr>
              <m:sty m:val="bi"/>
            </m:rPr>
            <w:rPr>
              <w:rFonts w:ascii="Cambria Math" w:hAnsi="Cambria Math"/>
            </w:rPr>
            <m:t>7687 m</m:t>
          </m:r>
          <m:r>
            <m:rPr>
              <m:sty m:val="bi"/>
            </m:rPr>
            <w:rPr>
              <w:rFonts w:ascii="Cambria Math"/>
            </w:rPr>
            <m:t>/</m:t>
          </m:r>
          <m:r>
            <m:rPr>
              <m:sty m:val="bi"/>
            </m:rPr>
            <w:rPr>
              <w:rFonts w:ascii="Cambria Math" w:hAnsi="Cambria Math"/>
            </w:rPr>
            <m:t>seg</m:t>
          </m:r>
          <m:r>
            <m:rPr>
              <m:sty m:val="bi"/>
            </m:rPr>
            <w:rPr>
              <w:rFonts w:ascii="Cambria Math"/>
            </w:rPr>
            <m:t>.</m:t>
          </m:r>
        </m:oMath>
      </m:oMathPara>
    </w:p>
    <w:p w:rsidR="007C60A1" w:rsidRPr="007C60A1" w:rsidRDefault="005F46F7" w:rsidP="00FF6740">
      <w:pPr>
        <w:spacing w:before="100" w:beforeAutospacing="1" w:after="100" w:afterAutospacing="1"/>
        <w:ind w:left="284"/>
      </w:pPr>
      <w:r w:rsidRPr="005F46F7">
        <w:rPr>
          <w:b/>
          <w:i/>
          <w:lang w:val="es-ES_tradnl"/>
        </w:rPr>
        <w:t xml:space="preserve">Paso </w:t>
      </w:r>
      <w:r>
        <w:rPr>
          <w:b/>
          <w:i/>
          <w:lang w:val="es-ES_tradnl"/>
        </w:rPr>
        <w:t>5</w:t>
      </w:r>
      <w:r w:rsidRPr="005F46F7">
        <w:rPr>
          <w:b/>
          <w:i/>
          <w:lang w:val="es-ES_tradnl"/>
        </w:rPr>
        <w:t>:</w:t>
      </w:r>
      <w:r>
        <w:rPr>
          <w:lang w:val="es-ES_tradnl"/>
        </w:rPr>
        <w:t xml:space="preserve"> </w:t>
      </w:r>
      <w:r w:rsidR="007C60A1" w:rsidRPr="007C60A1">
        <w:t xml:space="preserve">Calcular el nuevo valor de </w:t>
      </w:r>
      <w:r w:rsidR="007C60A1" w:rsidRPr="005F46F7">
        <w:rPr>
          <w:b/>
        </w:rPr>
        <w:t>h</w:t>
      </w:r>
      <w:r w:rsidR="007C60A1" w:rsidRPr="005F46F7">
        <w:rPr>
          <w:b/>
          <w:vertAlign w:val="subscript"/>
        </w:rPr>
        <w:t>f</w:t>
      </w:r>
      <w:r w:rsidR="007C60A1" w:rsidRPr="007C60A1">
        <w:t>:</w:t>
      </w:r>
    </w:p>
    <w:p w:rsidR="007C60A1" w:rsidRPr="007C60A1" w:rsidRDefault="00A73AB8" w:rsidP="007C60A1">
      <w:pPr>
        <w:spacing w:before="100" w:beforeAutospacing="1" w:after="100" w:afterAutospacing="1"/>
        <w:ind w:left="360"/>
      </w:pPr>
      <m:oMathPara>
        <m:oMath>
          <m:sSub>
            <m:sSubPr>
              <m:ctrlPr>
                <w:rPr>
                  <w:rFonts w:ascii="Cambria Math" w:eastAsiaTheme="minorHAnsi" w:hAnsi="Cambria Math"/>
                  <w:b/>
                  <w:i/>
                  <w:lang w:val="es-BO" w:eastAsia="en-US"/>
                </w:rPr>
              </m:ctrlPr>
            </m:sSubPr>
            <m:e>
              <m:r>
                <m:rPr>
                  <m:sty m:val="bi"/>
                </m:rPr>
                <w:rPr>
                  <w:rFonts w:ascii="Cambria Math" w:hAnsi="Cambria Math"/>
                </w:rPr>
                <m:t>h</m:t>
              </m:r>
            </m:e>
            <m:sub>
              <m:r>
                <m:rPr>
                  <m:sty m:val="bi"/>
                </m:rPr>
                <w:rPr>
                  <w:rFonts w:ascii="Cambria Math" w:hAnsi="Cambria Math"/>
                </w:rPr>
                <m:t>f</m:t>
              </m:r>
              <m:r>
                <m:rPr>
                  <m:sty m:val="bi"/>
                </m:rPr>
                <w:rPr>
                  <w:rFonts w:ascii="Cambria Math" w:hAnsi="Cambria Math"/>
                </w:rPr>
                <m:t>1</m:t>
              </m:r>
            </m:sub>
          </m:sSub>
          <m:r>
            <w:rPr>
              <w:rFonts w:ascii="Cambria Math"/>
            </w:rPr>
            <m:t>=</m:t>
          </m:r>
          <m:f>
            <m:fPr>
              <m:ctrlPr>
                <w:rPr>
                  <w:rFonts w:ascii="Cambria Math" w:eastAsiaTheme="minorHAnsi" w:hAnsi="Cambria Math"/>
                  <w:i/>
                  <w:lang w:val="es-BO" w:eastAsia="en-US"/>
                </w:rPr>
              </m:ctrlPr>
            </m:fPr>
            <m:num>
              <m:sSup>
                <m:sSupPr>
                  <m:ctrlPr>
                    <w:rPr>
                      <w:rFonts w:ascii="Cambria Math" w:eastAsiaTheme="minorHAnsi" w:hAnsi="Cambria Math"/>
                      <w:i/>
                      <w:lang w:val="es-BO" w:eastAsia="en-US"/>
                    </w:rPr>
                  </m:ctrlPr>
                </m:sSupPr>
                <m:e>
                  <m:sSub>
                    <m:sSubPr>
                      <m:ctrlPr>
                        <w:rPr>
                          <w:rFonts w:ascii="Cambria Math" w:eastAsiaTheme="minorHAnsi" w:hAnsi="Cambria Math"/>
                          <w:i/>
                          <w:lang w:val="es-BO" w:eastAsia="en-US"/>
                        </w:rPr>
                      </m:ctrlPr>
                    </m:sSubPr>
                    <m:e>
                      <m:r>
                        <w:rPr>
                          <w:rFonts w:ascii="Cambria Math" w:hAnsi="Cambria Math"/>
                        </w:rPr>
                        <m:t>V</m:t>
                      </m:r>
                    </m:e>
                    <m:sub>
                      <m:r>
                        <w:rPr>
                          <w:rFonts w:ascii="Cambria Math"/>
                        </w:rPr>
                        <m:t>1</m:t>
                      </m:r>
                    </m:sub>
                  </m:sSub>
                </m:e>
                <m:sup>
                  <m:r>
                    <w:rPr>
                      <w:rFonts w:ascii="Cambria Math"/>
                    </w:rPr>
                    <m:t>2</m:t>
                  </m:r>
                </m:sup>
              </m:sSup>
            </m:num>
            <m:den>
              <m:r>
                <w:rPr>
                  <w:rFonts w:ascii="Cambria Math"/>
                </w:rPr>
                <m:t>2</m:t>
              </m:r>
              <m:r>
                <w:rPr>
                  <w:rFonts w:ascii="Cambria Math" w:hAnsi="Cambria Math"/>
                </w:rPr>
                <m:t>g</m:t>
              </m:r>
            </m:den>
          </m:f>
          <m:r>
            <w:rPr>
              <w:rFonts w:ascii="Cambria Math"/>
            </w:rPr>
            <m:t>-</m:t>
          </m:r>
          <m:f>
            <m:fPr>
              <m:ctrlPr>
                <w:rPr>
                  <w:rFonts w:ascii="Cambria Math" w:eastAsiaTheme="minorHAnsi" w:hAnsi="Cambria Math"/>
                  <w:i/>
                  <w:lang w:val="es-BO" w:eastAsia="en-US"/>
                </w:rPr>
              </m:ctrlPr>
            </m:fPr>
            <m:num>
              <m:sSup>
                <m:sSupPr>
                  <m:ctrlPr>
                    <w:rPr>
                      <w:rFonts w:ascii="Cambria Math" w:eastAsiaTheme="minorHAnsi" w:hAnsi="Cambria Math"/>
                      <w:i/>
                      <w:lang w:val="es-BO" w:eastAsia="en-US"/>
                    </w:rPr>
                  </m:ctrlPr>
                </m:sSupPr>
                <m:e>
                  <m:sSub>
                    <m:sSubPr>
                      <m:ctrlPr>
                        <w:rPr>
                          <w:rFonts w:ascii="Cambria Math" w:eastAsiaTheme="minorHAnsi" w:hAnsi="Cambria Math"/>
                          <w:i/>
                          <w:lang w:val="es-BO" w:eastAsia="en-US"/>
                        </w:rPr>
                      </m:ctrlPr>
                    </m:sSubPr>
                    <m:e>
                      <m:r>
                        <w:rPr>
                          <w:rFonts w:ascii="Cambria Math" w:hAnsi="Cambria Math"/>
                        </w:rPr>
                        <m:t>V</m:t>
                      </m:r>
                    </m:e>
                    <m:sub>
                      <m:r>
                        <w:rPr>
                          <w:rFonts w:ascii="Cambria Math"/>
                        </w:rPr>
                        <m:t>2</m:t>
                      </m:r>
                    </m:sub>
                  </m:sSub>
                </m:e>
                <m:sup>
                  <m:r>
                    <w:rPr>
                      <w:rFonts w:ascii="Cambria Math"/>
                    </w:rPr>
                    <m:t>2</m:t>
                  </m:r>
                </m:sup>
              </m:sSup>
            </m:num>
            <m:den>
              <m:r>
                <w:rPr>
                  <w:rFonts w:ascii="Cambria Math"/>
                </w:rPr>
                <m:t>2</m:t>
              </m:r>
              <m:r>
                <w:rPr>
                  <w:rFonts w:ascii="Cambria Math" w:hAnsi="Cambria Math"/>
                </w:rPr>
                <m:t>g</m:t>
              </m:r>
            </m:den>
          </m:f>
          <m:r>
            <w:rPr>
              <w:rFonts w:ascii="Cambria Math"/>
            </w:rPr>
            <m:t>+</m:t>
          </m:r>
          <m:sSub>
            <m:sSubPr>
              <m:ctrlPr>
                <w:rPr>
                  <w:rFonts w:ascii="Cambria Math" w:eastAsiaTheme="minorHAnsi" w:hAnsi="Cambria Math"/>
                  <w:i/>
                  <w:lang w:val="es-BO" w:eastAsia="en-US"/>
                </w:rPr>
              </m:ctrlPr>
            </m:sSubPr>
            <m:e>
              <m:r>
                <w:rPr>
                  <w:rFonts w:ascii="Cambria Math" w:hAnsi="Cambria Math"/>
                </w:rPr>
                <m:t>h</m:t>
              </m:r>
            </m:e>
            <m:sub>
              <m:r>
                <w:rPr>
                  <w:rFonts w:ascii="Cambria Math" w:hAnsi="Cambria Math"/>
                </w:rPr>
                <m:t>f</m:t>
              </m:r>
            </m:sub>
          </m:sSub>
          <m:r>
            <w:rPr>
              <w:rFonts w:ascii="Cambria Math"/>
            </w:rPr>
            <m:t>=</m:t>
          </m:r>
          <m:f>
            <m:fPr>
              <m:ctrlPr>
                <w:rPr>
                  <w:rFonts w:ascii="Cambria Math" w:eastAsiaTheme="minorHAnsi" w:hAnsi="Cambria Math"/>
                  <w:i/>
                  <w:lang w:val="es-BO" w:eastAsia="en-US"/>
                </w:rPr>
              </m:ctrlPr>
            </m:fPr>
            <m:num>
              <m:sSup>
                <m:sSupPr>
                  <m:ctrlPr>
                    <w:rPr>
                      <w:rFonts w:ascii="Cambria Math" w:eastAsiaTheme="minorHAnsi" w:hAnsi="Cambria Math"/>
                      <w:i/>
                      <w:lang w:val="es-BO" w:eastAsia="en-US"/>
                    </w:rPr>
                  </m:ctrlPr>
                </m:sSupPr>
                <m:e>
                  <m:r>
                    <w:rPr>
                      <w:rFonts w:ascii="Cambria Math"/>
                    </w:rPr>
                    <m:t>3.4896</m:t>
                  </m:r>
                </m:e>
                <m:sup>
                  <m:r>
                    <w:rPr>
                      <w:rFonts w:ascii="Cambria Math"/>
                    </w:rPr>
                    <m:t>2</m:t>
                  </m:r>
                </m:sup>
              </m:sSup>
            </m:num>
            <m:den>
              <m:r>
                <w:rPr>
                  <w:rFonts w:ascii="Cambria Math"/>
                </w:rPr>
                <m:t>2</m:t>
              </m:r>
              <m:r>
                <w:rPr>
                  <w:rFonts w:ascii="Cambria Math"/>
                </w:rPr>
                <m:t>∙</m:t>
              </m:r>
              <m:r>
                <w:rPr>
                  <w:rFonts w:ascii="Cambria Math"/>
                </w:rPr>
                <m:t>9.81</m:t>
              </m:r>
            </m:den>
          </m:f>
          <m:r>
            <w:rPr>
              <w:rFonts w:ascii="Cambria Math"/>
            </w:rPr>
            <m:t>-</m:t>
          </m:r>
          <m:f>
            <m:fPr>
              <m:ctrlPr>
                <w:rPr>
                  <w:rFonts w:ascii="Cambria Math" w:eastAsiaTheme="minorHAnsi" w:hAnsi="Cambria Math"/>
                  <w:i/>
                  <w:lang w:val="es-BO" w:eastAsia="en-US"/>
                </w:rPr>
              </m:ctrlPr>
            </m:fPr>
            <m:num>
              <m:sSup>
                <m:sSupPr>
                  <m:ctrlPr>
                    <w:rPr>
                      <w:rFonts w:ascii="Cambria Math" w:eastAsiaTheme="minorHAnsi" w:hAnsi="Cambria Math"/>
                      <w:i/>
                      <w:lang w:val="es-BO" w:eastAsia="en-US"/>
                    </w:rPr>
                  </m:ctrlPr>
                </m:sSupPr>
                <m:e>
                  <m:r>
                    <w:rPr>
                      <w:rFonts w:ascii="Cambria Math"/>
                    </w:rPr>
                    <m:t>3.7687</m:t>
                  </m:r>
                </m:e>
                <m:sup>
                  <m:r>
                    <w:rPr>
                      <w:rFonts w:ascii="Cambria Math"/>
                    </w:rPr>
                    <m:t>2</m:t>
                  </m:r>
                </m:sup>
              </m:sSup>
            </m:num>
            <m:den>
              <m:r>
                <w:rPr>
                  <w:rFonts w:ascii="Cambria Math"/>
                </w:rPr>
                <m:t>2</m:t>
              </m:r>
              <m:r>
                <w:rPr>
                  <w:rFonts w:ascii="Cambria Math"/>
                </w:rPr>
                <m:t>∙</m:t>
              </m:r>
              <m:r>
                <w:rPr>
                  <w:rFonts w:ascii="Cambria Math"/>
                </w:rPr>
                <m:t>9.81</m:t>
              </m:r>
            </m:den>
          </m:f>
          <m:r>
            <w:rPr>
              <w:rFonts w:ascii="Cambria Math"/>
            </w:rPr>
            <m:t>+0.2075=</m:t>
          </m:r>
          <m:r>
            <m:rPr>
              <m:sty m:val="bi"/>
            </m:rPr>
            <w:rPr>
              <w:rFonts w:ascii="Cambria Math" w:hAnsi="Cambria Math"/>
            </w:rPr>
            <m:t>0</m:t>
          </m:r>
          <m:r>
            <m:rPr>
              <m:sty m:val="bi"/>
            </m:rPr>
            <w:rPr>
              <w:rFonts w:ascii="Cambria Math"/>
            </w:rPr>
            <m:t>.</m:t>
          </m:r>
          <m:r>
            <m:rPr>
              <m:sty m:val="bi"/>
            </m:rPr>
            <w:rPr>
              <w:rFonts w:ascii="Cambria Math" w:hAnsi="Cambria Math"/>
            </w:rPr>
            <m:t>1042</m:t>
          </m:r>
          <m:r>
            <m:rPr>
              <m:sty m:val="bi"/>
            </m:rPr>
            <w:rPr>
              <w:rFonts w:ascii="Cambria Math"/>
            </w:rPr>
            <m:t xml:space="preserve"> </m:t>
          </m:r>
          <m:r>
            <m:rPr>
              <m:sty m:val="bi"/>
            </m:rPr>
            <w:rPr>
              <w:rFonts w:ascii="Cambria Math" w:hAnsi="Cambria Math"/>
            </w:rPr>
            <m:t>m</m:t>
          </m:r>
        </m:oMath>
      </m:oMathPara>
    </w:p>
    <w:p w:rsidR="007C60A1" w:rsidRDefault="00A73AB8" w:rsidP="007C60A1">
      <w:pPr>
        <w:spacing w:before="100" w:beforeAutospacing="1" w:after="100" w:afterAutospacing="1"/>
        <w:rPr>
          <w:b/>
        </w:rPr>
      </w:pPr>
      <m:oMathPara>
        <m:oMath>
          <m:sSub>
            <m:sSubPr>
              <m:ctrlPr>
                <w:rPr>
                  <w:rFonts w:ascii="Cambria Math" w:eastAsiaTheme="minorHAnsi" w:hAnsi="Cambria Math"/>
                  <w:b/>
                  <w:i/>
                  <w:lang w:val="es-BO" w:eastAsia="en-US"/>
                </w:rPr>
              </m:ctrlPr>
            </m:sSubPr>
            <m:e>
              <m:r>
                <m:rPr>
                  <m:sty m:val="bi"/>
                </m:rPr>
                <w:rPr>
                  <w:rFonts w:ascii="Cambria Math" w:hAnsi="Cambria Math"/>
                </w:rPr>
                <m:t>h</m:t>
              </m:r>
            </m:e>
            <m:sub>
              <m:r>
                <m:rPr>
                  <m:sty m:val="bi"/>
                </m:rPr>
                <w:rPr>
                  <w:rFonts w:ascii="Cambria Math" w:hAnsi="Cambria Math"/>
                </w:rPr>
                <m:t>f</m:t>
              </m:r>
            </m:sub>
          </m:sSub>
          <m:r>
            <m:rPr>
              <m:sty m:val="bi"/>
            </m:rPr>
            <w:rPr>
              <w:rFonts w:ascii="Cambria Math"/>
            </w:rPr>
            <m:t>≠</m:t>
          </m:r>
          <m:sSub>
            <m:sSubPr>
              <m:ctrlPr>
                <w:rPr>
                  <w:rFonts w:ascii="Cambria Math" w:eastAsiaTheme="minorHAnsi" w:hAnsi="Cambria Math"/>
                  <w:b/>
                  <w:i/>
                  <w:lang w:val="es-BO" w:eastAsia="en-US"/>
                </w:rPr>
              </m:ctrlPr>
            </m:sSubPr>
            <m:e>
              <m:r>
                <m:rPr>
                  <m:sty m:val="bi"/>
                </m:rPr>
                <w:rPr>
                  <w:rFonts w:ascii="Cambria Math" w:hAnsi="Cambria Math"/>
                </w:rPr>
                <m:t>h</m:t>
              </m:r>
            </m:e>
            <m:sub>
              <m:r>
                <m:rPr>
                  <m:sty m:val="bi"/>
                </m:rPr>
                <w:rPr>
                  <w:rFonts w:ascii="Cambria Math" w:hAnsi="Cambria Math"/>
                </w:rPr>
                <m:t>f</m:t>
              </m:r>
              <m:r>
                <m:rPr>
                  <m:sty m:val="bi"/>
                </m:rPr>
                <w:rPr>
                  <w:rFonts w:ascii="Cambria Math" w:hAnsi="Cambria Math"/>
                </w:rPr>
                <m:t>1</m:t>
              </m:r>
            </m:sub>
          </m:sSub>
          <m:r>
            <m:rPr>
              <m:sty m:val="bi"/>
            </m:rPr>
            <w:rPr>
              <w:rFonts w:ascii="Cambria Math" w:hAnsi="Cambria Math"/>
            </w:rPr>
            <m:t>⟹Volver</m:t>
          </m:r>
          <m:r>
            <m:rPr>
              <m:sty m:val="bi"/>
            </m:rPr>
            <w:rPr>
              <w:rFonts w:ascii="Cambria Math"/>
            </w:rPr>
            <m:t xml:space="preserve"> </m:t>
          </m:r>
          <m:r>
            <m:rPr>
              <m:sty m:val="bi"/>
            </m:rPr>
            <w:rPr>
              <w:rFonts w:ascii="Cambria Math" w:hAnsi="Cambria Math"/>
            </w:rPr>
            <m:t>al</m:t>
          </m:r>
          <m:r>
            <m:rPr>
              <m:sty m:val="bi"/>
            </m:rPr>
            <w:rPr>
              <w:rFonts w:ascii="Cambria Math"/>
            </w:rPr>
            <m:t xml:space="preserve"> </m:t>
          </m:r>
          <m:r>
            <m:rPr>
              <m:sty m:val="bi"/>
            </m:rPr>
            <w:rPr>
              <w:rFonts w:ascii="Cambria Math" w:hAnsi="Cambria Math"/>
            </w:rPr>
            <m:t>paso</m:t>
          </m:r>
          <m:r>
            <m:rPr>
              <m:sty m:val="bi"/>
            </m:rPr>
            <w:rPr>
              <w:rFonts w:ascii="Cambria Math"/>
            </w:rPr>
            <m:t xml:space="preserve"> </m:t>
          </m:r>
          <m:r>
            <m:rPr>
              <m:sty m:val="bi"/>
            </m:rPr>
            <w:rPr>
              <w:rFonts w:ascii="Cambria Math" w:hAnsi="Cambria Math"/>
            </w:rPr>
            <m:t xml:space="preserve">Dos </m:t>
          </m:r>
        </m:oMath>
      </m:oMathPara>
    </w:p>
    <w:p w:rsidR="00952CF5" w:rsidRDefault="00952CF5" w:rsidP="00952CF5">
      <w:pPr>
        <w:spacing w:before="100" w:beforeAutospacing="1" w:after="100" w:afterAutospacing="1"/>
        <w:ind w:left="284" w:hanging="284"/>
        <w:rPr>
          <w:b/>
        </w:rPr>
      </w:pPr>
      <w:r>
        <w:rPr>
          <w:b/>
        </w:rPr>
        <w:t>**LOS RESULTADOS SE ENCUENTRA EN LA PLANILLA QUE ANALIZA ESTE TIPO DE AFORO.</w:t>
      </w:r>
    </w:p>
    <w:p w:rsidR="00866354" w:rsidRDefault="00060C8B" w:rsidP="00524EF0">
      <w:pPr>
        <w:autoSpaceDE w:val="0"/>
        <w:autoSpaceDN w:val="0"/>
        <w:adjustRightInd w:val="0"/>
        <w:spacing w:before="100" w:beforeAutospacing="1" w:after="100" w:afterAutospacing="1"/>
        <w:jc w:val="center"/>
        <w:rPr>
          <w:b/>
          <w:lang w:val="es-BO"/>
        </w:rPr>
      </w:pPr>
      <w:r w:rsidRPr="0087706E">
        <w:rPr>
          <w:rFonts w:eastAsia="SymbolMT"/>
          <w:b/>
          <w:lang w:val="es-BO" w:eastAsia="en-US"/>
        </w:rPr>
        <w:lastRenderedPageBreak/>
        <w:t>UTILIZANDO LAS PLANILLAS DE CÁLCULO PARA AFOROS TENEMOS:</w:t>
      </w:r>
      <w:r w:rsidR="00524EF0">
        <w:rPr>
          <w:b/>
          <w:noProof/>
          <w:lang w:val="es-BO" w:eastAsia="es-BO"/>
        </w:rPr>
        <w:drawing>
          <wp:inline distT="0" distB="0" distL="0" distR="0">
            <wp:extent cx="5543122" cy="7968343"/>
            <wp:effectExtent l="19050" t="0" r="428"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5539105" cy="7962568"/>
                    </a:xfrm>
                    <a:prstGeom prst="rect">
                      <a:avLst/>
                    </a:prstGeom>
                    <a:noFill/>
                    <a:ln w="9525">
                      <a:noFill/>
                      <a:miter lim="800000"/>
                      <a:headEnd/>
                      <a:tailEnd/>
                    </a:ln>
                  </pic:spPr>
                </pic:pic>
              </a:graphicData>
            </a:graphic>
          </wp:inline>
        </w:drawing>
      </w:r>
    </w:p>
    <w:p w:rsidR="00D63036" w:rsidRPr="00060C8B" w:rsidRDefault="00E54563" w:rsidP="00D63036">
      <w:pPr>
        <w:spacing w:before="100" w:beforeAutospacing="1" w:after="100" w:afterAutospacing="1"/>
        <w:jc w:val="center"/>
        <w:rPr>
          <w:b/>
          <w:lang w:val="es-BO"/>
        </w:rPr>
      </w:pPr>
      <w:r>
        <w:rPr>
          <w:b/>
          <w:noProof/>
          <w:lang w:val="es-BO" w:eastAsia="es-BO"/>
        </w:rPr>
        <w:lastRenderedPageBreak/>
        <w:drawing>
          <wp:inline distT="0" distB="0" distL="0" distR="0">
            <wp:extent cx="5493727" cy="8036169"/>
            <wp:effectExtent l="19050" t="0" r="0"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srcRect/>
                    <a:stretch>
                      <a:fillRect/>
                    </a:stretch>
                  </pic:blipFill>
                  <pic:spPr bwMode="auto">
                    <a:xfrm>
                      <a:off x="0" y="0"/>
                      <a:ext cx="5493727" cy="8036169"/>
                    </a:xfrm>
                    <a:prstGeom prst="rect">
                      <a:avLst/>
                    </a:prstGeom>
                    <a:noFill/>
                    <a:ln w="9525">
                      <a:noFill/>
                      <a:miter lim="800000"/>
                      <a:headEnd/>
                      <a:tailEnd/>
                    </a:ln>
                  </pic:spPr>
                </pic:pic>
              </a:graphicData>
            </a:graphic>
          </wp:inline>
        </w:drawing>
      </w:r>
    </w:p>
    <w:p w:rsidR="000B2A28" w:rsidRPr="00575A28" w:rsidRDefault="007776F4" w:rsidP="00575A28">
      <w:pPr>
        <w:numPr>
          <w:ilvl w:val="0"/>
          <w:numId w:val="33"/>
        </w:numPr>
        <w:autoSpaceDE w:val="0"/>
        <w:autoSpaceDN w:val="0"/>
        <w:adjustRightInd w:val="0"/>
        <w:spacing w:before="100" w:beforeAutospacing="1" w:after="100" w:afterAutospacing="1"/>
        <w:jc w:val="both"/>
        <w:rPr>
          <w:rFonts w:eastAsiaTheme="minorHAnsi"/>
          <w:lang w:val="es-BO" w:eastAsia="en-US"/>
        </w:rPr>
      </w:pPr>
      <w:r w:rsidRPr="00575A28">
        <w:rPr>
          <w:rFonts w:eastAsiaTheme="minorHAnsi"/>
          <w:lang w:val="es-BO" w:eastAsia="en-US"/>
        </w:rPr>
        <w:lastRenderedPageBreak/>
        <w:t>Diseñar un vertedero rectangular de cresta aguda, si el caudal máximo transportar es de 175 l/s; el canal que llega a la estructura se encuentra revestido de concreto</w:t>
      </w:r>
      <w:r w:rsidR="009C3328" w:rsidRPr="00575A28">
        <w:rPr>
          <w:rFonts w:eastAsiaTheme="minorHAnsi"/>
          <w:lang w:val="es-BO" w:eastAsia="en-US"/>
        </w:rPr>
        <w:t>(n=0.025)</w:t>
      </w:r>
      <w:r w:rsidRPr="00575A28">
        <w:rPr>
          <w:rFonts w:eastAsiaTheme="minorHAnsi"/>
          <w:lang w:val="es-BO" w:eastAsia="en-US"/>
        </w:rPr>
        <w:t>, presenta una sección rectangular, la base del canal es de 0.60 m y la pendiente del fondo del canales de 0.2%</w:t>
      </w:r>
      <w:r w:rsidR="000B2A28" w:rsidRPr="00575A28">
        <w:rPr>
          <w:rFonts w:eastAsiaTheme="minorHAnsi"/>
          <w:lang w:val="es-BO" w:eastAsia="en-US"/>
        </w:rPr>
        <w:t>.</w:t>
      </w:r>
    </w:p>
    <w:p w:rsidR="007776F4" w:rsidRDefault="007776F4" w:rsidP="00575A28">
      <w:pPr>
        <w:autoSpaceDE w:val="0"/>
        <w:autoSpaceDN w:val="0"/>
        <w:adjustRightInd w:val="0"/>
        <w:spacing w:before="100" w:beforeAutospacing="1" w:after="100" w:afterAutospacing="1"/>
        <w:ind w:left="360"/>
        <w:jc w:val="both"/>
        <w:rPr>
          <w:rFonts w:eastAsiaTheme="minorHAnsi"/>
          <w:lang w:val="es-BO" w:eastAsia="en-US"/>
        </w:rPr>
      </w:pPr>
      <w:r w:rsidRPr="000B2A28">
        <w:rPr>
          <w:rFonts w:eastAsiaTheme="minorHAnsi"/>
          <w:lang w:val="es-BO" w:eastAsia="en-US"/>
        </w:rPr>
        <w:t>Determine la altura que alcanza el agua, cuando el vertedero rectangular esta descargando un caudal de 120l/s.</w:t>
      </w:r>
    </w:p>
    <w:p w:rsidR="00FF6740" w:rsidRDefault="00FF6740" w:rsidP="00575A28">
      <w:pPr>
        <w:autoSpaceDE w:val="0"/>
        <w:autoSpaceDN w:val="0"/>
        <w:adjustRightInd w:val="0"/>
        <w:spacing w:before="100" w:beforeAutospacing="1" w:after="100" w:afterAutospacing="1"/>
        <w:ind w:left="360"/>
        <w:jc w:val="both"/>
        <w:rPr>
          <w:rFonts w:eastAsiaTheme="minorHAnsi"/>
          <w:lang w:val="es-BO" w:eastAsia="en-US"/>
        </w:rPr>
      </w:pPr>
    </w:p>
    <w:p w:rsidR="000B2A28" w:rsidRPr="00712E74" w:rsidRDefault="009C3A1F" w:rsidP="00712E74">
      <w:pPr>
        <w:numPr>
          <w:ilvl w:val="0"/>
          <w:numId w:val="30"/>
        </w:numPr>
        <w:spacing w:before="100" w:beforeAutospacing="1" w:after="100" w:afterAutospacing="1"/>
        <w:rPr>
          <w:b/>
        </w:rPr>
      </w:pPr>
      <w:r>
        <w:rPr>
          <w:noProof/>
          <w:lang w:val="es-BO" w:eastAsia="es-BO"/>
        </w:rPr>
        <w:drawing>
          <wp:anchor distT="0" distB="0" distL="114300" distR="114300" simplePos="0" relativeHeight="251662336" behindDoc="0" locked="0" layoutInCell="1" allowOverlap="1">
            <wp:simplePos x="0" y="0"/>
            <wp:positionH relativeFrom="column">
              <wp:posOffset>2567940</wp:posOffset>
            </wp:positionH>
            <wp:positionV relativeFrom="paragraph">
              <wp:posOffset>-52705</wp:posOffset>
            </wp:positionV>
            <wp:extent cx="2775585" cy="2143125"/>
            <wp:effectExtent l="19050" t="0" r="5715" b="0"/>
            <wp:wrapNone/>
            <wp:docPr id="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srcRect l="5007" r="5098"/>
                    <a:stretch>
                      <a:fillRect/>
                    </a:stretch>
                  </pic:blipFill>
                  <pic:spPr bwMode="auto">
                    <a:xfrm>
                      <a:off x="0" y="0"/>
                      <a:ext cx="2775585" cy="2143125"/>
                    </a:xfrm>
                    <a:prstGeom prst="rect">
                      <a:avLst/>
                    </a:prstGeom>
                    <a:noFill/>
                    <a:ln w="9525">
                      <a:noFill/>
                      <a:miter lim="800000"/>
                      <a:headEnd/>
                      <a:tailEnd/>
                    </a:ln>
                  </pic:spPr>
                </pic:pic>
              </a:graphicData>
            </a:graphic>
          </wp:anchor>
        </w:drawing>
      </w:r>
      <w:r w:rsidR="000B2A28" w:rsidRPr="00712E74">
        <w:rPr>
          <w:b/>
        </w:rPr>
        <w:t>Solución:</w:t>
      </w:r>
    </w:p>
    <w:p w:rsidR="000B2A28" w:rsidRPr="008C7876" w:rsidRDefault="000B2A28" w:rsidP="00712E74">
      <w:pPr>
        <w:spacing w:before="100" w:beforeAutospacing="1" w:after="100" w:afterAutospacing="1"/>
        <w:ind w:firstLine="360"/>
        <w:rPr>
          <w:b/>
        </w:rPr>
      </w:pPr>
      <w:r w:rsidRPr="000B2A28">
        <w:t>Q</w:t>
      </w:r>
      <w:r>
        <w:t xml:space="preserve"> = 175 l/s</w:t>
      </w:r>
      <w:r w:rsidR="008C7876">
        <w:t xml:space="preserve"> = </w:t>
      </w:r>
      <w:r w:rsidR="008C7876" w:rsidRPr="008C7876">
        <w:rPr>
          <w:b/>
        </w:rPr>
        <w:t>0.175 m</w:t>
      </w:r>
      <w:r w:rsidR="008C7876" w:rsidRPr="008C7876">
        <w:rPr>
          <w:b/>
          <w:vertAlign w:val="superscript"/>
        </w:rPr>
        <w:t>3</w:t>
      </w:r>
      <w:r w:rsidR="008C7876" w:rsidRPr="008C7876">
        <w:rPr>
          <w:b/>
        </w:rPr>
        <w:t>/s</w:t>
      </w:r>
    </w:p>
    <w:p w:rsidR="000B2A28" w:rsidRDefault="000B2A28" w:rsidP="00712E74">
      <w:pPr>
        <w:spacing w:before="100" w:beforeAutospacing="1" w:after="100" w:afterAutospacing="1"/>
        <w:ind w:firstLine="360"/>
      </w:pPr>
      <w:r>
        <w:t>B = 0.60 m</w:t>
      </w:r>
    </w:p>
    <w:p w:rsidR="000B2A28" w:rsidRPr="000B2A28" w:rsidRDefault="000B2A28" w:rsidP="00712E74">
      <w:pPr>
        <w:spacing w:before="100" w:beforeAutospacing="1" w:after="100" w:afterAutospacing="1"/>
        <w:ind w:firstLine="360"/>
      </w:pPr>
      <w:r>
        <w:t>S = 0.2% = 0.002</w:t>
      </w:r>
    </w:p>
    <w:p w:rsidR="000B2A28" w:rsidRPr="000B2A28" w:rsidRDefault="000B2A28" w:rsidP="00712E74">
      <w:pPr>
        <w:autoSpaceDE w:val="0"/>
        <w:autoSpaceDN w:val="0"/>
        <w:adjustRightInd w:val="0"/>
        <w:spacing w:before="100" w:beforeAutospacing="1" w:after="100" w:afterAutospacing="1"/>
        <w:ind w:firstLine="360"/>
        <w:jc w:val="both"/>
        <w:rPr>
          <w:rFonts w:eastAsiaTheme="minorHAnsi"/>
          <w:lang w:val="es-BO" w:eastAsia="en-US"/>
        </w:rPr>
      </w:pPr>
      <w:r>
        <w:rPr>
          <w:rFonts w:eastAsiaTheme="minorHAnsi"/>
          <w:lang w:val="es-BO" w:eastAsia="en-US"/>
        </w:rPr>
        <w:t xml:space="preserve">n = </w:t>
      </w:r>
      <w:r w:rsidR="009C3328">
        <w:rPr>
          <w:rFonts w:eastAsiaTheme="minorHAnsi"/>
          <w:lang w:val="es-BO" w:eastAsia="en-US"/>
        </w:rPr>
        <w:t>0.025</w:t>
      </w:r>
    </w:p>
    <w:p w:rsidR="000B2A28" w:rsidRPr="000B2A28" w:rsidRDefault="000B2A28" w:rsidP="000B2A28">
      <w:pPr>
        <w:autoSpaceDE w:val="0"/>
        <w:autoSpaceDN w:val="0"/>
        <w:adjustRightInd w:val="0"/>
        <w:spacing w:before="100" w:beforeAutospacing="1" w:after="100" w:afterAutospacing="1"/>
        <w:jc w:val="both"/>
        <w:rPr>
          <w:rFonts w:eastAsiaTheme="minorHAnsi"/>
          <w:lang w:val="es-BO" w:eastAsia="en-US"/>
        </w:rPr>
      </w:pPr>
    </w:p>
    <w:p w:rsidR="00333C02" w:rsidRDefault="007776F4" w:rsidP="00333C02">
      <w:pPr>
        <w:autoSpaceDE w:val="0"/>
        <w:autoSpaceDN w:val="0"/>
        <w:adjustRightInd w:val="0"/>
        <w:spacing w:before="100" w:beforeAutospacing="1" w:after="100" w:afterAutospacing="1"/>
        <w:ind w:left="3540" w:firstLine="708"/>
        <w:rPr>
          <w:rFonts w:eastAsiaTheme="minorEastAsia"/>
          <w:b/>
          <w:lang w:val="es-BO" w:eastAsia="en-US"/>
        </w:rPr>
      </w:pPr>
      <w:r>
        <w:rPr>
          <w:rFonts w:eastAsiaTheme="minorHAnsi"/>
          <w:lang w:val="es-BO" w:eastAsia="en-US"/>
        </w:rPr>
        <w:t xml:space="preserve">  </w:t>
      </w:r>
      <m:oMath>
        <m:r>
          <m:rPr>
            <m:sty m:val="bi"/>
          </m:rPr>
          <w:rPr>
            <w:rFonts w:ascii="Cambria Math" w:eastAsiaTheme="minorHAnsi" w:hAnsi="Cambria Math"/>
            <w:lang w:val="es-BO" w:eastAsia="en-US"/>
          </w:rPr>
          <m:t>0.6=4∙</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H</m:t>
            </m:r>
          </m:e>
          <m:sub>
            <m:r>
              <m:rPr>
                <m:sty m:val="bi"/>
              </m:rPr>
              <w:rPr>
                <w:rFonts w:ascii="Cambria Math" w:eastAsiaTheme="minorHAnsi" w:hAnsi="Cambria Math"/>
                <w:lang w:val="es-BO" w:eastAsia="en-US"/>
              </w:rPr>
              <m:t>min</m:t>
            </m:r>
          </m:sub>
        </m:sSub>
        <m:r>
          <m:rPr>
            <m:sty m:val="bi"/>
          </m:rPr>
          <w:rPr>
            <w:rFonts w:ascii="Cambria Math" w:eastAsiaTheme="minorHAnsi" w:hAnsi="Cambria Math"/>
            <w:lang w:val="es-BO" w:eastAsia="en-US"/>
          </w:rPr>
          <m:t>+L</m:t>
        </m:r>
      </m:oMath>
    </w:p>
    <w:p w:rsidR="00333C02" w:rsidRDefault="00333C02" w:rsidP="00333C02">
      <w:pPr>
        <w:autoSpaceDE w:val="0"/>
        <w:autoSpaceDN w:val="0"/>
        <w:adjustRightInd w:val="0"/>
        <w:spacing w:before="100" w:beforeAutospacing="1" w:after="100" w:afterAutospacing="1"/>
        <w:rPr>
          <w:rFonts w:eastAsiaTheme="minorHAnsi"/>
          <w:b/>
          <w:lang w:val="es-BO" w:eastAsia="en-US"/>
        </w:rPr>
      </w:pPr>
      <w:r>
        <w:rPr>
          <w:rFonts w:eastAsiaTheme="minorEastAsia"/>
          <w:b/>
          <w:lang w:val="es-BO" w:eastAsia="en-US"/>
        </w:rPr>
        <w:t xml:space="preserve"> </w:t>
      </w:r>
      <w:r>
        <w:rPr>
          <w:rFonts w:eastAsiaTheme="minorEastAsia"/>
          <w:b/>
          <w:lang w:val="es-BO" w:eastAsia="en-US"/>
        </w:rPr>
        <w:tab/>
      </w:r>
      <w:r>
        <w:rPr>
          <w:rFonts w:eastAsiaTheme="minorEastAsia"/>
          <w:b/>
          <w:lang w:val="es-BO" w:eastAsia="en-US"/>
        </w:rPr>
        <w:tab/>
      </w:r>
      <w:r>
        <w:rPr>
          <w:rFonts w:eastAsiaTheme="minorEastAsia"/>
          <w:b/>
          <w:lang w:val="es-BO" w:eastAsia="en-US"/>
        </w:rPr>
        <w:tab/>
      </w:r>
      <w:r>
        <w:rPr>
          <w:rFonts w:eastAsiaTheme="minorEastAsia"/>
          <w:b/>
          <w:lang w:val="es-BO" w:eastAsia="en-US"/>
        </w:rPr>
        <w:tab/>
      </w:r>
      <w:r>
        <w:rPr>
          <w:rFonts w:eastAsiaTheme="minorEastAsia"/>
          <w:b/>
          <w:lang w:val="es-BO" w:eastAsia="en-US"/>
        </w:rPr>
        <w:tab/>
        <w:t xml:space="preserve">  </w:t>
      </w:r>
      <m:oMath>
        <m:r>
          <w:rPr>
            <w:rFonts w:ascii="Cambria Math" w:eastAsiaTheme="minorEastAsia" w:hAnsi="Cambria Math"/>
            <w:lang w:val="es-BO" w:eastAsia="en-US"/>
          </w:rPr>
          <m:t>Despejando⟹</m:t>
        </m:r>
        <m:r>
          <m:rPr>
            <m:sty m:val="bi"/>
          </m:rPr>
          <w:rPr>
            <w:rFonts w:ascii="Cambria Math" w:eastAsiaTheme="minorEastAsia" w:hAnsi="Cambria Math"/>
            <w:lang w:val="es-BO" w:eastAsia="en-US"/>
          </w:rPr>
          <m:t>L</m:t>
        </m:r>
        <m:r>
          <m:rPr>
            <m:sty m:val="bi"/>
          </m:rPr>
          <w:rPr>
            <w:rFonts w:ascii="Cambria Math" w:eastAsiaTheme="minorHAnsi" w:hAnsi="Cambria Math"/>
            <w:lang w:val="es-BO" w:eastAsia="en-US"/>
          </w:rPr>
          <m:t>=4∙</m:t>
        </m:r>
        <m:sSub>
          <m:sSubPr>
            <m:ctrlPr>
              <w:rPr>
                <w:rFonts w:ascii="Cambria Math" w:eastAsiaTheme="minorHAnsi" w:hAnsi="Cambria Math"/>
                <w:b/>
                <w:i/>
                <w:lang w:val="es-BO" w:eastAsia="en-US"/>
              </w:rPr>
            </m:ctrlPr>
          </m:sSubPr>
          <m:e>
            <m:r>
              <m:rPr>
                <m:sty m:val="bi"/>
              </m:rPr>
              <w:rPr>
                <w:rFonts w:ascii="Cambria Math" w:eastAsiaTheme="minorHAnsi" w:hAnsi="Cambria Math"/>
                <w:lang w:val="es-BO" w:eastAsia="en-US"/>
              </w:rPr>
              <m:t>H</m:t>
            </m:r>
          </m:e>
          <m:sub>
            <m:r>
              <m:rPr>
                <m:sty m:val="bi"/>
              </m:rPr>
              <w:rPr>
                <w:rFonts w:ascii="Cambria Math" w:eastAsiaTheme="minorHAnsi" w:hAnsi="Cambria Math"/>
                <w:lang w:val="es-BO" w:eastAsia="en-US"/>
              </w:rPr>
              <m:t>min</m:t>
            </m:r>
          </m:sub>
        </m:sSub>
        <m:r>
          <m:rPr>
            <m:sty m:val="bi"/>
          </m:rPr>
          <w:rPr>
            <w:rFonts w:ascii="Cambria Math" w:eastAsiaTheme="minorHAnsi" w:hAnsi="Cambria Math"/>
            <w:lang w:val="es-BO" w:eastAsia="en-US"/>
          </w:rPr>
          <m:t>-0.6</m:t>
        </m:r>
      </m:oMath>
    </w:p>
    <w:p w:rsidR="009C3A1F" w:rsidRPr="00712E74" w:rsidRDefault="009C3A1F" w:rsidP="00712E74">
      <w:pPr>
        <w:autoSpaceDE w:val="0"/>
        <w:autoSpaceDN w:val="0"/>
        <w:adjustRightInd w:val="0"/>
        <w:spacing w:before="100" w:beforeAutospacing="1" w:after="100" w:afterAutospacing="1"/>
        <w:ind w:firstLine="426"/>
        <w:jc w:val="both"/>
        <w:rPr>
          <w:rFonts w:eastAsiaTheme="minorHAnsi"/>
          <w:i/>
          <w:lang w:val="es-BO" w:eastAsia="en-US"/>
        </w:rPr>
      </w:pPr>
      <w:r w:rsidRPr="00712E74">
        <w:rPr>
          <w:rFonts w:eastAsiaTheme="minorHAnsi"/>
          <w:i/>
          <w:lang w:val="es-BO" w:eastAsia="en-US"/>
        </w:rPr>
        <w:t xml:space="preserve">Con la ecuación de descarga para el flujo libre en un </w:t>
      </w:r>
      <w:r w:rsidRPr="00712E74">
        <w:rPr>
          <w:rFonts w:eastAsiaTheme="minorHAnsi"/>
          <w:b/>
          <w:i/>
          <w:lang w:val="es-BO" w:eastAsia="en-US"/>
        </w:rPr>
        <w:t>vertedero con contracción:</w:t>
      </w:r>
    </w:p>
    <w:p w:rsidR="008C7876" w:rsidRDefault="009C3A1F" w:rsidP="008C7876">
      <w:pPr>
        <w:autoSpaceDE w:val="0"/>
        <w:autoSpaceDN w:val="0"/>
        <w:adjustRightInd w:val="0"/>
        <w:spacing w:before="100" w:beforeAutospacing="1" w:after="100" w:afterAutospacing="1"/>
        <w:jc w:val="center"/>
        <w:rPr>
          <w:rFonts w:eastAsiaTheme="minorEastAsia"/>
          <w:b/>
          <w:sz w:val="28"/>
          <w:lang w:val="es-BO" w:eastAsia="en-US"/>
        </w:rPr>
      </w:pPr>
      <m:oMath>
        <m:r>
          <m:rPr>
            <m:sty m:val="bi"/>
          </m:rPr>
          <w:rPr>
            <w:rFonts w:ascii="Cambria Math" w:eastAsiaTheme="minorHAnsi" w:hAnsi="Cambria Math"/>
            <w:szCs w:val="26"/>
            <w:lang w:val="es-BO" w:eastAsia="en-US"/>
          </w:rPr>
          <m:t>Q=1.84∙</m:t>
        </m:r>
        <m:d>
          <m:dPr>
            <m:ctrlPr>
              <w:rPr>
                <w:rFonts w:ascii="Cambria Math" w:eastAsiaTheme="minorHAnsi" w:hAnsi="Cambria Math"/>
                <w:b/>
                <w:i/>
                <w:szCs w:val="26"/>
                <w:lang w:val="es-BO" w:eastAsia="en-US"/>
              </w:rPr>
            </m:ctrlPr>
          </m:dPr>
          <m:e>
            <m:r>
              <m:rPr>
                <m:sty m:val="bi"/>
              </m:rPr>
              <w:rPr>
                <w:rFonts w:ascii="Cambria Math" w:eastAsiaTheme="minorHAnsi" w:hAnsi="Cambria Math"/>
                <w:szCs w:val="26"/>
                <w:lang w:val="es-BO" w:eastAsia="en-US"/>
              </w:rPr>
              <m:t>L-</m:t>
            </m:r>
            <m:r>
              <m:rPr>
                <m:sty m:val="bi"/>
              </m:rPr>
              <w:rPr>
                <w:rFonts w:ascii="Cambria Math" w:eastAsiaTheme="minorHAnsi" w:hAnsi="Cambria Math"/>
                <w:szCs w:val="26"/>
                <w:lang w:val="en-US" w:eastAsia="en-US"/>
              </w:rPr>
              <m:t>0</m:t>
            </m:r>
            <m:r>
              <m:rPr>
                <m:sty m:val="bi"/>
              </m:rPr>
              <w:rPr>
                <w:rFonts w:ascii="Cambria Math" w:eastAsiaTheme="minorHAnsi" w:hAnsi="Cambria Math"/>
                <w:szCs w:val="26"/>
                <w:lang w:val="es-BO" w:eastAsia="en-US"/>
              </w:rPr>
              <m:t>.</m:t>
            </m:r>
            <m:r>
              <m:rPr>
                <m:sty m:val="bi"/>
              </m:rPr>
              <w:rPr>
                <w:rFonts w:ascii="Cambria Math" w:eastAsiaTheme="minorHAnsi" w:hAnsi="Cambria Math"/>
                <w:szCs w:val="26"/>
                <w:lang w:val="en-US" w:eastAsia="en-US"/>
              </w:rPr>
              <m:t>2</m:t>
            </m:r>
            <m:r>
              <m:rPr>
                <m:sty m:val="bi"/>
              </m:rPr>
              <w:rPr>
                <w:rFonts w:ascii="Cambria Math" w:eastAsiaTheme="minorHAnsi" w:hAnsi="Cambria Math"/>
                <w:szCs w:val="26"/>
                <w:lang w:val="es-BO" w:eastAsia="en-US"/>
              </w:rPr>
              <m:t>∙</m:t>
            </m:r>
            <m:sSub>
              <m:sSubPr>
                <m:ctrlPr>
                  <w:rPr>
                    <w:rFonts w:ascii="Cambria Math" w:eastAsiaTheme="minorHAnsi" w:hAnsi="Cambria Math"/>
                    <w:b/>
                    <w:i/>
                    <w:szCs w:val="26"/>
                    <w:lang w:val="es-BO" w:eastAsia="en-US"/>
                  </w:rPr>
                </m:ctrlPr>
              </m:sSubPr>
              <m:e>
                <m:r>
                  <m:rPr>
                    <m:sty m:val="bi"/>
                  </m:rPr>
                  <w:rPr>
                    <w:rFonts w:ascii="Cambria Math" w:eastAsiaTheme="minorHAnsi" w:hAnsi="Cambria Math"/>
                    <w:szCs w:val="26"/>
                    <w:lang w:val="es-BO" w:eastAsia="en-US"/>
                  </w:rPr>
                  <m:t>H</m:t>
                </m:r>
              </m:e>
              <m:sub>
                <m:r>
                  <m:rPr>
                    <m:sty m:val="bi"/>
                  </m:rPr>
                  <w:rPr>
                    <w:rFonts w:ascii="Cambria Math" w:eastAsiaTheme="minorHAnsi" w:hAnsi="Cambria Math"/>
                    <w:szCs w:val="26"/>
                    <w:lang w:val="es-BO" w:eastAsia="en-US"/>
                  </w:rPr>
                  <m:t>min</m:t>
                </m:r>
              </m:sub>
            </m:sSub>
          </m:e>
        </m:d>
        <m:r>
          <m:rPr>
            <m:sty m:val="bi"/>
          </m:rPr>
          <w:rPr>
            <w:rFonts w:ascii="Cambria Math" w:eastAsiaTheme="minorHAnsi" w:hAnsi="Cambria Math"/>
            <w:szCs w:val="26"/>
            <w:lang w:val="es-BO" w:eastAsia="en-US"/>
          </w:rPr>
          <m:t>∙</m:t>
        </m:r>
        <m:sSup>
          <m:sSupPr>
            <m:ctrlPr>
              <w:rPr>
                <w:rFonts w:ascii="Cambria Math" w:eastAsiaTheme="minorHAnsi" w:hAnsi="Cambria Math"/>
                <w:b/>
                <w:i/>
                <w:szCs w:val="26"/>
                <w:lang w:val="es-BO" w:eastAsia="en-US"/>
              </w:rPr>
            </m:ctrlPr>
          </m:sSupPr>
          <m:e>
            <m:sSub>
              <m:sSubPr>
                <m:ctrlPr>
                  <w:rPr>
                    <w:rFonts w:ascii="Cambria Math" w:eastAsiaTheme="minorHAnsi" w:hAnsi="Cambria Math"/>
                    <w:b/>
                    <w:i/>
                    <w:szCs w:val="26"/>
                    <w:lang w:val="es-BO" w:eastAsia="en-US"/>
                  </w:rPr>
                </m:ctrlPr>
              </m:sSubPr>
              <m:e>
                <m:r>
                  <m:rPr>
                    <m:sty m:val="bi"/>
                  </m:rPr>
                  <w:rPr>
                    <w:rFonts w:ascii="Cambria Math" w:eastAsiaTheme="minorHAnsi" w:hAnsi="Cambria Math"/>
                    <w:szCs w:val="26"/>
                    <w:lang w:val="es-BO" w:eastAsia="en-US"/>
                  </w:rPr>
                  <m:t>H</m:t>
                </m:r>
              </m:e>
              <m:sub>
                <m:r>
                  <m:rPr>
                    <m:sty m:val="bi"/>
                  </m:rPr>
                  <w:rPr>
                    <w:rFonts w:ascii="Cambria Math" w:eastAsiaTheme="minorHAnsi" w:hAnsi="Cambria Math"/>
                    <w:szCs w:val="26"/>
                    <w:lang w:val="es-BO" w:eastAsia="en-US"/>
                  </w:rPr>
                  <m:t>min</m:t>
                </m:r>
              </m:sub>
            </m:sSub>
          </m:e>
          <m:sup>
            <m:r>
              <m:rPr>
                <m:sty m:val="bi"/>
              </m:rPr>
              <w:rPr>
                <w:rFonts w:ascii="Cambria Math" w:eastAsiaTheme="minorHAnsi" w:hAnsi="Cambria Math"/>
                <w:szCs w:val="26"/>
                <w:lang w:val="en-US" w:eastAsia="en-US"/>
              </w:rPr>
              <m:t>1</m:t>
            </m:r>
            <m:r>
              <m:rPr>
                <m:sty m:val="bi"/>
              </m:rPr>
              <w:rPr>
                <w:rFonts w:ascii="Cambria Math" w:eastAsiaTheme="minorHAnsi" w:hAnsi="Cambria Math"/>
                <w:szCs w:val="26"/>
                <w:lang w:val="es-BO" w:eastAsia="en-US"/>
              </w:rPr>
              <m:t>.</m:t>
            </m:r>
            <m:r>
              <m:rPr>
                <m:sty m:val="bi"/>
              </m:rPr>
              <w:rPr>
                <w:rFonts w:ascii="Cambria Math" w:eastAsiaTheme="minorHAnsi" w:hAnsi="Cambria Math"/>
                <w:szCs w:val="26"/>
                <w:lang w:val="en-US" w:eastAsia="en-US"/>
              </w:rPr>
              <m:t>5</m:t>
            </m:r>
          </m:sup>
        </m:sSup>
      </m:oMath>
      <w:r>
        <w:rPr>
          <w:rFonts w:eastAsiaTheme="minorEastAsia"/>
          <w:b/>
          <w:sz w:val="28"/>
          <w:lang w:val="es-BO" w:eastAsia="en-US"/>
        </w:rPr>
        <w:t xml:space="preserve"> </w:t>
      </w:r>
    </w:p>
    <w:p w:rsidR="00854DDF" w:rsidRPr="008C7876" w:rsidRDefault="008C7876" w:rsidP="008C7876">
      <w:pPr>
        <w:autoSpaceDE w:val="0"/>
        <w:autoSpaceDN w:val="0"/>
        <w:adjustRightInd w:val="0"/>
        <w:spacing w:before="100" w:beforeAutospacing="1" w:after="100" w:afterAutospacing="1"/>
        <w:jc w:val="center"/>
        <w:rPr>
          <w:rFonts w:eastAsiaTheme="minorEastAsia"/>
          <w:szCs w:val="26"/>
          <w:lang w:val="es-BO" w:eastAsia="en-US"/>
        </w:rPr>
      </w:pPr>
      <m:oMathPara>
        <m:oMath>
          <m:r>
            <w:rPr>
              <w:rFonts w:ascii="Cambria Math" w:eastAsiaTheme="minorHAnsi" w:hAnsi="Cambria Math"/>
              <w:szCs w:val="26"/>
              <w:lang w:val="es-BO" w:eastAsia="en-US"/>
            </w:rPr>
            <m:t>0.175=1.84∙</m:t>
          </m:r>
          <m:d>
            <m:dPr>
              <m:ctrlPr>
                <w:rPr>
                  <w:rFonts w:ascii="Cambria Math" w:eastAsiaTheme="minorHAnsi" w:hAnsi="Cambria Math"/>
                  <w:i/>
                  <w:szCs w:val="26"/>
                  <w:lang w:val="es-BO" w:eastAsia="en-US"/>
                </w:rPr>
              </m:ctrlPr>
            </m:dPr>
            <m:e>
              <m:r>
                <w:rPr>
                  <w:rFonts w:ascii="Cambria Math" w:eastAsiaTheme="minorHAnsi" w:hAnsi="Cambria Math"/>
                  <w:lang w:val="es-BO" w:eastAsia="en-US"/>
                </w:rPr>
                <m:t>4∙</m:t>
              </m:r>
              <m:sSub>
                <m:sSubPr>
                  <m:ctrlPr>
                    <w:rPr>
                      <w:rFonts w:ascii="Cambria Math" w:eastAsiaTheme="minorHAnsi" w:hAnsi="Cambria Math"/>
                      <w:i/>
                      <w:lang w:val="es-BO" w:eastAsia="en-US"/>
                    </w:rPr>
                  </m:ctrlPr>
                </m:sSubPr>
                <m:e>
                  <m:r>
                    <w:rPr>
                      <w:rFonts w:ascii="Cambria Math" w:eastAsiaTheme="minorHAnsi" w:hAnsi="Cambria Math"/>
                      <w:lang w:val="es-BO" w:eastAsia="en-US"/>
                    </w:rPr>
                    <m:t>H</m:t>
                  </m:r>
                </m:e>
                <m:sub>
                  <m:r>
                    <w:rPr>
                      <w:rFonts w:ascii="Cambria Math" w:eastAsiaTheme="minorHAnsi" w:hAnsi="Cambria Math"/>
                      <w:lang w:val="es-BO" w:eastAsia="en-US"/>
                    </w:rPr>
                    <m:t>min</m:t>
                  </m:r>
                </m:sub>
              </m:sSub>
              <m:r>
                <w:rPr>
                  <w:rFonts w:ascii="Cambria Math" w:eastAsiaTheme="minorHAnsi" w:hAnsi="Cambria Math"/>
                  <w:lang w:val="es-BO" w:eastAsia="en-US"/>
                </w:rPr>
                <m:t>-0.6</m:t>
              </m:r>
              <m:r>
                <w:rPr>
                  <w:rFonts w:ascii="Cambria Math" w:eastAsiaTheme="minorHAnsi" w:hAnsi="Cambria Math"/>
                  <w:szCs w:val="26"/>
                  <w:lang w:val="es-BO" w:eastAsia="en-US"/>
                </w:rPr>
                <m:t>-</m:t>
              </m:r>
              <m:r>
                <w:rPr>
                  <w:rFonts w:ascii="Cambria Math" w:eastAsiaTheme="minorHAnsi" w:hAnsi="Cambria Math"/>
                  <w:szCs w:val="26"/>
                  <w:lang w:val="en-US" w:eastAsia="en-US"/>
                </w:rPr>
                <m:t>0</m:t>
              </m:r>
              <m:r>
                <w:rPr>
                  <w:rFonts w:ascii="Cambria Math" w:eastAsiaTheme="minorHAnsi" w:hAnsi="Cambria Math"/>
                  <w:szCs w:val="26"/>
                  <w:lang w:val="es-BO" w:eastAsia="en-US"/>
                </w:rPr>
                <m:t>.</m:t>
              </m:r>
              <m:r>
                <w:rPr>
                  <w:rFonts w:ascii="Cambria Math" w:eastAsiaTheme="minorHAnsi" w:hAnsi="Cambria Math"/>
                  <w:szCs w:val="26"/>
                  <w:lang w:val="en-US" w:eastAsia="en-US"/>
                </w:rPr>
                <m:t>2</m:t>
              </m:r>
              <m:r>
                <w:rPr>
                  <w:rFonts w:ascii="Cambria Math" w:eastAsiaTheme="minorHAnsi" w:hAnsi="Cambria Math"/>
                  <w:szCs w:val="26"/>
                  <w:lang w:val="es-BO" w:eastAsia="en-US"/>
                </w:rPr>
                <m:t>∙</m:t>
              </m:r>
              <m:sSub>
                <m:sSubPr>
                  <m:ctrlPr>
                    <w:rPr>
                      <w:rFonts w:ascii="Cambria Math" w:eastAsiaTheme="minorHAnsi" w:hAnsi="Cambria Math"/>
                      <w:i/>
                      <w:szCs w:val="26"/>
                      <w:lang w:val="es-BO" w:eastAsia="en-US"/>
                    </w:rPr>
                  </m:ctrlPr>
                </m:sSubPr>
                <m:e>
                  <m:r>
                    <w:rPr>
                      <w:rFonts w:ascii="Cambria Math" w:eastAsiaTheme="minorHAnsi" w:hAnsi="Cambria Math"/>
                      <w:szCs w:val="26"/>
                      <w:lang w:val="es-BO" w:eastAsia="en-US"/>
                    </w:rPr>
                    <m:t>H</m:t>
                  </m:r>
                </m:e>
                <m:sub>
                  <m:r>
                    <w:rPr>
                      <w:rFonts w:ascii="Cambria Math" w:eastAsiaTheme="minorHAnsi" w:hAnsi="Cambria Math"/>
                      <w:szCs w:val="26"/>
                      <w:lang w:val="es-BO" w:eastAsia="en-US"/>
                    </w:rPr>
                    <m:t>min</m:t>
                  </m:r>
                </m:sub>
              </m:sSub>
            </m:e>
          </m:d>
          <m:r>
            <w:rPr>
              <w:rFonts w:ascii="Cambria Math" w:eastAsiaTheme="minorHAnsi" w:hAnsi="Cambria Math"/>
              <w:szCs w:val="26"/>
              <w:lang w:val="es-BO" w:eastAsia="en-US"/>
            </w:rPr>
            <m:t>∙</m:t>
          </m:r>
          <m:sSup>
            <m:sSupPr>
              <m:ctrlPr>
                <w:rPr>
                  <w:rFonts w:ascii="Cambria Math" w:eastAsiaTheme="minorHAnsi" w:hAnsi="Cambria Math"/>
                  <w:i/>
                  <w:szCs w:val="26"/>
                  <w:lang w:val="es-BO" w:eastAsia="en-US"/>
                </w:rPr>
              </m:ctrlPr>
            </m:sSupPr>
            <m:e>
              <m:sSub>
                <m:sSubPr>
                  <m:ctrlPr>
                    <w:rPr>
                      <w:rFonts w:ascii="Cambria Math" w:eastAsiaTheme="minorHAnsi" w:hAnsi="Cambria Math"/>
                      <w:i/>
                      <w:szCs w:val="26"/>
                      <w:lang w:val="es-BO" w:eastAsia="en-US"/>
                    </w:rPr>
                  </m:ctrlPr>
                </m:sSubPr>
                <m:e>
                  <m:r>
                    <w:rPr>
                      <w:rFonts w:ascii="Cambria Math" w:eastAsiaTheme="minorHAnsi" w:hAnsi="Cambria Math"/>
                      <w:szCs w:val="26"/>
                      <w:lang w:val="es-BO" w:eastAsia="en-US"/>
                    </w:rPr>
                    <m:t>H</m:t>
                  </m:r>
                </m:e>
                <m:sub>
                  <m:r>
                    <w:rPr>
                      <w:rFonts w:ascii="Cambria Math" w:eastAsiaTheme="minorHAnsi" w:hAnsi="Cambria Math"/>
                      <w:szCs w:val="26"/>
                      <w:lang w:val="es-BO" w:eastAsia="en-US"/>
                    </w:rPr>
                    <m:t>min</m:t>
                  </m:r>
                </m:sub>
              </m:sSub>
            </m:e>
            <m:sup>
              <m:r>
                <w:rPr>
                  <w:rFonts w:ascii="Cambria Math" w:eastAsiaTheme="minorHAnsi" w:hAnsi="Cambria Math"/>
                  <w:szCs w:val="26"/>
                  <w:lang w:val="en-US" w:eastAsia="en-US"/>
                </w:rPr>
                <m:t>1</m:t>
              </m:r>
              <m:r>
                <w:rPr>
                  <w:rFonts w:ascii="Cambria Math" w:eastAsiaTheme="minorHAnsi" w:hAnsi="Cambria Math"/>
                  <w:szCs w:val="26"/>
                  <w:lang w:val="es-BO" w:eastAsia="en-US"/>
                </w:rPr>
                <m:t>.</m:t>
              </m:r>
              <m:r>
                <w:rPr>
                  <w:rFonts w:ascii="Cambria Math" w:eastAsiaTheme="minorHAnsi" w:hAnsi="Cambria Math"/>
                  <w:szCs w:val="26"/>
                  <w:lang w:val="en-US" w:eastAsia="en-US"/>
                </w:rPr>
                <m:t>5</m:t>
              </m:r>
            </m:sup>
          </m:sSup>
        </m:oMath>
      </m:oMathPara>
    </w:p>
    <w:p w:rsidR="008C7876" w:rsidRDefault="008C7876" w:rsidP="008C7876">
      <w:pPr>
        <w:autoSpaceDE w:val="0"/>
        <w:autoSpaceDN w:val="0"/>
        <w:adjustRightInd w:val="0"/>
        <w:spacing w:before="100" w:beforeAutospacing="1" w:after="100" w:afterAutospacing="1"/>
        <w:jc w:val="center"/>
        <w:rPr>
          <w:rFonts w:eastAsiaTheme="minorEastAsia"/>
          <w:b/>
          <w:i/>
          <w:szCs w:val="26"/>
          <w:lang w:val="es-BO" w:eastAsia="en-US"/>
        </w:rPr>
      </w:pPr>
      <m:oMathPara>
        <m:oMath>
          <m:r>
            <w:rPr>
              <w:rFonts w:ascii="Cambria Math" w:eastAsiaTheme="minorEastAsia" w:hAnsi="Cambria Math"/>
              <w:szCs w:val="26"/>
              <w:lang w:val="es-BO" w:eastAsia="en-US"/>
            </w:rPr>
            <m:t>Despejando</m:t>
          </m:r>
          <m:r>
            <m:rPr>
              <m:sty m:val="bi"/>
            </m:rPr>
            <w:rPr>
              <w:rFonts w:ascii="Cambria Math" w:eastAsiaTheme="minorEastAsia"/>
              <w:szCs w:val="26"/>
              <w:lang w:val="es-BO" w:eastAsia="en-US"/>
            </w:rPr>
            <m:t xml:space="preserve">: </m:t>
          </m:r>
          <m:sSub>
            <m:sSubPr>
              <m:ctrlPr>
                <w:rPr>
                  <w:rFonts w:ascii="Cambria Math" w:eastAsiaTheme="minorEastAsia" w:hAnsi="Cambria Math"/>
                  <w:b/>
                  <w:i/>
                  <w:szCs w:val="26"/>
                  <w:lang w:val="es-BO" w:eastAsia="en-US"/>
                </w:rPr>
              </m:ctrlPr>
            </m:sSubPr>
            <m:e>
              <m:r>
                <m:rPr>
                  <m:sty m:val="bi"/>
                </m:rPr>
                <w:rPr>
                  <w:rFonts w:ascii="Cambria Math" w:eastAsiaTheme="minorEastAsia"/>
                  <w:szCs w:val="26"/>
                  <w:lang w:val="es-BO" w:eastAsia="en-US"/>
                </w:rPr>
                <m:t>H</m:t>
              </m:r>
            </m:e>
            <m:sub>
              <m:r>
                <m:rPr>
                  <m:sty m:val="bi"/>
                </m:rPr>
                <w:rPr>
                  <w:rFonts w:ascii="Cambria Math" w:eastAsiaTheme="minorEastAsia"/>
                  <w:szCs w:val="26"/>
                  <w:lang w:val="es-BO" w:eastAsia="en-US"/>
                </w:rPr>
                <m:t>min</m:t>
              </m:r>
            </m:sub>
          </m:sSub>
          <m:r>
            <m:rPr>
              <m:sty m:val="bi"/>
            </m:rPr>
            <w:rPr>
              <w:rFonts w:ascii="Cambria Math" w:eastAsiaTheme="minorEastAsia"/>
              <w:szCs w:val="26"/>
              <w:lang w:val="es-BO" w:eastAsia="en-US"/>
            </w:rPr>
            <m:t>=0.3044 m</m:t>
          </m:r>
        </m:oMath>
      </m:oMathPara>
    </w:p>
    <w:p w:rsidR="008C7876" w:rsidRPr="00712E74" w:rsidRDefault="008C7876" w:rsidP="00712E74">
      <w:pPr>
        <w:autoSpaceDE w:val="0"/>
        <w:autoSpaceDN w:val="0"/>
        <w:adjustRightInd w:val="0"/>
        <w:spacing w:before="100" w:beforeAutospacing="1" w:after="100" w:afterAutospacing="1"/>
        <w:ind w:firstLine="426"/>
        <w:rPr>
          <w:rFonts w:eastAsiaTheme="minorEastAsia"/>
          <w:i/>
          <w:szCs w:val="26"/>
          <w:lang w:val="es-BO" w:eastAsia="en-US"/>
        </w:rPr>
      </w:pPr>
      <w:r w:rsidRPr="00712E74">
        <w:rPr>
          <w:rFonts w:eastAsiaTheme="minorEastAsia"/>
          <w:i/>
          <w:szCs w:val="26"/>
          <w:lang w:val="es-BO" w:eastAsia="en-US"/>
        </w:rPr>
        <w:t>Remplazando valores tenemos:</w:t>
      </w:r>
    </w:p>
    <w:p w:rsidR="008C7876" w:rsidRDefault="008C7876" w:rsidP="008C7876">
      <w:pPr>
        <w:autoSpaceDE w:val="0"/>
        <w:autoSpaceDN w:val="0"/>
        <w:adjustRightInd w:val="0"/>
        <w:spacing w:before="100" w:beforeAutospacing="1" w:after="100" w:afterAutospacing="1"/>
        <w:jc w:val="center"/>
        <w:rPr>
          <w:rFonts w:eastAsiaTheme="minorEastAsia"/>
          <w:b/>
          <w:i/>
          <w:lang w:val="es-BO" w:eastAsia="en-US"/>
        </w:rPr>
      </w:pPr>
      <m:oMathPara>
        <m:oMath>
          <m:r>
            <m:rPr>
              <m:sty m:val="bi"/>
            </m:rPr>
            <w:rPr>
              <w:rFonts w:ascii="Cambria Math" w:eastAsiaTheme="minorEastAsia" w:hAnsi="Cambria Math"/>
              <w:lang w:val="es-BO" w:eastAsia="en-US"/>
            </w:rPr>
            <m:t>L</m:t>
          </m:r>
          <m:r>
            <w:rPr>
              <w:rFonts w:ascii="Cambria Math" w:eastAsiaTheme="minorHAnsi" w:hAnsi="Cambria Math"/>
              <w:lang w:val="es-BO" w:eastAsia="en-US"/>
            </w:rPr>
            <m:t>=4∙0.3044-0.6=</m:t>
          </m:r>
          <m:r>
            <m:rPr>
              <m:sty m:val="bi"/>
            </m:rPr>
            <w:rPr>
              <w:rFonts w:ascii="Cambria Math" w:eastAsiaTheme="minorHAnsi" w:hAnsi="Cambria Math"/>
              <w:lang w:val="es-BO" w:eastAsia="en-US"/>
            </w:rPr>
            <m:t>0.6176 m</m:t>
          </m:r>
        </m:oMath>
      </m:oMathPara>
    </w:p>
    <w:p w:rsidR="00712E74" w:rsidRDefault="00712E74" w:rsidP="008C7876">
      <w:pPr>
        <w:autoSpaceDE w:val="0"/>
        <w:autoSpaceDN w:val="0"/>
        <w:adjustRightInd w:val="0"/>
        <w:spacing w:before="100" w:beforeAutospacing="1" w:after="100" w:afterAutospacing="1"/>
        <w:jc w:val="center"/>
        <w:rPr>
          <w:rFonts w:eastAsiaTheme="minorEastAsia"/>
          <w:b/>
          <w:i/>
          <w:szCs w:val="26"/>
          <w:lang w:val="es-BO" w:eastAsia="en-US"/>
        </w:rPr>
      </w:pPr>
      <m:oMathPara>
        <m:oMath>
          <m:r>
            <m:rPr>
              <m:sty m:val="bi"/>
            </m:rPr>
            <w:rPr>
              <w:rFonts w:ascii="Cambria Math" w:eastAsiaTheme="minorEastAsia" w:hAnsi="Cambria Math"/>
              <w:szCs w:val="26"/>
              <w:lang w:val="es-BO" w:eastAsia="en-US"/>
            </w:rPr>
            <m:t>2∙</m:t>
          </m:r>
          <m:sSub>
            <m:sSubPr>
              <m:ctrlPr>
                <w:rPr>
                  <w:rFonts w:ascii="Cambria Math" w:eastAsiaTheme="minorEastAsia" w:hAnsi="Cambria Math"/>
                  <w:b/>
                  <w:i/>
                  <w:szCs w:val="26"/>
                  <w:lang w:val="es-BO" w:eastAsia="en-US"/>
                </w:rPr>
              </m:ctrlPr>
            </m:sSubPr>
            <m:e>
              <m:r>
                <m:rPr>
                  <m:sty m:val="bi"/>
                </m:rPr>
                <w:rPr>
                  <w:rFonts w:ascii="Cambria Math" w:eastAsiaTheme="minorEastAsia" w:hAnsi="Cambria Math"/>
                  <w:szCs w:val="26"/>
                  <w:lang w:val="es-BO" w:eastAsia="en-US"/>
                </w:rPr>
                <m:t>H</m:t>
              </m:r>
            </m:e>
            <m:sub>
              <m:r>
                <m:rPr>
                  <m:sty m:val="bi"/>
                </m:rPr>
                <w:rPr>
                  <w:rFonts w:ascii="Cambria Math" w:eastAsiaTheme="minorEastAsia" w:hAnsi="Cambria Math"/>
                  <w:szCs w:val="26"/>
                  <w:lang w:val="es-BO" w:eastAsia="en-US"/>
                </w:rPr>
                <m:t>min</m:t>
              </m:r>
            </m:sub>
          </m:sSub>
          <m:r>
            <m:rPr>
              <m:sty m:val="bi"/>
            </m:rPr>
            <w:rPr>
              <w:rFonts w:ascii="Cambria Math" w:eastAsiaTheme="minorEastAsia" w:hAnsi="Cambria Math"/>
              <w:szCs w:val="26"/>
              <w:lang w:val="es-BO" w:eastAsia="en-US"/>
            </w:rPr>
            <m:t>=0.6088 m</m:t>
          </m:r>
        </m:oMath>
      </m:oMathPara>
    </w:p>
    <w:p w:rsidR="00866354" w:rsidRDefault="00866354" w:rsidP="008C7876">
      <w:pPr>
        <w:autoSpaceDE w:val="0"/>
        <w:autoSpaceDN w:val="0"/>
        <w:adjustRightInd w:val="0"/>
        <w:spacing w:before="100" w:beforeAutospacing="1" w:after="100" w:afterAutospacing="1"/>
        <w:jc w:val="center"/>
        <w:rPr>
          <w:rFonts w:eastAsiaTheme="minorEastAsia"/>
          <w:b/>
          <w:i/>
          <w:szCs w:val="26"/>
          <w:lang w:val="es-BO" w:eastAsia="en-US"/>
        </w:rPr>
      </w:pPr>
    </w:p>
    <w:p w:rsidR="00866354" w:rsidRDefault="00866354" w:rsidP="008C7876">
      <w:pPr>
        <w:autoSpaceDE w:val="0"/>
        <w:autoSpaceDN w:val="0"/>
        <w:adjustRightInd w:val="0"/>
        <w:spacing w:before="100" w:beforeAutospacing="1" w:after="100" w:afterAutospacing="1"/>
        <w:jc w:val="center"/>
        <w:rPr>
          <w:rFonts w:eastAsiaTheme="minorEastAsia"/>
          <w:b/>
          <w:i/>
          <w:szCs w:val="26"/>
          <w:lang w:val="es-BO" w:eastAsia="en-US"/>
        </w:rPr>
      </w:pPr>
    </w:p>
    <w:p w:rsidR="00866354" w:rsidRDefault="00866354" w:rsidP="008C7876">
      <w:pPr>
        <w:autoSpaceDE w:val="0"/>
        <w:autoSpaceDN w:val="0"/>
        <w:adjustRightInd w:val="0"/>
        <w:spacing w:before="100" w:beforeAutospacing="1" w:after="100" w:afterAutospacing="1"/>
        <w:jc w:val="center"/>
        <w:rPr>
          <w:rFonts w:eastAsiaTheme="minorEastAsia"/>
          <w:b/>
          <w:i/>
          <w:szCs w:val="26"/>
          <w:lang w:val="es-BO" w:eastAsia="en-US"/>
        </w:rPr>
      </w:pPr>
    </w:p>
    <w:p w:rsidR="00866354" w:rsidRDefault="00866354" w:rsidP="008C7876">
      <w:pPr>
        <w:autoSpaceDE w:val="0"/>
        <w:autoSpaceDN w:val="0"/>
        <w:adjustRightInd w:val="0"/>
        <w:spacing w:before="100" w:beforeAutospacing="1" w:after="100" w:afterAutospacing="1"/>
        <w:jc w:val="center"/>
        <w:rPr>
          <w:rFonts w:eastAsiaTheme="minorEastAsia"/>
          <w:b/>
          <w:i/>
          <w:szCs w:val="26"/>
          <w:lang w:val="es-BO" w:eastAsia="en-US"/>
        </w:rPr>
      </w:pPr>
    </w:p>
    <w:p w:rsidR="008C7876" w:rsidRDefault="008C7876" w:rsidP="00712E74">
      <w:pPr>
        <w:autoSpaceDE w:val="0"/>
        <w:autoSpaceDN w:val="0"/>
        <w:adjustRightInd w:val="0"/>
        <w:spacing w:before="100" w:beforeAutospacing="1" w:after="100" w:afterAutospacing="1"/>
        <w:ind w:firstLine="426"/>
        <w:rPr>
          <w:rFonts w:eastAsiaTheme="minorHAnsi"/>
          <w:b/>
          <w:i/>
          <w:lang w:val="es-BO" w:eastAsia="en-US"/>
        </w:rPr>
      </w:pPr>
      <w:r w:rsidRPr="00712E74">
        <w:rPr>
          <w:rFonts w:eastAsiaTheme="minorHAnsi"/>
          <w:b/>
          <w:i/>
          <w:lang w:val="es-BO" w:eastAsia="en-US"/>
        </w:rPr>
        <w:t>Por tanto las dimensiones del vertedero son las siguientes:</w:t>
      </w:r>
    </w:p>
    <w:p w:rsidR="00712E74" w:rsidRDefault="00712E74" w:rsidP="00712E74">
      <w:pPr>
        <w:autoSpaceDE w:val="0"/>
        <w:autoSpaceDN w:val="0"/>
        <w:adjustRightInd w:val="0"/>
        <w:spacing w:before="100" w:beforeAutospacing="1" w:after="100" w:afterAutospacing="1"/>
        <w:jc w:val="center"/>
        <w:rPr>
          <w:rFonts w:eastAsiaTheme="minorHAnsi"/>
          <w:b/>
          <w:i/>
          <w:lang w:val="es-BO" w:eastAsia="en-US"/>
        </w:rPr>
      </w:pPr>
      <w:r>
        <w:rPr>
          <w:rFonts w:eastAsiaTheme="minorHAnsi"/>
          <w:b/>
          <w:i/>
          <w:noProof/>
          <w:lang w:val="es-BO" w:eastAsia="es-BO"/>
        </w:rPr>
        <w:drawing>
          <wp:inline distT="0" distB="0" distL="0" distR="0">
            <wp:extent cx="3075711" cy="2114550"/>
            <wp:effectExtent l="19050" t="0" r="0" b="0"/>
            <wp:docPr id="2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srcRect/>
                    <a:stretch>
                      <a:fillRect/>
                    </a:stretch>
                  </pic:blipFill>
                  <pic:spPr bwMode="auto">
                    <a:xfrm>
                      <a:off x="0" y="0"/>
                      <a:ext cx="3078785" cy="2116663"/>
                    </a:xfrm>
                    <a:prstGeom prst="rect">
                      <a:avLst/>
                    </a:prstGeom>
                    <a:noFill/>
                    <a:ln w="9525">
                      <a:noFill/>
                      <a:miter lim="800000"/>
                      <a:headEnd/>
                      <a:tailEnd/>
                    </a:ln>
                  </pic:spPr>
                </pic:pic>
              </a:graphicData>
            </a:graphic>
          </wp:inline>
        </w:drawing>
      </w:r>
    </w:p>
    <w:p w:rsidR="00712E74" w:rsidRPr="00712E74" w:rsidRDefault="00712E74" w:rsidP="00712E74">
      <w:pPr>
        <w:numPr>
          <w:ilvl w:val="0"/>
          <w:numId w:val="30"/>
        </w:numPr>
        <w:spacing w:before="100" w:beforeAutospacing="1" w:after="100" w:afterAutospacing="1"/>
        <w:rPr>
          <w:b/>
        </w:rPr>
      </w:pPr>
      <w:r w:rsidRPr="00712E74">
        <w:rPr>
          <w:b/>
        </w:rPr>
        <w:t>Solución:</w:t>
      </w:r>
    </w:p>
    <w:p w:rsidR="00712E74" w:rsidRPr="00712E74" w:rsidRDefault="002C2E9D" w:rsidP="00712E74">
      <w:pPr>
        <w:autoSpaceDE w:val="0"/>
        <w:autoSpaceDN w:val="0"/>
        <w:adjustRightInd w:val="0"/>
        <w:spacing w:before="100" w:beforeAutospacing="1" w:after="100" w:afterAutospacing="1"/>
        <w:rPr>
          <w:rFonts w:eastAsiaTheme="minorHAnsi"/>
          <w:lang w:val="es-BO" w:eastAsia="en-US"/>
        </w:rPr>
      </w:pPr>
      <m:oMathPara>
        <m:oMath>
          <m:r>
            <m:rPr>
              <m:sty m:val="bi"/>
            </m:rPr>
            <w:rPr>
              <w:rFonts w:ascii="Cambria Math" w:eastAsiaTheme="minorHAnsi" w:hAnsi="Cambria Math"/>
              <w:szCs w:val="26"/>
              <w:lang w:val="es-BO" w:eastAsia="en-US"/>
            </w:rPr>
            <m:t>0.120=1.84∙</m:t>
          </m:r>
          <m:d>
            <m:dPr>
              <m:ctrlPr>
                <w:rPr>
                  <w:rFonts w:ascii="Cambria Math" w:eastAsiaTheme="minorHAnsi" w:hAnsi="Cambria Math"/>
                  <w:b/>
                  <w:i/>
                  <w:szCs w:val="26"/>
                  <w:lang w:val="es-BO" w:eastAsia="en-US"/>
                </w:rPr>
              </m:ctrlPr>
            </m:dPr>
            <m:e>
              <m:r>
                <m:rPr>
                  <m:sty m:val="bi"/>
                </m:rPr>
                <w:rPr>
                  <w:rFonts w:ascii="Cambria Math" w:eastAsiaTheme="minorHAnsi" w:hAnsi="Cambria Math"/>
                  <w:szCs w:val="26"/>
                  <w:lang w:val="es-BO" w:eastAsia="en-US"/>
                </w:rPr>
                <m:t>0.6176-</m:t>
              </m:r>
              <m:r>
                <m:rPr>
                  <m:sty m:val="bi"/>
                </m:rPr>
                <w:rPr>
                  <w:rFonts w:ascii="Cambria Math" w:eastAsiaTheme="minorHAnsi" w:hAnsi="Cambria Math"/>
                  <w:szCs w:val="26"/>
                  <w:lang w:val="en-US" w:eastAsia="en-US"/>
                </w:rPr>
                <m:t>0</m:t>
              </m:r>
              <m:r>
                <m:rPr>
                  <m:sty m:val="bi"/>
                </m:rPr>
                <w:rPr>
                  <w:rFonts w:ascii="Cambria Math" w:eastAsiaTheme="minorHAnsi" w:hAnsi="Cambria Math"/>
                  <w:szCs w:val="26"/>
                  <w:lang w:val="es-BO" w:eastAsia="en-US"/>
                </w:rPr>
                <m:t>.</m:t>
              </m:r>
              <m:r>
                <m:rPr>
                  <m:sty m:val="bi"/>
                </m:rPr>
                <w:rPr>
                  <w:rFonts w:ascii="Cambria Math" w:eastAsiaTheme="minorHAnsi" w:hAnsi="Cambria Math"/>
                  <w:szCs w:val="26"/>
                  <w:lang w:val="en-US" w:eastAsia="en-US"/>
                </w:rPr>
                <m:t>2</m:t>
              </m:r>
              <m:r>
                <m:rPr>
                  <m:sty m:val="bi"/>
                </m:rPr>
                <w:rPr>
                  <w:rFonts w:ascii="Cambria Math" w:eastAsiaTheme="minorHAnsi" w:hAnsi="Cambria Math"/>
                  <w:szCs w:val="26"/>
                  <w:lang w:val="es-BO" w:eastAsia="en-US"/>
                </w:rPr>
                <m:t>∙H</m:t>
              </m:r>
            </m:e>
          </m:d>
          <m:r>
            <m:rPr>
              <m:sty m:val="bi"/>
            </m:rPr>
            <w:rPr>
              <w:rFonts w:ascii="Cambria Math" w:eastAsiaTheme="minorHAnsi" w:hAnsi="Cambria Math"/>
              <w:szCs w:val="26"/>
              <w:lang w:val="es-BO" w:eastAsia="en-US"/>
            </w:rPr>
            <m:t>∙</m:t>
          </m:r>
          <m:sSup>
            <m:sSupPr>
              <m:ctrlPr>
                <w:rPr>
                  <w:rFonts w:ascii="Cambria Math" w:eastAsiaTheme="minorHAnsi" w:hAnsi="Cambria Math"/>
                  <w:b/>
                  <w:i/>
                  <w:szCs w:val="26"/>
                  <w:lang w:val="es-BO" w:eastAsia="en-US"/>
                </w:rPr>
              </m:ctrlPr>
            </m:sSupPr>
            <m:e>
              <m:r>
                <m:rPr>
                  <m:sty m:val="bi"/>
                </m:rPr>
                <w:rPr>
                  <w:rFonts w:ascii="Cambria Math" w:eastAsiaTheme="minorHAnsi" w:hAnsi="Cambria Math"/>
                  <w:szCs w:val="26"/>
                  <w:lang w:val="es-BO" w:eastAsia="en-US"/>
                </w:rPr>
                <m:t>H</m:t>
              </m:r>
            </m:e>
            <m:sup>
              <m:r>
                <m:rPr>
                  <m:sty m:val="bi"/>
                </m:rPr>
                <w:rPr>
                  <w:rFonts w:ascii="Cambria Math" w:eastAsiaTheme="minorHAnsi" w:hAnsi="Cambria Math"/>
                  <w:szCs w:val="26"/>
                  <w:lang w:val="en-US" w:eastAsia="en-US"/>
                </w:rPr>
                <m:t>1</m:t>
              </m:r>
              <m:r>
                <m:rPr>
                  <m:sty m:val="bi"/>
                </m:rPr>
                <w:rPr>
                  <w:rFonts w:ascii="Cambria Math" w:eastAsiaTheme="minorHAnsi" w:hAnsi="Cambria Math"/>
                  <w:szCs w:val="26"/>
                  <w:lang w:val="es-BO" w:eastAsia="en-US"/>
                </w:rPr>
                <m:t>.</m:t>
              </m:r>
              <m:r>
                <m:rPr>
                  <m:sty m:val="bi"/>
                </m:rPr>
                <w:rPr>
                  <w:rFonts w:ascii="Cambria Math" w:eastAsiaTheme="minorHAnsi" w:hAnsi="Cambria Math"/>
                  <w:szCs w:val="26"/>
                  <w:lang w:val="en-US" w:eastAsia="en-US"/>
                </w:rPr>
                <m:t>5</m:t>
              </m:r>
            </m:sup>
          </m:sSup>
        </m:oMath>
      </m:oMathPara>
    </w:p>
    <w:p w:rsidR="00575A28" w:rsidRDefault="00446AD0" w:rsidP="00575A28">
      <w:pPr>
        <w:autoSpaceDE w:val="0"/>
        <w:autoSpaceDN w:val="0"/>
        <w:adjustRightInd w:val="0"/>
        <w:spacing w:before="100" w:beforeAutospacing="1" w:after="100" w:afterAutospacing="1"/>
        <w:rPr>
          <w:rFonts w:eastAsiaTheme="minorEastAsia"/>
          <w:b/>
          <w:i/>
          <w:szCs w:val="26"/>
          <w:lang w:val="es-BO" w:eastAsia="en-US"/>
        </w:rPr>
      </w:pPr>
      <m:oMathPara>
        <m:oMath>
          <m:r>
            <w:rPr>
              <w:rFonts w:ascii="Cambria Math" w:eastAsiaTheme="minorEastAsia" w:hAnsi="Cambria Math"/>
              <w:szCs w:val="26"/>
              <w:lang w:val="es-BO" w:eastAsia="en-US"/>
            </w:rPr>
            <m:t>Despejando</m:t>
          </m:r>
          <m:r>
            <m:rPr>
              <m:sty m:val="bi"/>
            </m:rPr>
            <w:rPr>
              <w:rFonts w:ascii="Cambria Math" w:eastAsiaTheme="minorEastAsia"/>
              <w:szCs w:val="26"/>
              <w:lang w:val="es-BO" w:eastAsia="en-US"/>
            </w:rPr>
            <m:t>: H=0.2355 m</m:t>
          </m:r>
        </m:oMath>
      </m:oMathPara>
    </w:p>
    <w:p w:rsidR="00446AD0" w:rsidRPr="00575A28" w:rsidRDefault="000733BF" w:rsidP="00575A28">
      <w:pPr>
        <w:numPr>
          <w:ilvl w:val="0"/>
          <w:numId w:val="33"/>
        </w:numPr>
        <w:autoSpaceDE w:val="0"/>
        <w:autoSpaceDN w:val="0"/>
        <w:adjustRightInd w:val="0"/>
        <w:spacing w:before="100" w:beforeAutospacing="1" w:after="100" w:afterAutospacing="1"/>
        <w:rPr>
          <w:rFonts w:eastAsiaTheme="minorEastAsia"/>
          <w:b/>
          <w:i/>
          <w:szCs w:val="26"/>
          <w:lang w:val="es-BO" w:eastAsia="en-US"/>
        </w:rPr>
      </w:pPr>
      <w:r>
        <w:rPr>
          <w:rFonts w:eastAsiaTheme="minorEastAsia"/>
          <w:noProof/>
          <w:lang w:val="es-BO" w:eastAsia="es-BO"/>
        </w:rPr>
        <w:drawing>
          <wp:anchor distT="0" distB="0" distL="114300" distR="114300" simplePos="0" relativeHeight="251663360" behindDoc="0" locked="0" layoutInCell="1" allowOverlap="1">
            <wp:simplePos x="0" y="0"/>
            <wp:positionH relativeFrom="column">
              <wp:posOffset>1958340</wp:posOffset>
            </wp:positionH>
            <wp:positionV relativeFrom="paragraph">
              <wp:posOffset>500380</wp:posOffset>
            </wp:positionV>
            <wp:extent cx="3276600" cy="2152650"/>
            <wp:effectExtent l="19050" t="0" r="0" b="0"/>
            <wp:wrapNone/>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l="3139" r="4036"/>
                    <a:stretch>
                      <a:fillRect/>
                    </a:stretch>
                  </pic:blipFill>
                  <pic:spPr bwMode="auto">
                    <a:xfrm>
                      <a:off x="0" y="0"/>
                      <a:ext cx="3276600" cy="2152650"/>
                    </a:xfrm>
                    <a:prstGeom prst="rect">
                      <a:avLst/>
                    </a:prstGeom>
                    <a:noFill/>
                    <a:ln w="9525">
                      <a:noFill/>
                      <a:miter lim="800000"/>
                      <a:headEnd/>
                      <a:tailEnd/>
                    </a:ln>
                  </pic:spPr>
                </pic:pic>
              </a:graphicData>
            </a:graphic>
          </wp:anchor>
        </w:drawing>
      </w:r>
      <w:r w:rsidR="006E79A6" w:rsidRPr="00575A28">
        <w:rPr>
          <w:rFonts w:eastAsiaTheme="minorEastAsia"/>
          <w:szCs w:val="26"/>
          <w:lang w:val="es-BO" w:eastAsia="en-US"/>
        </w:rPr>
        <w:t>Dimensionar un aforador trapezoidal que debe evacuar un caudal máximo de 200 l/s; el canal presenta una pendiente de 0.10% Una base del canal de 40 cm</w:t>
      </w:r>
      <w:r w:rsidRPr="00575A28">
        <w:rPr>
          <w:rFonts w:eastAsiaTheme="minorEastAsia"/>
          <w:szCs w:val="26"/>
          <w:lang w:val="es-BO" w:eastAsia="en-US"/>
        </w:rPr>
        <w:t xml:space="preserve">, </w:t>
      </w:r>
      <w:r w:rsidR="006E79A6" w:rsidRPr="00575A28">
        <w:rPr>
          <w:rFonts w:eastAsiaTheme="minorEastAsia"/>
          <w:szCs w:val="26"/>
          <w:lang w:val="es-BO" w:eastAsia="en-US"/>
        </w:rPr>
        <w:t>con revestimiento en grava con paredes de piedra.</w:t>
      </w:r>
    </w:p>
    <w:p w:rsidR="006E79A6" w:rsidRPr="000733BF" w:rsidRDefault="006E79A6" w:rsidP="00FF6740">
      <w:pPr>
        <w:autoSpaceDE w:val="0"/>
        <w:autoSpaceDN w:val="0"/>
        <w:adjustRightInd w:val="0"/>
        <w:spacing w:before="100" w:beforeAutospacing="1" w:after="100" w:afterAutospacing="1"/>
        <w:ind w:left="426"/>
        <w:jc w:val="both"/>
        <w:rPr>
          <w:rFonts w:eastAsiaTheme="minorEastAsia"/>
          <w:b/>
          <w:szCs w:val="26"/>
          <w:lang w:val="en-US" w:eastAsia="en-US"/>
        </w:rPr>
      </w:pPr>
      <w:r w:rsidRPr="00B3531D">
        <w:rPr>
          <w:rFonts w:eastAsiaTheme="minorEastAsia"/>
          <w:b/>
          <w:szCs w:val="26"/>
          <w:lang w:val="en-US" w:eastAsia="en-US"/>
        </w:rPr>
        <w:t>Solución</w:t>
      </w:r>
      <w:r w:rsidRPr="000733BF">
        <w:rPr>
          <w:rFonts w:eastAsiaTheme="minorEastAsia"/>
          <w:b/>
          <w:szCs w:val="26"/>
          <w:lang w:val="en-US" w:eastAsia="en-US"/>
        </w:rPr>
        <w:t>:</w:t>
      </w:r>
    </w:p>
    <w:p w:rsidR="006E79A6" w:rsidRPr="006E79A6" w:rsidRDefault="006E79A6" w:rsidP="00FF6740">
      <w:pPr>
        <w:autoSpaceDE w:val="0"/>
        <w:autoSpaceDN w:val="0"/>
        <w:adjustRightInd w:val="0"/>
        <w:spacing w:before="100" w:beforeAutospacing="1" w:after="100" w:afterAutospacing="1"/>
        <w:ind w:left="426"/>
        <w:jc w:val="both"/>
        <w:rPr>
          <w:rFonts w:eastAsiaTheme="minorEastAsia"/>
          <w:szCs w:val="26"/>
          <w:lang w:val="en-US" w:eastAsia="en-US"/>
        </w:rPr>
      </w:pPr>
      <w:r w:rsidRPr="006E79A6">
        <w:rPr>
          <w:rFonts w:eastAsiaTheme="minorEastAsia"/>
          <w:szCs w:val="26"/>
          <w:lang w:val="en-US" w:eastAsia="en-US"/>
        </w:rPr>
        <w:t>Q = 200 l/s = 0.2 m</w:t>
      </w:r>
      <w:r w:rsidRPr="006E79A6">
        <w:rPr>
          <w:rFonts w:eastAsiaTheme="minorEastAsia"/>
          <w:szCs w:val="26"/>
          <w:vertAlign w:val="superscript"/>
          <w:lang w:val="en-US" w:eastAsia="en-US"/>
        </w:rPr>
        <w:t>3</w:t>
      </w:r>
      <w:r w:rsidRPr="006E79A6">
        <w:rPr>
          <w:rFonts w:eastAsiaTheme="minorEastAsia"/>
          <w:szCs w:val="26"/>
          <w:lang w:val="en-US" w:eastAsia="en-US"/>
        </w:rPr>
        <w:t>/s</w:t>
      </w:r>
    </w:p>
    <w:p w:rsidR="006E79A6" w:rsidRPr="006E79A6" w:rsidRDefault="006E79A6" w:rsidP="00FF6740">
      <w:pPr>
        <w:autoSpaceDE w:val="0"/>
        <w:autoSpaceDN w:val="0"/>
        <w:adjustRightInd w:val="0"/>
        <w:spacing w:before="100" w:beforeAutospacing="1" w:after="100" w:afterAutospacing="1"/>
        <w:ind w:left="426"/>
        <w:jc w:val="both"/>
        <w:rPr>
          <w:rFonts w:eastAsiaTheme="minorEastAsia"/>
          <w:szCs w:val="26"/>
          <w:lang w:val="en-US" w:eastAsia="en-US"/>
        </w:rPr>
      </w:pPr>
      <w:r w:rsidRPr="006E79A6">
        <w:rPr>
          <w:rFonts w:eastAsiaTheme="minorEastAsia"/>
          <w:szCs w:val="26"/>
          <w:lang w:val="en-US" w:eastAsia="en-US"/>
        </w:rPr>
        <w:t>S = 0.1% = 0.001</w:t>
      </w:r>
    </w:p>
    <w:p w:rsidR="006E79A6" w:rsidRDefault="006E79A6" w:rsidP="00FF6740">
      <w:pPr>
        <w:autoSpaceDE w:val="0"/>
        <w:autoSpaceDN w:val="0"/>
        <w:adjustRightInd w:val="0"/>
        <w:spacing w:before="100" w:beforeAutospacing="1" w:after="100" w:afterAutospacing="1"/>
        <w:ind w:left="426"/>
        <w:jc w:val="both"/>
        <w:rPr>
          <w:rFonts w:eastAsiaTheme="minorEastAsia"/>
          <w:szCs w:val="26"/>
          <w:lang w:val="es-BO" w:eastAsia="en-US"/>
        </w:rPr>
      </w:pPr>
      <w:r w:rsidRPr="006E79A6">
        <w:rPr>
          <w:rFonts w:eastAsiaTheme="minorEastAsia"/>
          <w:szCs w:val="26"/>
          <w:lang w:val="es-BO" w:eastAsia="en-US"/>
        </w:rPr>
        <w:t>B = 40 cm. = 0.4 m.</w:t>
      </w:r>
    </w:p>
    <w:p w:rsidR="001233BB" w:rsidRDefault="000733BF" w:rsidP="00FF6740">
      <w:pPr>
        <w:autoSpaceDE w:val="0"/>
        <w:autoSpaceDN w:val="0"/>
        <w:adjustRightInd w:val="0"/>
        <w:spacing w:before="100" w:beforeAutospacing="1" w:after="100" w:afterAutospacing="1"/>
        <w:ind w:left="426"/>
        <w:jc w:val="both"/>
        <w:rPr>
          <w:rFonts w:eastAsiaTheme="minorEastAsia"/>
          <w:szCs w:val="26"/>
          <w:lang w:val="es-BO" w:eastAsia="en-US"/>
        </w:rPr>
      </w:pPr>
      <m:oMathPara>
        <m:oMathParaPr>
          <m:jc m:val="left"/>
        </m:oMathParaPr>
        <m:oMath>
          <m:r>
            <w:rPr>
              <w:rFonts w:ascii="Cambria Math" w:eastAsiaTheme="minorEastAsia" w:hAnsi="Cambria Math"/>
              <w:szCs w:val="26"/>
              <w:lang w:val="es-BO" w:eastAsia="en-US"/>
            </w:rPr>
            <m:t>0.40=4∙</m:t>
          </m:r>
          <m:sSub>
            <m:sSubPr>
              <m:ctrlPr>
                <w:rPr>
                  <w:rFonts w:ascii="Cambria Math" w:eastAsiaTheme="minorEastAsia" w:hAnsi="Cambria Math"/>
                  <w:i/>
                  <w:szCs w:val="26"/>
                  <w:lang w:val="es-BO" w:eastAsia="en-US"/>
                </w:rPr>
              </m:ctrlPr>
            </m:sSubPr>
            <m:e>
              <m:r>
                <w:rPr>
                  <w:rFonts w:ascii="Cambria Math" w:eastAsiaTheme="minorEastAsia" w:hAnsi="Cambria Math"/>
                  <w:szCs w:val="26"/>
                  <w:lang w:val="es-BO" w:eastAsia="en-US"/>
                </w:rPr>
                <m:t>H</m:t>
              </m:r>
            </m:e>
            <m:sub>
              <m:r>
                <w:rPr>
                  <w:rFonts w:ascii="Cambria Math" w:eastAsiaTheme="minorEastAsia" w:hAnsi="Cambria Math"/>
                  <w:szCs w:val="26"/>
                  <w:lang w:val="es-BO" w:eastAsia="en-US"/>
                </w:rPr>
                <m:t>min</m:t>
              </m:r>
            </m:sub>
          </m:sSub>
          <m:r>
            <w:rPr>
              <w:rFonts w:ascii="Cambria Math" w:eastAsiaTheme="minorEastAsia" w:hAnsi="Cambria Math"/>
              <w:szCs w:val="26"/>
              <w:lang w:val="es-BO" w:eastAsia="en-US"/>
            </w:rPr>
            <m:t>+L</m:t>
          </m:r>
        </m:oMath>
      </m:oMathPara>
    </w:p>
    <w:p w:rsidR="000733BF" w:rsidRPr="000733BF" w:rsidRDefault="000733BF" w:rsidP="00FF6740">
      <w:pPr>
        <w:autoSpaceDE w:val="0"/>
        <w:autoSpaceDN w:val="0"/>
        <w:adjustRightInd w:val="0"/>
        <w:spacing w:before="100" w:beforeAutospacing="1" w:after="100" w:afterAutospacing="1"/>
        <w:ind w:left="426"/>
        <w:jc w:val="both"/>
        <w:rPr>
          <w:rFonts w:eastAsiaTheme="minorEastAsia"/>
          <w:b/>
          <w:szCs w:val="26"/>
          <w:lang w:val="es-BO" w:eastAsia="en-US"/>
        </w:rPr>
      </w:pPr>
      <m:oMathPara>
        <m:oMathParaPr>
          <m:jc m:val="left"/>
        </m:oMathParaPr>
        <m:oMath>
          <m:r>
            <m:rPr>
              <m:sty m:val="bi"/>
            </m:rPr>
            <w:rPr>
              <w:rFonts w:ascii="Cambria Math" w:eastAsiaTheme="minorEastAsia" w:hAnsi="Cambria Math"/>
              <w:szCs w:val="26"/>
              <w:lang w:val="es-BO" w:eastAsia="en-US"/>
            </w:rPr>
            <m:t>L=0.40-4∙</m:t>
          </m:r>
          <m:sSub>
            <m:sSubPr>
              <m:ctrlPr>
                <w:rPr>
                  <w:rFonts w:ascii="Cambria Math" w:eastAsiaTheme="minorEastAsia" w:hAnsi="Cambria Math"/>
                  <w:b/>
                  <w:i/>
                  <w:szCs w:val="26"/>
                  <w:lang w:val="es-BO" w:eastAsia="en-US"/>
                </w:rPr>
              </m:ctrlPr>
            </m:sSubPr>
            <m:e>
              <m:r>
                <m:rPr>
                  <m:sty m:val="bi"/>
                </m:rPr>
                <w:rPr>
                  <w:rFonts w:ascii="Cambria Math" w:eastAsiaTheme="minorEastAsia" w:hAnsi="Cambria Math"/>
                  <w:szCs w:val="26"/>
                  <w:lang w:val="es-BO" w:eastAsia="en-US"/>
                </w:rPr>
                <m:t>H</m:t>
              </m:r>
            </m:e>
            <m:sub>
              <m:r>
                <m:rPr>
                  <m:sty m:val="bi"/>
                </m:rPr>
                <w:rPr>
                  <w:rFonts w:ascii="Cambria Math" w:eastAsiaTheme="minorEastAsia" w:hAnsi="Cambria Math"/>
                  <w:szCs w:val="26"/>
                  <w:lang w:val="es-BO" w:eastAsia="en-US"/>
                </w:rPr>
                <m:t>min</m:t>
              </m:r>
            </m:sub>
          </m:sSub>
        </m:oMath>
      </m:oMathPara>
    </w:p>
    <w:p w:rsidR="006E79A6" w:rsidRDefault="001233BB" w:rsidP="00FF6740">
      <w:pPr>
        <w:autoSpaceDE w:val="0"/>
        <w:autoSpaceDN w:val="0"/>
        <w:adjustRightInd w:val="0"/>
        <w:spacing w:before="100" w:beforeAutospacing="1" w:after="100" w:afterAutospacing="1"/>
        <w:ind w:left="426"/>
        <w:jc w:val="both"/>
        <w:rPr>
          <w:rFonts w:eastAsiaTheme="minorEastAsia"/>
          <w:szCs w:val="26"/>
          <w:lang w:val="es-BO" w:eastAsia="en-US"/>
        </w:rPr>
      </w:pPr>
      <w:r>
        <w:rPr>
          <w:rFonts w:eastAsiaTheme="minorEastAsia"/>
          <w:szCs w:val="26"/>
          <w:lang w:val="es-BO" w:eastAsia="en-US"/>
        </w:rPr>
        <w:t>n = 0.023 (</w:t>
      </w:r>
      <w:r w:rsidR="006E79A6" w:rsidRPr="006E79A6">
        <w:rPr>
          <w:rFonts w:eastAsiaTheme="minorEastAsia"/>
          <w:szCs w:val="26"/>
          <w:lang w:val="es-BO" w:eastAsia="en-US"/>
        </w:rPr>
        <w:t xml:space="preserve">Revestimiento en </w:t>
      </w:r>
      <w:r w:rsidR="006E79A6">
        <w:rPr>
          <w:rFonts w:eastAsiaTheme="minorEastAsia"/>
          <w:szCs w:val="26"/>
          <w:lang w:val="es-BO" w:eastAsia="en-US"/>
        </w:rPr>
        <w:t>grava con paredes de piedra</w:t>
      </w:r>
      <w:r>
        <w:rPr>
          <w:rFonts w:eastAsiaTheme="minorEastAsia"/>
          <w:szCs w:val="26"/>
          <w:lang w:val="es-BO" w:eastAsia="en-US"/>
        </w:rPr>
        <w:t>)</w:t>
      </w:r>
      <w:r w:rsidR="006E79A6">
        <w:rPr>
          <w:rFonts w:eastAsiaTheme="minorEastAsia"/>
          <w:szCs w:val="26"/>
          <w:lang w:val="es-BO" w:eastAsia="en-US"/>
        </w:rPr>
        <w:t xml:space="preserve"> </w:t>
      </w:r>
    </w:p>
    <w:p w:rsidR="000733BF" w:rsidRDefault="009304C3" w:rsidP="007961FC">
      <w:pPr>
        <w:autoSpaceDE w:val="0"/>
        <w:autoSpaceDN w:val="0"/>
        <w:adjustRightInd w:val="0"/>
        <w:spacing w:before="100" w:beforeAutospacing="1" w:after="100" w:afterAutospacing="1"/>
        <w:ind w:left="426"/>
        <w:jc w:val="both"/>
        <w:rPr>
          <w:rFonts w:eastAsiaTheme="minorHAnsi"/>
          <w:lang w:val="es-BO" w:eastAsia="en-US"/>
        </w:rPr>
      </w:pPr>
      <w:r w:rsidRPr="00A91D71">
        <w:rPr>
          <w:rFonts w:eastAsiaTheme="minorHAnsi"/>
          <w:lang w:val="es-BO" w:eastAsia="en-US"/>
        </w:rPr>
        <w:t>La ecuación de descarga del vertedero trapezoidal (Cipolletti) toma la forma:</w:t>
      </w:r>
    </w:p>
    <w:p w:rsidR="000733BF" w:rsidRDefault="009304C3" w:rsidP="000733BF">
      <w:pPr>
        <w:autoSpaceDE w:val="0"/>
        <w:autoSpaceDN w:val="0"/>
        <w:adjustRightInd w:val="0"/>
        <w:spacing w:before="100" w:beforeAutospacing="1" w:after="100" w:afterAutospacing="1"/>
        <w:jc w:val="center"/>
        <w:rPr>
          <w:rFonts w:eastAsiaTheme="minorHAnsi"/>
          <w:lang w:val="es-BO" w:eastAsia="en-US"/>
        </w:rPr>
      </w:pPr>
      <m:oMathPara>
        <m:oMath>
          <m:r>
            <m:rPr>
              <m:sty m:val="bi"/>
            </m:rPr>
            <w:rPr>
              <w:rFonts w:ascii="Cambria Math" w:eastAsiaTheme="minorHAnsi" w:hAnsi="Cambria Math"/>
              <w:szCs w:val="26"/>
              <w:lang w:val="es-BO" w:eastAsia="en-US"/>
            </w:rPr>
            <m:t>Q=1.859∙L∙</m:t>
          </m:r>
          <m:sSup>
            <m:sSupPr>
              <m:ctrlPr>
                <w:rPr>
                  <w:rFonts w:ascii="Cambria Math" w:eastAsiaTheme="minorHAnsi" w:hAnsi="Cambria Math"/>
                  <w:b/>
                  <w:i/>
                  <w:szCs w:val="26"/>
                  <w:lang w:val="es-BO" w:eastAsia="en-US"/>
                </w:rPr>
              </m:ctrlPr>
            </m:sSupPr>
            <m:e>
              <m:r>
                <m:rPr>
                  <m:sty m:val="bi"/>
                </m:rPr>
                <w:rPr>
                  <w:rFonts w:ascii="Cambria Math" w:eastAsiaTheme="minorHAnsi" w:hAnsi="Cambria Math"/>
                  <w:szCs w:val="26"/>
                  <w:lang w:val="es-BO" w:eastAsia="en-US"/>
                </w:rPr>
                <m:t>H</m:t>
              </m:r>
            </m:e>
            <m:sup>
              <m:r>
                <m:rPr>
                  <m:sty m:val="bi"/>
                </m:rPr>
                <w:rPr>
                  <w:rFonts w:ascii="Cambria Math" w:eastAsiaTheme="minorHAnsi" w:hAnsi="Cambria Math"/>
                  <w:szCs w:val="26"/>
                  <w:lang w:val="es-BO" w:eastAsia="en-US"/>
                </w:rPr>
                <m:t>1.5</m:t>
              </m:r>
            </m:sup>
          </m:sSup>
        </m:oMath>
      </m:oMathPara>
    </w:p>
    <w:p w:rsidR="001233BB" w:rsidRDefault="000733BF" w:rsidP="000733BF">
      <w:pPr>
        <w:autoSpaceDE w:val="0"/>
        <w:autoSpaceDN w:val="0"/>
        <w:adjustRightInd w:val="0"/>
        <w:spacing w:before="100" w:beforeAutospacing="1" w:after="100" w:afterAutospacing="1"/>
        <w:jc w:val="center"/>
        <w:rPr>
          <w:rFonts w:eastAsiaTheme="minorEastAsia"/>
          <w:b/>
          <w:szCs w:val="26"/>
          <w:lang w:val="es-BO" w:eastAsia="en-US"/>
        </w:rPr>
      </w:pPr>
      <m:oMathPara>
        <m:oMathParaPr>
          <m:jc m:val="center"/>
        </m:oMathParaPr>
        <m:oMath>
          <m:r>
            <m:rPr>
              <m:sty m:val="bi"/>
            </m:rPr>
            <w:rPr>
              <w:rFonts w:ascii="Cambria Math" w:eastAsiaTheme="minorHAnsi" w:hAnsi="Cambria Math"/>
              <w:szCs w:val="26"/>
              <w:lang w:val="es-BO" w:eastAsia="en-US"/>
            </w:rPr>
            <m:t>Q=1.859∙</m:t>
          </m:r>
          <m:d>
            <m:dPr>
              <m:ctrlPr>
                <w:rPr>
                  <w:rFonts w:ascii="Cambria Math" w:eastAsiaTheme="minorEastAsia" w:hAnsi="Cambria Math"/>
                  <w:b/>
                  <w:i/>
                  <w:szCs w:val="26"/>
                  <w:lang w:val="es-BO" w:eastAsia="en-US"/>
                </w:rPr>
              </m:ctrlPr>
            </m:dPr>
            <m:e>
              <m:r>
                <m:rPr>
                  <m:sty m:val="bi"/>
                </m:rPr>
                <w:rPr>
                  <w:rFonts w:ascii="Cambria Math" w:eastAsiaTheme="minorEastAsia" w:hAnsi="Cambria Math"/>
                  <w:szCs w:val="26"/>
                  <w:lang w:val="es-BO" w:eastAsia="en-US"/>
                </w:rPr>
                <m:t>0.40-4∙</m:t>
              </m:r>
              <m:sSub>
                <m:sSubPr>
                  <m:ctrlPr>
                    <w:rPr>
                      <w:rFonts w:ascii="Cambria Math" w:eastAsiaTheme="minorEastAsia" w:hAnsi="Cambria Math"/>
                      <w:b/>
                      <w:i/>
                      <w:szCs w:val="26"/>
                      <w:lang w:val="es-BO" w:eastAsia="en-US"/>
                    </w:rPr>
                  </m:ctrlPr>
                </m:sSubPr>
                <m:e>
                  <m:r>
                    <m:rPr>
                      <m:sty m:val="bi"/>
                    </m:rPr>
                    <w:rPr>
                      <w:rFonts w:ascii="Cambria Math" w:eastAsiaTheme="minorEastAsia" w:hAnsi="Cambria Math"/>
                      <w:szCs w:val="26"/>
                      <w:lang w:val="es-BO" w:eastAsia="en-US"/>
                    </w:rPr>
                    <m:t>H</m:t>
                  </m:r>
                </m:e>
                <m:sub>
                  <m:r>
                    <m:rPr>
                      <m:sty m:val="bi"/>
                    </m:rPr>
                    <w:rPr>
                      <w:rFonts w:ascii="Cambria Math" w:eastAsiaTheme="minorEastAsia" w:hAnsi="Cambria Math"/>
                      <w:szCs w:val="26"/>
                      <w:lang w:val="es-BO" w:eastAsia="en-US"/>
                    </w:rPr>
                    <m:t>min</m:t>
                  </m:r>
                </m:sub>
              </m:sSub>
            </m:e>
          </m:d>
          <m:r>
            <m:rPr>
              <m:sty m:val="bi"/>
            </m:rPr>
            <w:rPr>
              <w:rFonts w:ascii="Cambria Math" w:eastAsiaTheme="minorHAnsi" w:hAnsi="Cambria Math"/>
              <w:szCs w:val="26"/>
              <w:lang w:val="es-BO" w:eastAsia="en-US"/>
            </w:rPr>
            <m:t>∙</m:t>
          </m:r>
          <m:sSup>
            <m:sSupPr>
              <m:ctrlPr>
                <w:rPr>
                  <w:rFonts w:ascii="Cambria Math" w:eastAsiaTheme="minorHAnsi" w:hAnsi="Cambria Math"/>
                  <w:b/>
                  <w:i/>
                  <w:szCs w:val="26"/>
                  <w:lang w:val="es-BO" w:eastAsia="en-US"/>
                </w:rPr>
              </m:ctrlPr>
            </m:sSupPr>
            <m:e>
              <m:sSub>
                <m:sSubPr>
                  <m:ctrlPr>
                    <w:rPr>
                      <w:rFonts w:ascii="Cambria Math" w:eastAsiaTheme="minorHAnsi" w:hAnsi="Cambria Math"/>
                      <w:b/>
                      <w:i/>
                      <w:szCs w:val="26"/>
                      <w:lang w:val="es-BO" w:eastAsia="en-US"/>
                    </w:rPr>
                  </m:ctrlPr>
                </m:sSubPr>
                <m:e>
                  <m:r>
                    <m:rPr>
                      <m:sty m:val="bi"/>
                    </m:rPr>
                    <w:rPr>
                      <w:rFonts w:ascii="Cambria Math" w:eastAsiaTheme="minorHAnsi" w:hAnsi="Cambria Math"/>
                      <w:szCs w:val="26"/>
                      <w:lang w:val="es-BO" w:eastAsia="en-US"/>
                    </w:rPr>
                    <m:t>H</m:t>
                  </m:r>
                </m:e>
                <m:sub>
                  <m:r>
                    <m:rPr>
                      <m:sty m:val="bi"/>
                    </m:rPr>
                    <w:rPr>
                      <w:rFonts w:ascii="Cambria Math" w:eastAsiaTheme="minorHAnsi" w:hAnsi="Cambria Math"/>
                      <w:szCs w:val="26"/>
                      <w:lang w:val="es-BO" w:eastAsia="en-US"/>
                    </w:rPr>
                    <m:t>min</m:t>
                  </m:r>
                </m:sub>
              </m:sSub>
            </m:e>
            <m:sup>
              <m:r>
                <m:rPr>
                  <m:sty m:val="bi"/>
                </m:rPr>
                <w:rPr>
                  <w:rFonts w:ascii="Cambria Math" w:eastAsiaTheme="minorHAnsi" w:hAnsi="Cambria Math"/>
                  <w:szCs w:val="26"/>
                  <w:lang w:val="es-BO" w:eastAsia="en-US"/>
                </w:rPr>
                <m:t>1.5</m:t>
              </m:r>
            </m:sup>
          </m:sSup>
        </m:oMath>
      </m:oMathPara>
    </w:p>
    <w:p w:rsidR="000733BF" w:rsidRDefault="000733BF" w:rsidP="000733BF">
      <w:pPr>
        <w:autoSpaceDE w:val="0"/>
        <w:autoSpaceDN w:val="0"/>
        <w:adjustRightInd w:val="0"/>
        <w:spacing w:before="100" w:beforeAutospacing="1" w:after="100" w:afterAutospacing="1"/>
        <w:jc w:val="center"/>
        <w:rPr>
          <w:rFonts w:eastAsiaTheme="minorEastAsia"/>
          <w:b/>
          <w:szCs w:val="26"/>
          <w:lang w:val="es-BO" w:eastAsia="en-US"/>
        </w:rPr>
      </w:pPr>
      <m:oMathPara>
        <m:oMathParaPr>
          <m:jc m:val="center"/>
        </m:oMathParaPr>
        <m:oMath>
          <m:r>
            <w:rPr>
              <w:rFonts w:ascii="Cambria Math" w:eastAsiaTheme="minorEastAsia" w:hAnsi="Cambria Math"/>
              <w:szCs w:val="26"/>
              <w:lang w:val="es-BO" w:eastAsia="en-US"/>
            </w:rPr>
            <w:lastRenderedPageBreak/>
            <m:t xml:space="preserve">Despejando: </m:t>
          </m:r>
          <m:sSub>
            <m:sSubPr>
              <m:ctrlPr>
                <w:rPr>
                  <w:rFonts w:ascii="Cambria Math" w:eastAsiaTheme="minorHAnsi" w:hAnsi="Cambria Math"/>
                  <w:b/>
                  <w:i/>
                  <w:szCs w:val="26"/>
                  <w:lang w:val="es-BO" w:eastAsia="en-US"/>
                </w:rPr>
              </m:ctrlPr>
            </m:sSubPr>
            <m:e>
              <m:r>
                <m:rPr>
                  <m:sty m:val="bi"/>
                </m:rPr>
                <w:rPr>
                  <w:rFonts w:ascii="Cambria Math" w:eastAsiaTheme="minorHAnsi" w:hAnsi="Cambria Math"/>
                  <w:szCs w:val="26"/>
                  <w:lang w:val="es-BO" w:eastAsia="en-US"/>
                </w:rPr>
                <m:t>H</m:t>
              </m:r>
            </m:e>
            <m:sub>
              <m:r>
                <m:rPr>
                  <m:sty m:val="bi"/>
                </m:rPr>
                <w:rPr>
                  <w:rFonts w:ascii="Cambria Math" w:eastAsiaTheme="minorHAnsi" w:hAnsi="Cambria Math"/>
                  <w:szCs w:val="26"/>
                  <w:lang w:val="es-BO" w:eastAsia="en-US"/>
                </w:rPr>
                <m:t>min</m:t>
              </m:r>
            </m:sub>
          </m:sSub>
          <m:r>
            <m:rPr>
              <m:sty m:val="bi"/>
            </m:rPr>
            <w:rPr>
              <w:rFonts w:ascii="Cambria Math" w:eastAsiaTheme="minorHAnsi" w:hAnsi="Cambria Math"/>
              <w:szCs w:val="26"/>
              <w:lang w:val="es-BO" w:eastAsia="en-US"/>
            </w:rPr>
            <m:t>=0.06 m</m:t>
          </m:r>
        </m:oMath>
      </m:oMathPara>
    </w:p>
    <w:p w:rsidR="00FF7988" w:rsidRPr="00712E74" w:rsidRDefault="00FF7988" w:rsidP="007961FC">
      <w:pPr>
        <w:autoSpaceDE w:val="0"/>
        <w:autoSpaceDN w:val="0"/>
        <w:adjustRightInd w:val="0"/>
        <w:spacing w:before="100" w:beforeAutospacing="1" w:after="100" w:afterAutospacing="1"/>
        <w:ind w:left="426" w:firstLine="426"/>
        <w:rPr>
          <w:rFonts w:eastAsiaTheme="minorEastAsia"/>
          <w:i/>
          <w:szCs w:val="26"/>
          <w:lang w:val="es-BO" w:eastAsia="en-US"/>
        </w:rPr>
      </w:pPr>
      <w:r w:rsidRPr="00712E74">
        <w:rPr>
          <w:rFonts w:eastAsiaTheme="minorEastAsia"/>
          <w:i/>
          <w:szCs w:val="26"/>
          <w:lang w:val="es-BO" w:eastAsia="en-US"/>
        </w:rPr>
        <w:t>Remplazando valores tenemos:</w:t>
      </w:r>
    </w:p>
    <w:p w:rsidR="00FF7988" w:rsidRDefault="00FF7988" w:rsidP="000733BF">
      <w:pPr>
        <w:autoSpaceDE w:val="0"/>
        <w:autoSpaceDN w:val="0"/>
        <w:adjustRightInd w:val="0"/>
        <w:spacing w:before="100" w:beforeAutospacing="1" w:after="100" w:afterAutospacing="1"/>
        <w:jc w:val="center"/>
        <w:rPr>
          <w:rFonts w:eastAsiaTheme="minorEastAsia"/>
          <w:b/>
          <w:szCs w:val="26"/>
          <w:lang w:val="es-BO" w:eastAsia="en-US"/>
        </w:rPr>
      </w:pPr>
      <m:oMathPara>
        <m:oMathParaPr>
          <m:jc m:val="center"/>
        </m:oMathParaPr>
        <m:oMath>
          <m:r>
            <m:rPr>
              <m:sty m:val="bi"/>
            </m:rPr>
            <w:rPr>
              <w:rFonts w:ascii="Cambria Math" w:eastAsiaTheme="minorEastAsia" w:hAnsi="Cambria Math"/>
              <w:szCs w:val="26"/>
              <w:lang w:val="es-BO" w:eastAsia="en-US"/>
            </w:rPr>
            <m:t>L</m:t>
          </m:r>
          <m:r>
            <w:rPr>
              <w:rFonts w:ascii="Cambria Math" w:eastAsiaTheme="minorEastAsia" w:hAnsi="Cambria Math"/>
              <w:szCs w:val="26"/>
              <w:lang w:val="es-BO" w:eastAsia="en-US"/>
            </w:rPr>
            <m:t>=0.40-4∙</m:t>
          </m:r>
          <m:sSub>
            <m:sSubPr>
              <m:ctrlPr>
                <w:rPr>
                  <w:rFonts w:ascii="Cambria Math" w:eastAsiaTheme="minorEastAsia" w:hAnsi="Cambria Math"/>
                  <w:i/>
                  <w:szCs w:val="26"/>
                  <w:lang w:val="es-BO" w:eastAsia="en-US"/>
                </w:rPr>
              </m:ctrlPr>
            </m:sSubPr>
            <m:e>
              <m:r>
                <w:rPr>
                  <w:rFonts w:ascii="Cambria Math" w:eastAsiaTheme="minorEastAsia" w:hAnsi="Cambria Math"/>
                  <w:szCs w:val="26"/>
                  <w:lang w:val="es-BO" w:eastAsia="en-US"/>
                </w:rPr>
                <m:t>H</m:t>
              </m:r>
            </m:e>
            <m:sub>
              <m:r>
                <w:rPr>
                  <w:rFonts w:ascii="Cambria Math" w:eastAsiaTheme="minorEastAsia" w:hAnsi="Cambria Math"/>
                  <w:szCs w:val="26"/>
                  <w:lang w:val="es-BO" w:eastAsia="en-US"/>
                </w:rPr>
                <m:t>min</m:t>
              </m:r>
            </m:sub>
          </m:sSub>
          <m:r>
            <w:rPr>
              <w:rFonts w:ascii="Cambria Math" w:eastAsiaTheme="minorEastAsia" w:hAnsi="Cambria Math"/>
              <w:szCs w:val="26"/>
              <w:lang w:val="es-BO" w:eastAsia="en-US"/>
            </w:rPr>
            <m:t>=0.40-4*0.06=</m:t>
          </m:r>
          <m:r>
            <m:rPr>
              <m:sty m:val="bi"/>
            </m:rPr>
            <w:rPr>
              <w:rFonts w:ascii="Cambria Math" w:eastAsiaTheme="minorEastAsia" w:hAnsi="Cambria Math"/>
              <w:szCs w:val="26"/>
              <w:lang w:val="es-BO" w:eastAsia="en-US"/>
            </w:rPr>
            <m:t>0.16 m</m:t>
          </m:r>
        </m:oMath>
      </m:oMathPara>
    </w:p>
    <w:p w:rsidR="00FF7988" w:rsidRDefault="00FF7988" w:rsidP="000733BF">
      <w:pPr>
        <w:autoSpaceDE w:val="0"/>
        <w:autoSpaceDN w:val="0"/>
        <w:adjustRightInd w:val="0"/>
        <w:spacing w:before="100" w:beforeAutospacing="1" w:after="100" w:afterAutospacing="1"/>
        <w:jc w:val="center"/>
        <w:rPr>
          <w:rFonts w:eastAsiaTheme="minorEastAsia"/>
          <w:b/>
          <w:szCs w:val="26"/>
          <w:lang w:val="es-BO" w:eastAsia="en-US"/>
        </w:rPr>
      </w:pPr>
      <m:oMathPara>
        <m:oMathParaPr>
          <m:jc m:val="center"/>
        </m:oMathParaPr>
        <m:oMath>
          <m:r>
            <m:rPr>
              <m:sty m:val="bi"/>
            </m:rPr>
            <w:rPr>
              <w:rFonts w:ascii="Cambria Math" w:eastAsiaTheme="minorHAnsi" w:hAnsi="Cambria Math"/>
              <w:szCs w:val="26"/>
              <w:lang w:val="es-BO" w:eastAsia="en-US"/>
            </w:rPr>
            <m:t>2∙</m:t>
          </m:r>
          <m:sSub>
            <m:sSubPr>
              <m:ctrlPr>
                <w:rPr>
                  <w:rFonts w:ascii="Cambria Math" w:eastAsiaTheme="minorHAnsi" w:hAnsi="Cambria Math"/>
                  <w:b/>
                  <w:i/>
                  <w:szCs w:val="26"/>
                  <w:lang w:val="es-BO" w:eastAsia="en-US"/>
                </w:rPr>
              </m:ctrlPr>
            </m:sSubPr>
            <m:e>
              <m:r>
                <m:rPr>
                  <m:sty m:val="bi"/>
                </m:rPr>
                <w:rPr>
                  <w:rFonts w:ascii="Cambria Math" w:eastAsiaTheme="minorHAnsi" w:hAnsi="Cambria Math"/>
                  <w:szCs w:val="26"/>
                  <w:lang w:val="es-BO" w:eastAsia="en-US"/>
                </w:rPr>
                <m:t>H</m:t>
              </m:r>
            </m:e>
            <m:sub>
              <m:r>
                <m:rPr>
                  <m:sty m:val="bi"/>
                </m:rPr>
                <w:rPr>
                  <w:rFonts w:ascii="Cambria Math" w:eastAsiaTheme="minorHAnsi" w:hAnsi="Cambria Math"/>
                  <w:szCs w:val="26"/>
                  <w:lang w:val="es-BO" w:eastAsia="en-US"/>
                </w:rPr>
                <m:t>min</m:t>
              </m:r>
            </m:sub>
          </m:sSub>
          <m:r>
            <m:rPr>
              <m:sty m:val="bi"/>
            </m:rPr>
            <w:rPr>
              <w:rFonts w:ascii="Cambria Math" w:eastAsiaTheme="minorHAnsi" w:hAnsi="Cambria Math"/>
              <w:szCs w:val="26"/>
              <w:lang w:val="es-BO" w:eastAsia="en-US"/>
            </w:rPr>
            <m:t>=0.12 m</m:t>
          </m:r>
        </m:oMath>
      </m:oMathPara>
    </w:p>
    <w:p w:rsidR="00FF7988" w:rsidRDefault="00FF7988" w:rsidP="007961FC">
      <w:pPr>
        <w:autoSpaceDE w:val="0"/>
        <w:autoSpaceDN w:val="0"/>
        <w:adjustRightInd w:val="0"/>
        <w:spacing w:before="100" w:beforeAutospacing="1" w:after="100" w:afterAutospacing="1"/>
        <w:ind w:left="284" w:firstLine="567"/>
        <w:rPr>
          <w:rFonts w:eastAsiaTheme="minorHAnsi"/>
          <w:b/>
          <w:i/>
          <w:lang w:val="es-BO" w:eastAsia="en-US"/>
        </w:rPr>
      </w:pPr>
      <w:r w:rsidRPr="00712E74">
        <w:rPr>
          <w:rFonts w:eastAsiaTheme="minorHAnsi"/>
          <w:b/>
          <w:i/>
          <w:lang w:val="es-BO" w:eastAsia="en-US"/>
        </w:rPr>
        <w:t>Por tanto las dimensiones del vertedero son las siguientes:</w:t>
      </w:r>
    </w:p>
    <w:p w:rsidR="00FF7988" w:rsidRPr="006E79A6" w:rsidRDefault="0004134E" w:rsidP="000733BF">
      <w:pPr>
        <w:autoSpaceDE w:val="0"/>
        <w:autoSpaceDN w:val="0"/>
        <w:adjustRightInd w:val="0"/>
        <w:spacing w:before="100" w:beforeAutospacing="1" w:after="100" w:afterAutospacing="1"/>
        <w:jc w:val="center"/>
        <w:rPr>
          <w:rFonts w:eastAsiaTheme="minorHAnsi"/>
          <w:lang w:val="es-BO" w:eastAsia="en-US"/>
        </w:rPr>
      </w:pPr>
      <w:r>
        <w:rPr>
          <w:rFonts w:eastAsiaTheme="minorHAnsi"/>
          <w:noProof/>
          <w:lang w:val="es-BO" w:eastAsia="es-BO"/>
        </w:rPr>
        <w:drawing>
          <wp:inline distT="0" distB="0" distL="0" distR="0">
            <wp:extent cx="3317572" cy="2171700"/>
            <wp:effectExtent l="19050" t="0" r="0" b="0"/>
            <wp:docPr id="2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srcRect/>
                    <a:stretch>
                      <a:fillRect/>
                    </a:stretch>
                  </pic:blipFill>
                  <pic:spPr bwMode="auto">
                    <a:xfrm>
                      <a:off x="0" y="0"/>
                      <a:ext cx="3317572" cy="2171700"/>
                    </a:xfrm>
                    <a:prstGeom prst="rect">
                      <a:avLst/>
                    </a:prstGeom>
                    <a:noFill/>
                    <a:ln w="9525">
                      <a:noFill/>
                      <a:miter lim="800000"/>
                      <a:headEnd/>
                      <a:tailEnd/>
                    </a:ln>
                  </pic:spPr>
                </pic:pic>
              </a:graphicData>
            </a:graphic>
          </wp:inline>
        </w:drawing>
      </w:r>
    </w:p>
    <w:sectPr w:rsidR="00FF7988" w:rsidRPr="006E79A6" w:rsidSect="008179FB">
      <w:headerReference w:type="default" r:id="rId50"/>
      <w:footerReference w:type="default" r:id="rId51"/>
      <w:headerReference w:type="first" r:id="rId52"/>
      <w:footerReference w:type="first" r:id="rId53"/>
      <w:pgSz w:w="12240" w:h="15840"/>
      <w:pgMar w:top="1418" w:right="1418" w:bottom="1418" w:left="1701" w:header="709" w:footer="709" w:gutter="0"/>
      <w:pgNumType w:start="35"/>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2012" w:rsidRDefault="00262012" w:rsidP="00CA7753">
      <w:r>
        <w:separator/>
      </w:r>
    </w:p>
  </w:endnote>
  <w:endnote w:type="continuationSeparator" w:id="1">
    <w:p w:rsidR="00262012" w:rsidRDefault="00262012" w:rsidP="00CA775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OBADME+ComicSansMS">
    <w:altName w:val="Comic Sans MS"/>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 w:name="OBACAI+ComicSansMS">
    <w:altName w:val="Comic Sans MS"/>
    <w:panose1 w:val="00000000000000000000"/>
    <w:charset w:val="00"/>
    <w:family w:val="swiss"/>
    <w:notTrueType/>
    <w:pitch w:val="default"/>
    <w:sig w:usb0="00000003" w:usb1="00000000" w:usb2="00000000" w:usb3="00000000" w:csb0="00000001" w:csb1="00000000"/>
  </w:font>
  <w:font w:name="OCR A Extended">
    <w:panose1 w:val="02010509020102010303"/>
    <w:charset w:val="00"/>
    <w:family w:val="modern"/>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Symbol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00"/>
    <w:family w:val="roman"/>
    <w:pitch w:val="variable"/>
    <w:sig w:usb0="A00002EF" w:usb1="420020E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NewRomanPS-ItalicMT">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36"/>
      <w:docPartObj>
        <w:docPartGallery w:val="Page Numbers (Bottom of Page)"/>
        <w:docPartUnique/>
      </w:docPartObj>
    </w:sdtPr>
    <w:sdtContent>
      <w:p w:rsidR="008179FB" w:rsidRDefault="008179FB">
        <w:pPr>
          <w:pStyle w:val="Piedepgina"/>
          <w:jc w:val="right"/>
        </w:pPr>
        <w:fldSimple w:instr=" PAGE   \* MERGEFORMAT ">
          <w:r>
            <w:rPr>
              <w:noProof/>
            </w:rPr>
            <w:t>80</w:t>
          </w:r>
        </w:fldSimple>
      </w:p>
    </w:sdtContent>
  </w:sdt>
  <w:p w:rsidR="008179FB" w:rsidRDefault="008179FB">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33"/>
      <w:docPartObj>
        <w:docPartGallery w:val="Page Numbers (Bottom of Page)"/>
        <w:docPartUnique/>
      </w:docPartObj>
    </w:sdtPr>
    <w:sdtContent>
      <w:p w:rsidR="008179FB" w:rsidRDefault="008179FB">
        <w:pPr>
          <w:pStyle w:val="Piedepgina"/>
          <w:jc w:val="right"/>
        </w:pPr>
        <w:fldSimple w:instr=" PAGE   \* MERGEFORMAT ">
          <w:r>
            <w:rPr>
              <w:noProof/>
            </w:rPr>
            <w:t>35</w:t>
          </w:r>
        </w:fldSimple>
      </w:p>
    </w:sdtContent>
  </w:sdt>
  <w:p w:rsidR="008179FB" w:rsidRPr="008179FB" w:rsidRDefault="008179FB" w:rsidP="008179F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2012" w:rsidRDefault="00262012" w:rsidP="00CA7753">
      <w:r>
        <w:separator/>
      </w:r>
    </w:p>
  </w:footnote>
  <w:footnote w:type="continuationSeparator" w:id="1">
    <w:p w:rsidR="00262012" w:rsidRDefault="00262012" w:rsidP="00CA775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34"/>
      <w:docPartObj>
        <w:docPartGallery w:val="Page Numbers (Top of Page)"/>
        <w:docPartUnique/>
      </w:docPartObj>
    </w:sdtPr>
    <w:sdtContent>
      <w:p w:rsidR="008179FB" w:rsidRDefault="008179FB">
        <w:pPr>
          <w:pStyle w:val="Encabezado"/>
          <w:jc w:val="right"/>
        </w:pPr>
      </w:p>
    </w:sdtContent>
  </w:sdt>
  <w:p w:rsidR="0089381C" w:rsidRDefault="0089381C" w:rsidP="008B298E">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81C" w:rsidRPr="00206729" w:rsidRDefault="00A73AB8" w:rsidP="00206729">
    <w:pPr>
      <w:pStyle w:val="Encabezado"/>
      <w:tabs>
        <w:tab w:val="clear" w:pos="4419"/>
        <w:tab w:val="clear" w:pos="8838"/>
        <w:tab w:val="left" w:pos="1665"/>
      </w:tabs>
      <w:rPr>
        <w:b/>
        <w:i/>
        <w:sz w:val="36"/>
      </w:rPr>
    </w:pPr>
    <w:r w:rsidRPr="00A73AB8">
      <w:pict>
        <v:group id="_x0000_s6153" style="position:absolute;margin-left:1.4pt;margin-top:-4.95pt;width:68.05pt;height:47.7pt;z-index:251660288" coordorigin="109081750,109357311" coordsize="609334,384048">
          <v:oval id="_x0000_s6154" style="position:absolute;left:109081750;top:109490891;width:128279;height:133582;visibility:visible;mso-wrap-edited:f;mso-wrap-distance-left:2.88pt;mso-wrap-distance-top:2.88pt;mso-wrap-distance-right:2.88pt;mso-wrap-distance-bottom:2.88pt" fillcolor="#366"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6155" style="position:absolute;left:109274170;top:109490891;width:128282;height:133582;visibility:visible;mso-wrap-edited:f;mso-wrap-distance-left:2.88pt;mso-wrap-distance-top:2.88pt;mso-wrap-distance-right:2.88pt;mso-wrap-distance-bottom:2.88pt" fillcolor="#9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6156" style="position:absolute;left:109466591;top:109490891;width:128282;height:133582;visibility:visible;mso-wrap-edited:f;mso-wrap-distance-left:2.88pt;mso-wrap-distance-top:2.88pt;mso-wrap-distance-right:2.88pt;mso-wrap-distance-bottom:2.88pt" fillcolor="#c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line id="_x0000_s6157" style="position:absolute;visibility:visible;mso-wrap-edited:f;mso-wrap-distance-left:2.88pt;mso-wrap-distance-top:2.88pt;mso-wrap-distance-right:2.88pt;mso-wrap-distance-bottom:2.88pt" from="109691084,109357311" to="109691084,109741359" strokecolor="black [0]" strokeweight="2pt" o:cliptowrap="t">
            <v:stroke>
              <o:left v:ext="view" color="black [0]"/>
              <o:top v:ext="view" color="black [0]"/>
              <o:right v:ext="view" color="black [0]"/>
              <o:bottom v:ext="view" color="black [0]"/>
              <o:column v:ext="view" color="black [0]"/>
            </v:stroke>
            <v:shadow color="#ccc"/>
          </v:line>
        </v:group>
      </w:pict>
    </w:r>
    <w:r w:rsidR="0089381C">
      <w:tab/>
    </w:r>
    <w:r w:rsidR="0089381C" w:rsidRPr="00206729">
      <w:rPr>
        <w:b/>
        <w:i/>
        <w:sz w:val="36"/>
      </w:rPr>
      <w:t>SECCIÓN</w:t>
    </w:r>
  </w:p>
  <w:p w:rsidR="0089381C" w:rsidRPr="00206729" w:rsidRDefault="00A73AB8" w:rsidP="00206729">
    <w:pPr>
      <w:pStyle w:val="Encabezado"/>
      <w:tabs>
        <w:tab w:val="clear" w:pos="4419"/>
        <w:tab w:val="clear" w:pos="8838"/>
        <w:tab w:val="left" w:pos="1665"/>
      </w:tabs>
      <w:rPr>
        <w:b/>
        <w:i/>
        <w:sz w:val="36"/>
      </w:rPr>
    </w:pPr>
    <w:r w:rsidRPr="00A73AB8">
      <w:rPr>
        <w:color w:val="FF0000"/>
      </w:rPr>
      <w:pict>
        <v:line id="_x0000_s6158" style="position:absolute;z-index:251661312;visibility:visible;mso-wrap-edited:f;mso-wrap-distance-left:2.88pt;mso-wrap-distance-top:2.88pt;mso-wrap-distance-right:2.88pt;mso-wrap-distance-bottom:2.88pt" from="-3.3pt,25.8pt" to="458.7pt,25.8pt" strokecolor="black [3213]" strokeweight="2pt" o:cliptowrap="t">
          <v:stroke>
            <o:left v:ext="view" color="black [0]"/>
            <o:top v:ext="view" color="black [0]"/>
            <o:right v:ext="view" color="black [0]"/>
            <o:bottom v:ext="view" color="black [0]"/>
            <o:column v:ext="view" color="black [0]"/>
          </v:stroke>
          <v:shadow color="#ccc"/>
        </v:line>
      </w:pict>
    </w:r>
    <w:r w:rsidR="0089381C" w:rsidRPr="00206729">
      <w:rPr>
        <w:b/>
        <w:i/>
        <w:sz w:val="36"/>
      </w:rPr>
      <w:tab/>
      <w:t xml:space="preserve">    N° 2</w:t>
    </w:r>
  </w:p>
  <w:p w:rsidR="0089381C" w:rsidRDefault="0089381C">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25619"/>
    <w:multiLevelType w:val="hybridMultilevel"/>
    <w:tmpl w:val="A932915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
    <w:nsid w:val="07A71AB8"/>
    <w:multiLevelType w:val="singleLevel"/>
    <w:tmpl w:val="6F48A3C9"/>
    <w:lvl w:ilvl="0">
      <w:numFmt w:val="bullet"/>
      <w:lvlText w:val="·"/>
      <w:lvlJc w:val="left"/>
      <w:pPr>
        <w:tabs>
          <w:tab w:val="num" w:pos="144"/>
        </w:tabs>
        <w:ind w:left="0" w:firstLine="0"/>
      </w:pPr>
      <w:rPr>
        <w:rFonts w:ascii="Symbol" w:hAnsi="Symbol" w:cs="Symbol" w:hint="default"/>
        <w:color w:val="000000"/>
      </w:rPr>
    </w:lvl>
  </w:abstractNum>
  <w:abstractNum w:abstractNumId="2">
    <w:nsid w:val="14553AB9"/>
    <w:multiLevelType w:val="hybridMultilevel"/>
    <w:tmpl w:val="995AB378"/>
    <w:lvl w:ilvl="0" w:tplc="400A0011">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nsid w:val="178F039C"/>
    <w:multiLevelType w:val="hybridMultilevel"/>
    <w:tmpl w:val="53CE7A86"/>
    <w:lvl w:ilvl="0" w:tplc="634CE81C">
      <w:start w:val="1"/>
      <w:numFmt w:val="lowerLetter"/>
      <w:lvlText w:val="%1)"/>
      <w:lvlJc w:val="left"/>
      <w:pPr>
        <w:ind w:left="1776"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
    <w:nsid w:val="19CC63E0"/>
    <w:multiLevelType w:val="hybridMultilevel"/>
    <w:tmpl w:val="A95224BA"/>
    <w:lvl w:ilvl="0" w:tplc="400A0013">
      <w:start w:val="1"/>
      <w:numFmt w:val="upperRoman"/>
      <w:lvlText w:val="%1."/>
      <w:lvlJc w:val="right"/>
      <w:pPr>
        <w:ind w:left="2136" w:hanging="360"/>
      </w:pPr>
    </w:lvl>
    <w:lvl w:ilvl="1" w:tplc="400A0019" w:tentative="1">
      <w:start w:val="1"/>
      <w:numFmt w:val="lowerLetter"/>
      <w:lvlText w:val="%2."/>
      <w:lvlJc w:val="left"/>
      <w:pPr>
        <w:ind w:left="2856" w:hanging="360"/>
      </w:pPr>
    </w:lvl>
    <w:lvl w:ilvl="2" w:tplc="400A001B" w:tentative="1">
      <w:start w:val="1"/>
      <w:numFmt w:val="lowerRoman"/>
      <w:lvlText w:val="%3."/>
      <w:lvlJc w:val="right"/>
      <w:pPr>
        <w:ind w:left="3576" w:hanging="180"/>
      </w:pPr>
    </w:lvl>
    <w:lvl w:ilvl="3" w:tplc="400A000F" w:tentative="1">
      <w:start w:val="1"/>
      <w:numFmt w:val="decimal"/>
      <w:lvlText w:val="%4."/>
      <w:lvlJc w:val="left"/>
      <w:pPr>
        <w:ind w:left="4296" w:hanging="360"/>
      </w:pPr>
    </w:lvl>
    <w:lvl w:ilvl="4" w:tplc="400A0019" w:tentative="1">
      <w:start w:val="1"/>
      <w:numFmt w:val="lowerLetter"/>
      <w:lvlText w:val="%5."/>
      <w:lvlJc w:val="left"/>
      <w:pPr>
        <w:ind w:left="5016" w:hanging="360"/>
      </w:pPr>
    </w:lvl>
    <w:lvl w:ilvl="5" w:tplc="400A001B" w:tentative="1">
      <w:start w:val="1"/>
      <w:numFmt w:val="lowerRoman"/>
      <w:lvlText w:val="%6."/>
      <w:lvlJc w:val="right"/>
      <w:pPr>
        <w:ind w:left="5736" w:hanging="180"/>
      </w:pPr>
    </w:lvl>
    <w:lvl w:ilvl="6" w:tplc="400A000F" w:tentative="1">
      <w:start w:val="1"/>
      <w:numFmt w:val="decimal"/>
      <w:lvlText w:val="%7."/>
      <w:lvlJc w:val="left"/>
      <w:pPr>
        <w:ind w:left="6456" w:hanging="360"/>
      </w:pPr>
    </w:lvl>
    <w:lvl w:ilvl="7" w:tplc="400A0019" w:tentative="1">
      <w:start w:val="1"/>
      <w:numFmt w:val="lowerLetter"/>
      <w:lvlText w:val="%8."/>
      <w:lvlJc w:val="left"/>
      <w:pPr>
        <w:ind w:left="7176" w:hanging="360"/>
      </w:pPr>
    </w:lvl>
    <w:lvl w:ilvl="8" w:tplc="400A001B" w:tentative="1">
      <w:start w:val="1"/>
      <w:numFmt w:val="lowerRoman"/>
      <w:lvlText w:val="%9."/>
      <w:lvlJc w:val="right"/>
      <w:pPr>
        <w:ind w:left="7896" w:hanging="180"/>
      </w:pPr>
    </w:lvl>
  </w:abstractNum>
  <w:abstractNum w:abstractNumId="5">
    <w:nsid w:val="1DC40E88"/>
    <w:multiLevelType w:val="hybridMultilevel"/>
    <w:tmpl w:val="B2F4D992"/>
    <w:lvl w:ilvl="0" w:tplc="632E73FE">
      <w:start w:val="1"/>
      <w:numFmt w:val="lowerLetter"/>
      <w:lvlText w:val="%1."/>
      <w:lvlJc w:val="left"/>
      <w:pPr>
        <w:ind w:left="720" w:hanging="360"/>
      </w:pPr>
      <w:rPr>
        <w:sz w:val="2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206172D6"/>
    <w:multiLevelType w:val="hybridMultilevel"/>
    <w:tmpl w:val="2FC86E74"/>
    <w:lvl w:ilvl="0" w:tplc="CB40E81C">
      <w:start w:val="1"/>
      <w:numFmt w:val="decimal"/>
      <w:lvlText w:val="%1."/>
      <w:lvlJc w:val="left"/>
      <w:pPr>
        <w:ind w:left="720" w:hanging="360"/>
      </w:pPr>
      <w:rPr>
        <w:rFonts w:ascii="Times New Roman" w:hAnsi="Times New Roman" w:cs="Times New Roman" w:hint="default"/>
        <w:b/>
        <w:sz w:val="24"/>
        <w:szCs w:val="24"/>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7">
    <w:nsid w:val="22BC2CF3"/>
    <w:multiLevelType w:val="hybridMultilevel"/>
    <w:tmpl w:val="3CCE220A"/>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nsid w:val="249D4FF2"/>
    <w:multiLevelType w:val="multilevel"/>
    <w:tmpl w:val="4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9DB7D6C"/>
    <w:multiLevelType w:val="hybridMultilevel"/>
    <w:tmpl w:val="449C6112"/>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nsid w:val="2AA93EC3"/>
    <w:multiLevelType w:val="hybridMultilevel"/>
    <w:tmpl w:val="EDAC8B8C"/>
    <w:lvl w:ilvl="0" w:tplc="400A000F">
      <w:start w:val="1"/>
      <w:numFmt w:val="decimal"/>
      <w:lvlText w:val="%1."/>
      <w:lvlJc w:val="left"/>
      <w:pPr>
        <w:ind w:left="2484" w:hanging="360"/>
      </w:pPr>
    </w:lvl>
    <w:lvl w:ilvl="1" w:tplc="400A0019" w:tentative="1">
      <w:start w:val="1"/>
      <w:numFmt w:val="lowerLetter"/>
      <w:lvlText w:val="%2."/>
      <w:lvlJc w:val="left"/>
      <w:pPr>
        <w:ind w:left="3204" w:hanging="360"/>
      </w:pPr>
    </w:lvl>
    <w:lvl w:ilvl="2" w:tplc="400A001B" w:tentative="1">
      <w:start w:val="1"/>
      <w:numFmt w:val="lowerRoman"/>
      <w:lvlText w:val="%3."/>
      <w:lvlJc w:val="right"/>
      <w:pPr>
        <w:ind w:left="3924" w:hanging="180"/>
      </w:pPr>
    </w:lvl>
    <w:lvl w:ilvl="3" w:tplc="400A000F" w:tentative="1">
      <w:start w:val="1"/>
      <w:numFmt w:val="decimal"/>
      <w:lvlText w:val="%4."/>
      <w:lvlJc w:val="left"/>
      <w:pPr>
        <w:ind w:left="4644" w:hanging="360"/>
      </w:pPr>
    </w:lvl>
    <w:lvl w:ilvl="4" w:tplc="400A0019" w:tentative="1">
      <w:start w:val="1"/>
      <w:numFmt w:val="lowerLetter"/>
      <w:lvlText w:val="%5."/>
      <w:lvlJc w:val="left"/>
      <w:pPr>
        <w:ind w:left="5364" w:hanging="360"/>
      </w:pPr>
    </w:lvl>
    <w:lvl w:ilvl="5" w:tplc="400A001B" w:tentative="1">
      <w:start w:val="1"/>
      <w:numFmt w:val="lowerRoman"/>
      <w:lvlText w:val="%6."/>
      <w:lvlJc w:val="right"/>
      <w:pPr>
        <w:ind w:left="6084" w:hanging="180"/>
      </w:pPr>
    </w:lvl>
    <w:lvl w:ilvl="6" w:tplc="400A000F" w:tentative="1">
      <w:start w:val="1"/>
      <w:numFmt w:val="decimal"/>
      <w:lvlText w:val="%7."/>
      <w:lvlJc w:val="left"/>
      <w:pPr>
        <w:ind w:left="6804" w:hanging="360"/>
      </w:pPr>
    </w:lvl>
    <w:lvl w:ilvl="7" w:tplc="400A0019" w:tentative="1">
      <w:start w:val="1"/>
      <w:numFmt w:val="lowerLetter"/>
      <w:lvlText w:val="%8."/>
      <w:lvlJc w:val="left"/>
      <w:pPr>
        <w:ind w:left="7524" w:hanging="360"/>
      </w:pPr>
    </w:lvl>
    <w:lvl w:ilvl="8" w:tplc="400A001B" w:tentative="1">
      <w:start w:val="1"/>
      <w:numFmt w:val="lowerRoman"/>
      <w:lvlText w:val="%9."/>
      <w:lvlJc w:val="right"/>
      <w:pPr>
        <w:ind w:left="8244" w:hanging="180"/>
      </w:pPr>
    </w:lvl>
  </w:abstractNum>
  <w:abstractNum w:abstractNumId="11">
    <w:nsid w:val="301A2348"/>
    <w:multiLevelType w:val="hybridMultilevel"/>
    <w:tmpl w:val="33665ABC"/>
    <w:lvl w:ilvl="0" w:tplc="341C7E12">
      <w:start w:val="1"/>
      <w:numFmt w:val="upperRoman"/>
      <w:lvlText w:val="%1."/>
      <w:lvlJc w:val="right"/>
      <w:pPr>
        <w:ind w:left="1440" w:hanging="360"/>
      </w:pPr>
      <w:rPr>
        <w:b/>
      </w:r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2">
    <w:nsid w:val="305F5B0E"/>
    <w:multiLevelType w:val="hybridMultilevel"/>
    <w:tmpl w:val="5D563118"/>
    <w:lvl w:ilvl="0" w:tplc="E9A04E6A">
      <w:start w:val="1"/>
      <w:numFmt w:val="lowerLetter"/>
      <w:lvlText w:val="%1)"/>
      <w:lvlJc w:val="left"/>
      <w:pPr>
        <w:ind w:left="720" w:hanging="360"/>
      </w:pPr>
      <w:rPr>
        <w:rFonts w:ascii="Times New Roman" w:hAnsi="Times New Roman" w:cs="Times New Roman"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3">
    <w:nsid w:val="31276F26"/>
    <w:multiLevelType w:val="hybridMultilevel"/>
    <w:tmpl w:val="ABC41582"/>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nsid w:val="324963B3"/>
    <w:multiLevelType w:val="hybridMultilevel"/>
    <w:tmpl w:val="2C286A84"/>
    <w:lvl w:ilvl="0" w:tplc="400A000F">
      <w:start w:val="1"/>
      <w:numFmt w:val="decimal"/>
      <w:lvlText w:val="%1."/>
      <w:lvlJc w:val="left"/>
      <w:pPr>
        <w:ind w:left="2844" w:hanging="360"/>
      </w:pPr>
    </w:lvl>
    <w:lvl w:ilvl="1" w:tplc="400A0019" w:tentative="1">
      <w:start w:val="1"/>
      <w:numFmt w:val="lowerLetter"/>
      <w:lvlText w:val="%2."/>
      <w:lvlJc w:val="left"/>
      <w:pPr>
        <w:ind w:left="3564" w:hanging="360"/>
      </w:pPr>
    </w:lvl>
    <w:lvl w:ilvl="2" w:tplc="400A001B" w:tentative="1">
      <w:start w:val="1"/>
      <w:numFmt w:val="lowerRoman"/>
      <w:lvlText w:val="%3."/>
      <w:lvlJc w:val="right"/>
      <w:pPr>
        <w:ind w:left="4284" w:hanging="180"/>
      </w:pPr>
    </w:lvl>
    <w:lvl w:ilvl="3" w:tplc="400A000F" w:tentative="1">
      <w:start w:val="1"/>
      <w:numFmt w:val="decimal"/>
      <w:lvlText w:val="%4."/>
      <w:lvlJc w:val="left"/>
      <w:pPr>
        <w:ind w:left="5004" w:hanging="360"/>
      </w:pPr>
    </w:lvl>
    <w:lvl w:ilvl="4" w:tplc="400A0019" w:tentative="1">
      <w:start w:val="1"/>
      <w:numFmt w:val="lowerLetter"/>
      <w:lvlText w:val="%5."/>
      <w:lvlJc w:val="left"/>
      <w:pPr>
        <w:ind w:left="5724" w:hanging="360"/>
      </w:pPr>
    </w:lvl>
    <w:lvl w:ilvl="5" w:tplc="400A001B" w:tentative="1">
      <w:start w:val="1"/>
      <w:numFmt w:val="lowerRoman"/>
      <w:lvlText w:val="%6."/>
      <w:lvlJc w:val="right"/>
      <w:pPr>
        <w:ind w:left="6444" w:hanging="180"/>
      </w:pPr>
    </w:lvl>
    <w:lvl w:ilvl="6" w:tplc="400A000F" w:tentative="1">
      <w:start w:val="1"/>
      <w:numFmt w:val="decimal"/>
      <w:lvlText w:val="%7."/>
      <w:lvlJc w:val="left"/>
      <w:pPr>
        <w:ind w:left="7164" w:hanging="360"/>
      </w:pPr>
    </w:lvl>
    <w:lvl w:ilvl="7" w:tplc="400A0019" w:tentative="1">
      <w:start w:val="1"/>
      <w:numFmt w:val="lowerLetter"/>
      <w:lvlText w:val="%8."/>
      <w:lvlJc w:val="left"/>
      <w:pPr>
        <w:ind w:left="7884" w:hanging="360"/>
      </w:pPr>
    </w:lvl>
    <w:lvl w:ilvl="8" w:tplc="400A001B" w:tentative="1">
      <w:start w:val="1"/>
      <w:numFmt w:val="lowerRoman"/>
      <w:lvlText w:val="%9."/>
      <w:lvlJc w:val="right"/>
      <w:pPr>
        <w:ind w:left="8604" w:hanging="180"/>
      </w:pPr>
    </w:lvl>
  </w:abstractNum>
  <w:abstractNum w:abstractNumId="15">
    <w:nsid w:val="35B3600A"/>
    <w:multiLevelType w:val="hybridMultilevel"/>
    <w:tmpl w:val="10CEF6B4"/>
    <w:lvl w:ilvl="0" w:tplc="634CE81C">
      <w:start w:val="1"/>
      <w:numFmt w:val="lowerLetter"/>
      <w:lvlText w:val="%1)"/>
      <w:lvlJc w:val="left"/>
      <w:pPr>
        <w:ind w:left="1776" w:hanging="360"/>
      </w:pPr>
      <w:rPr>
        <w:rFonts w:hint="default"/>
      </w:r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16">
    <w:nsid w:val="3841648D"/>
    <w:multiLevelType w:val="hybridMultilevel"/>
    <w:tmpl w:val="09AAFDA6"/>
    <w:lvl w:ilvl="0" w:tplc="0C0A000B">
      <w:start w:val="1"/>
      <w:numFmt w:val="bullet"/>
      <w:lvlText w:val=""/>
      <w:lvlJc w:val="left"/>
      <w:pPr>
        <w:tabs>
          <w:tab w:val="num" w:pos="720"/>
        </w:tabs>
        <w:ind w:left="720" w:hanging="360"/>
      </w:pPr>
      <w:rPr>
        <w:rFonts w:ascii="Wingdings" w:hAnsi="Wingdings" w:cs="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7">
    <w:nsid w:val="384A3611"/>
    <w:multiLevelType w:val="hybridMultilevel"/>
    <w:tmpl w:val="0C6AAF7C"/>
    <w:lvl w:ilvl="0" w:tplc="B97086E8">
      <w:start w:val="1"/>
      <w:numFmt w:val="decimal"/>
      <w:lvlText w:val="%1)"/>
      <w:lvlJc w:val="left"/>
      <w:pPr>
        <w:ind w:left="720" w:hanging="360"/>
      </w:pPr>
      <w:rPr>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8">
    <w:nsid w:val="3B2D7EC6"/>
    <w:multiLevelType w:val="hybridMultilevel"/>
    <w:tmpl w:val="447A523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9">
    <w:nsid w:val="42893C7B"/>
    <w:multiLevelType w:val="hybridMultilevel"/>
    <w:tmpl w:val="F85EE5F6"/>
    <w:lvl w:ilvl="0" w:tplc="400A0001">
      <w:start w:val="1"/>
      <w:numFmt w:val="bullet"/>
      <w:lvlText w:val=""/>
      <w:lvlJc w:val="left"/>
      <w:pPr>
        <w:ind w:left="864" w:hanging="360"/>
      </w:pPr>
      <w:rPr>
        <w:rFonts w:ascii="Symbol" w:hAnsi="Symbol" w:hint="default"/>
      </w:rPr>
    </w:lvl>
    <w:lvl w:ilvl="1" w:tplc="400A0003" w:tentative="1">
      <w:start w:val="1"/>
      <w:numFmt w:val="bullet"/>
      <w:lvlText w:val="o"/>
      <w:lvlJc w:val="left"/>
      <w:pPr>
        <w:ind w:left="1584" w:hanging="360"/>
      </w:pPr>
      <w:rPr>
        <w:rFonts w:ascii="Courier New" w:hAnsi="Courier New" w:cs="Courier New" w:hint="default"/>
      </w:rPr>
    </w:lvl>
    <w:lvl w:ilvl="2" w:tplc="400A0005" w:tentative="1">
      <w:start w:val="1"/>
      <w:numFmt w:val="bullet"/>
      <w:lvlText w:val=""/>
      <w:lvlJc w:val="left"/>
      <w:pPr>
        <w:ind w:left="2304" w:hanging="360"/>
      </w:pPr>
      <w:rPr>
        <w:rFonts w:ascii="Wingdings" w:hAnsi="Wingdings" w:hint="default"/>
      </w:rPr>
    </w:lvl>
    <w:lvl w:ilvl="3" w:tplc="400A0001" w:tentative="1">
      <w:start w:val="1"/>
      <w:numFmt w:val="bullet"/>
      <w:lvlText w:val=""/>
      <w:lvlJc w:val="left"/>
      <w:pPr>
        <w:ind w:left="3024" w:hanging="360"/>
      </w:pPr>
      <w:rPr>
        <w:rFonts w:ascii="Symbol" w:hAnsi="Symbol" w:hint="default"/>
      </w:rPr>
    </w:lvl>
    <w:lvl w:ilvl="4" w:tplc="400A0003" w:tentative="1">
      <w:start w:val="1"/>
      <w:numFmt w:val="bullet"/>
      <w:lvlText w:val="o"/>
      <w:lvlJc w:val="left"/>
      <w:pPr>
        <w:ind w:left="3744" w:hanging="360"/>
      </w:pPr>
      <w:rPr>
        <w:rFonts w:ascii="Courier New" w:hAnsi="Courier New" w:cs="Courier New" w:hint="default"/>
      </w:rPr>
    </w:lvl>
    <w:lvl w:ilvl="5" w:tplc="400A0005" w:tentative="1">
      <w:start w:val="1"/>
      <w:numFmt w:val="bullet"/>
      <w:lvlText w:val=""/>
      <w:lvlJc w:val="left"/>
      <w:pPr>
        <w:ind w:left="4464" w:hanging="360"/>
      </w:pPr>
      <w:rPr>
        <w:rFonts w:ascii="Wingdings" w:hAnsi="Wingdings" w:hint="default"/>
      </w:rPr>
    </w:lvl>
    <w:lvl w:ilvl="6" w:tplc="400A0001" w:tentative="1">
      <w:start w:val="1"/>
      <w:numFmt w:val="bullet"/>
      <w:lvlText w:val=""/>
      <w:lvlJc w:val="left"/>
      <w:pPr>
        <w:ind w:left="5184" w:hanging="360"/>
      </w:pPr>
      <w:rPr>
        <w:rFonts w:ascii="Symbol" w:hAnsi="Symbol" w:hint="default"/>
      </w:rPr>
    </w:lvl>
    <w:lvl w:ilvl="7" w:tplc="400A0003" w:tentative="1">
      <w:start w:val="1"/>
      <w:numFmt w:val="bullet"/>
      <w:lvlText w:val="o"/>
      <w:lvlJc w:val="left"/>
      <w:pPr>
        <w:ind w:left="5904" w:hanging="360"/>
      </w:pPr>
      <w:rPr>
        <w:rFonts w:ascii="Courier New" w:hAnsi="Courier New" w:cs="Courier New" w:hint="default"/>
      </w:rPr>
    </w:lvl>
    <w:lvl w:ilvl="8" w:tplc="400A0005" w:tentative="1">
      <w:start w:val="1"/>
      <w:numFmt w:val="bullet"/>
      <w:lvlText w:val=""/>
      <w:lvlJc w:val="left"/>
      <w:pPr>
        <w:ind w:left="6624" w:hanging="360"/>
      </w:pPr>
      <w:rPr>
        <w:rFonts w:ascii="Wingdings" w:hAnsi="Wingdings" w:hint="default"/>
      </w:rPr>
    </w:lvl>
  </w:abstractNum>
  <w:abstractNum w:abstractNumId="20">
    <w:nsid w:val="476B107D"/>
    <w:multiLevelType w:val="hybridMultilevel"/>
    <w:tmpl w:val="A2F2934C"/>
    <w:lvl w:ilvl="0" w:tplc="400A000D">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1">
    <w:nsid w:val="4D520EA6"/>
    <w:multiLevelType w:val="hybridMultilevel"/>
    <w:tmpl w:val="AB58CEE8"/>
    <w:lvl w:ilvl="0" w:tplc="4BD8ECCA">
      <w:start w:val="1"/>
      <w:numFmt w:val="decimal"/>
      <w:lvlText w:val="%1."/>
      <w:lvlJc w:val="left"/>
      <w:pPr>
        <w:ind w:left="720" w:hanging="360"/>
      </w:pPr>
      <w:rPr>
        <w:b/>
        <w:sz w:val="24"/>
        <w:szCs w:val="24"/>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nsid w:val="515A2E74"/>
    <w:multiLevelType w:val="hybridMultilevel"/>
    <w:tmpl w:val="16749E96"/>
    <w:lvl w:ilvl="0" w:tplc="2736AE08">
      <w:start w:val="2"/>
      <w:numFmt w:val="decimal"/>
      <w:lvlText w:val="%1."/>
      <w:lvlJc w:val="left"/>
      <w:pPr>
        <w:tabs>
          <w:tab w:val="num" w:pos="720"/>
        </w:tabs>
        <w:ind w:left="720" w:hanging="360"/>
      </w:pPr>
      <w:rPr>
        <w:b/>
        <w:bCs/>
        <w:sz w:val="20"/>
        <w:szCs w:val="2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3">
    <w:nsid w:val="52B40173"/>
    <w:multiLevelType w:val="hybridMultilevel"/>
    <w:tmpl w:val="43B04756"/>
    <w:lvl w:ilvl="0" w:tplc="37F28C48">
      <w:start w:val="1"/>
      <w:numFmt w:val="upperRoman"/>
      <w:lvlText w:val="%1."/>
      <w:lvlJc w:val="right"/>
      <w:pPr>
        <w:ind w:left="2136" w:hanging="360"/>
      </w:pPr>
      <w:rPr>
        <w:b/>
      </w:rPr>
    </w:lvl>
    <w:lvl w:ilvl="1" w:tplc="400A0019" w:tentative="1">
      <w:start w:val="1"/>
      <w:numFmt w:val="lowerLetter"/>
      <w:lvlText w:val="%2."/>
      <w:lvlJc w:val="left"/>
      <w:pPr>
        <w:ind w:left="2856" w:hanging="360"/>
      </w:pPr>
    </w:lvl>
    <w:lvl w:ilvl="2" w:tplc="400A001B" w:tentative="1">
      <w:start w:val="1"/>
      <w:numFmt w:val="lowerRoman"/>
      <w:lvlText w:val="%3."/>
      <w:lvlJc w:val="right"/>
      <w:pPr>
        <w:ind w:left="3576" w:hanging="180"/>
      </w:pPr>
    </w:lvl>
    <w:lvl w:ilvl="3" w:tplc="400A000F" w:tentative="1">
      <w:start w:val="1"/>
      <w:numFmt w:val="decimal"/>
      <w:lvlText w:val="%4."/>
      <w:lvlJc w:val="left"/>
      <w:pPr>
        <w:ind w:left="4296" w:hanging="360"/>
      </w:pPr>
    </w:lvl>
    <w:lvl w:ilvl="4" w:tplc="400A0019" w:tentative="1">
      <w:start w:val="1"/>
      <w:numFmt w:val="lowerLetter"/>
      <w:lvlText w:val="%5."/>
      <w:lvlJc w:val="left"/>
      <w:pPr>
        <w:ind w:left="5016" w:hanging="360"/>
      </w:pPr>
    </w:lvl>
    <w:lvl w:ilvl="5" w:tplc="400A001B" w:tentative="1">
      <w:start w:val="1"/>
      <w:numFmt w:val="lowerRoman"/>
      <w:lvlText w:val="%6."/>
      <w:lvlJc w:val="right"/>
      <w:pPr>
        <w:ind w:left="5736" w:hanging="180"/>
      </w:pPr>
    </w:lvl>
    <w:lvl w:ilvl="6" w:tplc="400A000F" w:tentative="1">
      <w:start w:val="1"/>
      <w:numFmt w:val="decimal"/>
      <w:lvlText w:val="%7."/>
      <w:lvlJc w:val="left"/>
      <w:pPr>
        <w:ind w:left="6456" w:hanging="360"/>
      </w:pPr>
    </w:lvl>
    <w:lvl w:ilvl="7" w:tplc="400A0019" w:tentative="1">
      <w:start w:val="1"/>
      <w:numFmt w:val="lowerLetter"/>
      <w:lvlText w:val="%8."/>
      <w:lvlJc w:val="left"/>
      <w:pPr>
        <w:ind w:left="7176" w:hanging="360"/>
      </w:pPr>
    </w:lvl>
    <w:lvl w:ilvl="8" w:tplc="400A001B" w:tentative="1">
      <w:start w:val="1"/>
      <w:numFmt w:val="lowerRoman"/>
      <w:lvlText w:val="%9."/>
      <w:lvlJc w:val="right"/>
      <w:pPr>
        <w:ind w:left="7896" w:hanging="180"/>
      </w:pPr>
    </w:lvl>
  </w:abstractNum>
  <w:abstractNum w:abstractNumId="24">
    <w:nsid w:val="57331A22"/>
    <w:multiLevelType w:val="hybridMultilevel"/>
    <w:tmpl w:val="4C9C8734"/>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5">
    <w:nsid w:val="59525F0E"/>
    <w:multiLevelType w:val="multilevel"/>
    <w:tmpl w:val="40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63707F61"/>
    <w:multiLevelType w:val="hybridMultilevel"/>
    <w:tmpl w:val="F61C3884"/>
    <w:lvl w:ilvl="0" w:tplc="400A000D">
      <w:start w:val="1"/>
      <w:numFmt w:val="bullet"/>
      <w:lvlText w:val=""/>
      <w:lvlJc w:val="left"/>
      <w:pPr>
        <w:ind w:left="1068" w:hanging="360"/>
      </w:pPr>
      <w:rPr>
        <w:rFonts w:ascii="Wingdings" w:hAnsi="Wingdings"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27">
    <w:nsid w:val="68392242"/>
    <w:multiLevelType w:val="hybridMultilevel"/>
    <w:tmpl w:val="0DE8CD7C"/>
    <w:lvl w:ilvl="0" w:tplc="400A000D">
      <w:start w:val="1"/>
      <w:numFmt w:val="bullet"/>
      <w:lvlText w:val=""/>
      <w:lvlJc w:val="left"/>
      <w:pPr>
        <w:ind w:left="1440" w:hanging="360"/>
      </w:pPr>
      <w:rPr>
        <w:rFonts w:ascii="Wingdings" w:hAnsi="Wingdings"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8">
    <w:nsid w:val="6ADA9D79"/>
    <w:multiLevelType w:val="singleLevel"/>
    <w:tmpl w:val="400A0017"/>
    <w:lvl w:ilvl="0">
      <w:start w:val="1"/>
      <w:numFmt w:val="lowerLetter"/>
      <w:lvlText w:val="%1)"/>
      <w:lvlJc w:val="left"/>
      <w:pPr>
        <w:ind w:left="644" w:hanging="360"/>
      </w:pPr>
      <w:rPr>
        <w:b/>
        <w:color w:val="000000"/>
      </w:rPr>
    </w:lvl>
  </w:abstractNum>
  <w:abstractNum w:abstractNumId="29">
    <w:nsid w:val="6E2B2ADB"/>
    <w:multiLevelType w:val="multilevel"/>
    <w:tmpl w:val="A17CA33C"/>
    <w:lvl w:ilvl="0">
      <w:start w:val="1"/>
      <w:numFmt w:val="decimal"/>
      <w:lvlText w:val="%1)"/>
      <w:lvlJc w:val="left"/>
      <w:pPr>
        <w:ind w:left="360" w:hanging="360"/>
      </w:pPr>
      <w:rPr>
        <w:rFonts w:ascii="Times New Roman" w:hAnsi="Times New Roman" w:cs="Times New Roman" w:hint="default"/>
        <w:b/>
        <w:sz w:val="24"/>
        <w:szCs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71A46896"/>
    <w:multiLevelType w:val="hybridMultilevel"/>
    <w:tmpl w:val="ABC41582"/>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1">
    <w:nsid w:val="7AD46730"/>
    <w:multiLevelType w:val="hybridMultilevel"/>
    <w:tmpl w:val="053E615C"/>
    <w:lvl w:ilvl="0" w:tplc="5D12E956">
      <w:start w:val="1"/>
      <w:numFmt w:val="decimal"/>
      <w:lvlText w:val="%1."/>
      <w:lvlJc w:val="left"/>
      <w:pPr>
        <w:ind w:left="720" w:hanging="360"/>
      </w:pPr>
      <w:rPr>
        <w:b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nsid w:val="7E3E6007"/>
    <w:multiLevelType w:val="hybridMultilevel"/>
    <w:tmpl w:val="449C6112"/>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num w:numId="1">
    <w:abstractNumId w:val="7"/>
  </w:num>
  <w:num w:numId="2">
    <w:abstractNumId w:val="18"/>
  </w:num>
  <w:num w:numId="3">
    <w:abstractNumId w:val="28"/>
  </w:num>
  <w:num w:numId="4">
    <w:abstractNumId w:val="26"/>
  </w:num>
  <w:num w:numId="5">
    <w:abstractNumId w:val="27"/>
  </w:num>
  <w:num w:numId="6">
    <w:abstractNumId w:val="20"/>
  </w:num>
  <w:num w:numId="7">
    <w:abstractNumId w:val="16"/>
  </w:num>
  <w:num w:numId="8">
    <w:abstractNumId w:val="32"/>
  </w:num>
  <w:num w:numId="9">
    <w:abstractNumId w:val="12"/>
  </w:num>
  <w:num w:numId="10">
    <w:abstractNumId w:val="4"/>
  </w:num>
  <w:num w:numId="11">
    <w:abstractNumId w:val="15"/>
  </w:num>
  <w:num w:numId="12">
    <w:abstractNumId w:val="3"/>
  </w:num>
  <w:num w:numId="13">
    <w:abstractNumId w:val="0"/>
  </w:num>
  <w:num w:numId="14">
    <w:abstractNumId w:val="11"/>
  </w:num>
  <w:num w:numId="15">
    <w:abstractNumId w:val="23"/>
  </w:num>
  <w:num w:numId="16">
    <w:abstractNumId w:val="1"/>
  </w:num>
  <w:num w:numId="17">
    <w:abstractNumId w:val="19"/>
  </w:num>
  <w:num w:numId="18">
    <w:abstractNumId w:val="24"/>
  </w:num>
  <w:num w:numId="19">
    <w:abstractNumId w:val="31"/>
  </w:num>
  <w:num w:numId="20">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num>
  <w:num w:numId="22">
    <w:abstractNumId w:val="10"/>
  </w:num>
  <w:num w:numId="23">
    <w:abstractNumId w:val="6"/>
  </w:num>
  <w:num w:numId="24">
    <w:abstractNumId w:val="9"/>
  </w:num>
  <w:num w:numId="25">
    <w:abstractNumId w:val="2"/>
  </w:num>
  <w:num w:numId="26">
    <w:abstractNumId w:val="17"/>
  </w:num>
  <w:num w:numId="27">
    <w:abstractNumId w:val="21"/>
  </w:num>
  <w:num w:numId="28">
    <w:abstractNumId w:val="25"/>
  </w:num>
  <w:num w:numId="29">
    <w:abstractNumId w:val="5"/>
  </w:num>
  <w:num w:numId="30">
    <w:abstractNumId w:val="30"/>
  </w:num>
  <w:num w:numId="31">
    <w:abstractNumId w:val="13"/>
  </w:num>
  <w:num w:numId="32">
    <w:abstractNumId w:val="8"/>
  </w:num>
  <w:num w:numId="33">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hyphenationZone w:val="425"/>
  <w:drawingGridHorizontalSpacing w:val="120"/>
  <w:displayHorizontalDrawingGridEvery w:val="2"/>
  <w:characterSpacingControl w:val="doNotCompress"/>
  <w:hdrShapeDefaults>
    <o:shapedefaults v:ext="edit" spidmax="66562"/>
    <o:shapelayout v:ext="edit">
      <o:idmap v:ext="edit" data="6"/>
    </o:shapelayout>
  </w:hdrShapeDefaults>
  <w:footnotePr>
    <w:footnote w:id="0"/>
    <w:footnote w:id="1"/>
  </w:footnotePr>
  <w:endnotePr>
    <w:endnote w:id="0"/>
    <w:endnote w:id="1"/>
  </w:endnotePr>
  <w:compat/>
  <w:rsids>
    <w:rsidRoot w:val="00D27483"/>
    <w:rsid w:val="0000062B"/>
    <w:rsid w:val="00000908"/>
    <w:rsid w:val="00006AEB"/>
    <w:rsid w:val="00030F6E"/>
    <w:rsid w:val="0004134E"/>
    <w:rsid w:val="00060C8B"/>
    <w:rsid w:val="000733BF"/>
    <w:rsid w:val="000853C3"/>
    <w:rsid w:val="00095D79"/>
    <w:rsid w:val="000A7705"/>
    <w:rsid w:val="000B2A28"/>
    <w:rsid w:val="000B5CE5"/>
    <w:rsid w:val="000D23B8"/>
    <w:rsid w:val="000F37F8"/>
    <w:rsid w:val="001167E0"/>
    <w:rsid w:val="00117853"/>
    <w:rsid w:val="00122D0C"/>
    <w:rsid w:val="001233BB"/>
    <w:rsid w:val="0013220C"/>
    <w:rsid w:val="00142D21"/>
    <w:rsid w:val="00146EF8"/>
    <w:rsid w:val="0016309C"/>
    <w:rsid w:val="00176396"/>
    <w:rsid w:val="00185162"/>
    <w:rsid w:val="00193BB4"/>
    <w:rsid w:val="001B149F"/>
    <w:rsid w:val="001B44A4"/>
    <w:rsid w:val="001B5803"/>
    <w:rsid w:val="001D379C"/>
    <w:rsid w:val="001D7F51"/>
    <w:rsid w:val="001E72E1"/>
    <w:rsid w:val="00205D91"/>
    <w:rsid w:val="00206729"/>
    <w:rsid w:val="00227EB3"/>
    <w:rsid w:val="002324F9"/>
    <w:rsid w:val="00247FAB"/>
    <w:rsid w:val="002510BA"/>
    <w:rsid w:val="002536A0"/>
    <w:rsid w:val="00253B4C"/>
    <w:rsid w:val="00261CCB"/>
    <w:rsid w:val="00262012"/>
    <w:rsid w:val="002664FE"/>
    <w:rsid w:val="002707B8"/>
    <w:rsid w:val="00281928"/>
    <w:rsid w:val="00284B86"/>
    <w:rsid w:val="00297313"/>
    <w:rsid w:val="002B4A59"/>
    <w:rsid w:val="002B53AD"/>
    <w:rsid w:val="002C2E9D"/>
    <w:rsid w:val="002D0C5E"/>
    <w:rsid w:val="002E0E8E"/>
    <w:rsid w:val="002E2F75"/>
    <w:rsid w:val="002E78A1"/>
    <w:rsid w:val="002F2FEE"/>
    <w:rsid w:val="00320E87"/>
    <w:rsid w:val="00333C02"/>
    <w:rsid w:val="00340BE1"/>
    <w:rsid w:val="003451AF"/>
    <w:rsid w:val="0035631F"/>
    <w:rsid w:val="003646FB"/>
    <w:rsid w:val="00374BA2"/>
    <w:rsid w:val="00375EFB"/>
    <w:rsid w:val="003C1C13"/>
    <w:rsid w:val="003E37C8"/>
    <w:rsid w:val="003E40D6"/>
    <w:rsid w:val="003E7566"/>
    <w:rsid w:val="00417E0A"/>
    <w:rsid w:val="004250F3"/>
    <w:rsid w:val="0043317F"/>
    <w:rsid w:val="00446AD0"/>
    <w:rsid w:val="00457CAF"/>
    <w:rsid w:val="00464507"/>
    <w:rsid w:val="00472D07"/>
    <w:rsid w:val="00477276"/>
    <w:rsid w:val="00480752"/>
    <w:rsid w:val="0048132B"/>
    <w:rsid w:val="00486FF5"/>
    <w:rsid w:val="0049573C"/>
    <w:rsid w:val="004A3A65"/>
    <w:rsid w:val="004B12CB"/>
    <w:rsid w:val="004B2509"/>
    <w:rsid w:val="004B5E39"/>
    <w:rsid w:val="004B6645"/>
    <w:rsid w:val="004C069C"/>
    <w:rsid w:val="004D4926"/>
    <w:rsid w:val="004D5DA6"/>
    <w:rsid w:val="004D6357"/>
    <w:rsid w:val="004D7F81"/>
    <w:rsid w:val="004E4F80"/>
    <w:rsid w:val="004E6003"/>
    <w:rsid w:val="00511634"/>
    <w:rsid w:val="0052126B"/>
    <w:rsid w:val="00524EF0"/>
    <w:rsid w:val="005264FD"/>
    <w:rsid w:val="0054735E"/>
    <w:rsid w:val="00547CC5"/>
    <w:rsid w:val="00551C97"/>
    <w:rsid w:val="00557577"/>
    <w:rsid w:val="00572357"/>
    <w:rsid w:val="00575A28"/>
    <w:rsid w:val="0058042E"/>
    <w:rsid w:val="00583DC8"/>
    <w:rsid w:val="00586101"/>
    <w:rsid w:val="005C0203"/>
    <w:rsid w:val="005C7327"/>
    <w:rsid w:val="005D08AC"/>
    <w:rsid w:val="005E50A0"/>
    <w:rsid w:val="005E54B7"/>
    <w:rsid w:val="005F46F7"/>
    <w:rsid w:val="00606AF1"/>
    <w:rsid w:val="006075F9"/>
    <w:rsid w:val="00623DF4"/>
    <w:rsid w:val="006256CA"/>
    <w:rsid w:val="00633713"/>
    <w:rsid w:val="006370C0"/>
    <w:rsid w:val="00652946"/>
    <w:rsid w:val="006531EF"/>
    <w:rsid w:val="00691B44"/>
    <w:rsid w:val="006B5E77"/>
    <w:rsid w:val="006D4715"/>
    <w:rsid w:val="006E79A6"/>
    <w:rsid w:val="006F168B"/>
    <w:rsid w:val="00700E8B"/>
    <w:rsid w:val="00712E74"/>
    <w:rsid w:val="00725D89"/>
    <w:rsid w:val="0073242D"/>
    <w:rsid w:val="0075584B"/>
    <w:rsid w:val="00776D15"/>
    <w:rsid w:val="007776F4"/>
    <w:rsid w:val="0078319C"/>
    <w:rsid w:val="00784982"/>
    <w:rsid w:val="00791C93"/>
    <w:rsid w:val="007961FC"/>
    <w:rsid w:val="007C12AD"/>
    <w:rsid w:val="007C1A39"/>
    <w:rsid w:val="007C21D5"/>
    <w:rsid w:val="007C60A1"/>
    <w:rsid w:val="007D045C"/>
    <w:rsid w:val="007D4606"/>
    <w:rsid w:val="007F22BC"/>
    <w:rsid w:val="00813959"/>
    <w:rsid w:val="008179FB"/>
    <w:rsid w:val="00817AF6"/>
    <w:rsid w:val="00821FFB"/>
    <w:rsid w:val="00830501"/>
    <w:rsid w:val="0083776B"/>
    <w:rsid w:val="00847818"/>
    <w:rsid w:val="0085426E"/>
    <w:rsid w:val="00854DDF"/>
    <w:rsid w:val="00866354"/>
    <w:rsid w:val="008714CE"/>
    <w:rsid w:val="0087706E"/>
    <w:rsid w:val="00884A06"/>
    <w:rsid w:val="0089381C"/>
    <w:rsid w:val="008B298E"/>
    <w:rsid w:val="008B7209"/>
    <w:rsid w:val="008C6D43"/>
    <w:rsid w:val="008C7876"/>
    <w:rsid w:val="008E389C"/>
    <w:rsid w:val="008E4BAB"/>
    <w:rsid w:val="008F36DB"/>
    <w:rsid w:val="008F7EF6"/>
    <w:rsid w:val="00906715"/>
    <w:rsid w:val="009071D3"/>
    <w:rsid w:val="00917D37"/>
    <w:rsid w:val="009304C3"/>
    <w:rsid w:val="00936C53"/>
    <w:rsid w:val="00940FC5"/>
    <w:rsid w:val="00943033"/>
    <w:rsid w:val="00950DAB"/>
    <w:rsid w:val="009520DE"/>
    <w:rsid w:val="00952CF5"/>
    <w:rsid w:val="00953098"/>
    <w:rsid w:val="00961257"/>
    <w:rsid w:val="00961CD8"/>
    <w:rsid w:val="00962341"/>
    <w:rsid w:val="009914DA"/>
    <w:rsid w:val="00991C83"/>
    <w:rsid w:val="009C3328"/>
    <w:rsid w:val="009C3A1F"/>
    <w:rsid w:val="009D7862"/>
    <w:rsid w:val="009E68E5"/>
    <w:rsid w:val="00A013B9"/>
    <w:rsid w:val="00A12AF7"/>
    <w:rsid w:val="00A34FEC"/>
    <w:rsid w:val="00A603E5"/>
    <w:rsid w:val="00A655A0"/>
    <w:rsid w:val="00A73AB8"/>
    <w:rsid w:val="00A91D71"/>
    <w:rsid w:val="00A92574"/>
    <w:rsid w:val="00A9498D"/>
    <w:rsid w:val="00A9674D"/>
    <w:rsid w:val="00AA2D1B"/>
    <w:rsid w:val="00AA468C"/>
    <w:rsid w:val="00AB5074"/>
    <w:rsid w:val="00AB63D5"/>
    <w:rsid w:val="00AD6884"/>
    <w:rsid w:val="00AE129D"/>
    <w:rsid w:val="00AE710E"/>
    <w:rsid w:val="00B1051E"/>
    <w:rsid w:val="00B13250"/>
    <w:rsid w:val="00B22EC6"/>
    <w:rsid w:val="00B30CCC"/>
    <w:rsid w:val="00B3531D"/>
    <w:rsid w:val="00B573E2"/>
    <w:rsid w:val="00B60319"/>
    <w:rsid w:val="00B614F6"/>
    <w:rsid w:val="00B673B6"/>
    <w:rsid w:val="00B76643"/>
    <w:rsid w:val="00B82B7C"/>
    <w:rsid w:val="00B97FE9"/>
    <w:rsid w:val="00BB535D"/>
    <w:rsid w:val="00BC065F"/>
    <w:rsid w:val="00BC3803"/>
    <w:rsid w:val="00BC6D01"/>
    <w:rsid w:val="00BD31FA"/>
    <w:rsid w:val="00BD4DA7"/>
    <w:rsid w:val="00BE2074"/>
    <w:rsid w:val="00BE7891"/>
    <w:rsid w:val="00BF67F2"/>
    <w:rsid w:val="00C104FC"/>
    <w:rsid w:val="00C13007"/>
    <w:rsid w:val="00C13231"/>
    <w:rsid w:val="00C16635"/>
    <w:rsid w:val="00C17185"/>
    <w:rsid w:val="00C3021A"/>
    <w:rsid w:val="00C44E50"/>
    <w:rsid w:val="00C50DE8"/>
    <w:rsid w:val="00C5349B"/>
    <w:rsid w:val="00C62760"/>
    <w:rsid w:val="00C702CE"/>
    <w:rsid w:val="00C70661"/>
    <w:rsid w:val="00C81DA5"/>
    <w:rsid w:val="00C870F7"/>
    <w:rsid w:val="00C92EA5"/>
    <w:rsid w:val="00C949EC"/>
    <w:rsid w:val="00CA12D3"/>
    <w:rsid w:val="00CA37ED"/>
    <w:rsid w:val="00CA7753"/>
    <w:rsid w:val="00CB4090"/>
    <w:rsid w:val="00CE4F78"/>
    <w:rsid w:val="00CF55E3"/>
    <w:rsid w:val="00CF58B9"/>
    <w:rsid w:val="00D077BF"/>
    <w:rsid w:val="00D27483"/>
    <w:rsid w:val="00D31DA7"/>
    <w:rsid w:val="00D34F6F"/>
    <w:rsid w:val="00D3631E"/>
    <w:rsid w:val="00D40A94"/>
    <w:rsid w:val="00D61276"/>
    <w:rsid w:val="00D63036"/>
    <w:rsid w:val="00D63A38"/>
    <w:rsid w:val="00D75346"/>
    <w:rsid w:val="00D9185E"/>
    <w:rsid w:val="00DB0487"/>
    <w:rsid w:val="00DC0C10"/>
    <w:rsid w:val="00DC429C"/>
    <w:rsid w:val="00DD260A"/>
    <w:rsid w:val="00DD73B2"/>
    <w:rsid w:val="00DE3C23"/>
    <w:rsid w:val="00DE5C8E"/>
    <w:rsid w:val="00DE6464"/>
    <w:rsid w:val="00DF1D70"/>
    <w:rsid w:val="00E16555"/>
    <w:rsid w:val="00E23C3A"/>
    <w:rsid w:val="00E462DE"/>
    <w:rsid w:val="00E54563"/>
    <w:rsid w:val="00E67570"/>
    <w:rsid w:val="00E71728"/>
    <w:rsid w:val="00E73B7B"/>
    <w:rsid w:val="00E7556E"/>
    <w:rsid w:val="00E804FA"/>
    <w:rsid w:val="00EA05CD"/>
    <w:rsid w:val="00EA71F7"/>
    <w:rsid w:val="00EE67CE"/>
    <w:rsid w:val="00EF79E8"/>
    <w:rsid w:val="00F440EA"/>
    <w:rsid w:val="00F5417C"/>
    <w:rsid w:val="00F7046A"/>
    <w:rsid w:val="00F743E3"/>
    <w:rsid w:val="00F768AF"/>
    <w:rsid w:val="00F86601"/>
    <w:rsid w:val="00FA43EA"/>
    <w:rsid w:val="00FB2DDC"/>
    <w:rsid w:val="00FB7C99"/>
    <w:rsid w:val="00FF6740"/>
    <w:rsid w:val="00FF7988"/>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665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5D79"/>
    <w:pPr>
      <w:spacing w:after="0" w:line="240" w:lineRule="auto"/>
    </w:pPr>
    <w:rPr>
      <w:rFonts w:ascii="Times New Roman" w:eastAsia="Times New Roman" w:hAnsi="Times New Roman" w:cs="Times New Roman"/>
      <w:sz w:val="24"/>
      <w:szCs w:val="24"/>
      <w:lang w:val="es-ES" w:eastAsia="es-ES"/>
    </w:rPr>
  </w:style>
  <w:style w:type="paragraph" w:styleId="Ttulo3">
    <w:name w:val="heading 3"/>
    <w:basedOn w:val="Default"/>
    <w:next w:val="Default"/>
    <w:link w:val="Ttulo3Car"/>
    <w:uiPriority w:val="99"/>
    <w:qFormat/>
    <w:rsid w:val="00F5417C"/>
    <w:pPr>
      <w:outlineLvl w:val="2"/>
    </w:pPr>
    <w:rPr>
      <w:rFonts w:cstheme="minorBidi"/>
      <w:color w:val="aut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914DA"/>
    <w:pPr>
      <w:ind w:left="720"/>
      <w:contextualSpacing/>
    </w:pPr>
  </w:style>
  <w:style w:type="paragraph" w:styleId="Textodeglobo">
    <w:name w:val="Balloon Text"/>
    <w:basedOn w:val="Normal"/>
    <w:link w:val="TextodegloboCar"/>
    <w:uiPriority w:val="99"/>
    <w:semiHidden/>
    <w:unhideWhenUsed/>
    <w:rsid w:val="00551C97"/>
    <w:rPr>
      <w:rFonts w:ascii="Tahoma" w:hAnsi="Tahoma" w:cs="Tahoma"/>
      <w:sz w:val="16"/>
      <w:szCs w:val="16"/>
    </w:rPr>
  </w:style>
  <w:style w:type="character" w:customStyle="1" w:styleId="TextodegloboCar">
    <w:name w:val="Texto de globo Car"/>
    <w:basedOn w:val="Fuentedeprrafopredeter"/>
    <w:link w:val="Textodeglobo"/>
    <w:uiPriority w:val="99"/>
    <w:semiHidden/>
    <w:rsid w:val="00551C97"/>
    <w:rPr>
      <w:rFonts w:ascii="Tahoma" w:eastAsia="Times New Roman" w:hAnsi="Tahoma" w:cs="Tahoma"/>
      <w:sz w:val="16"/>
      <w:szCs w:val="16"/>
      <w:lang w:val="es-ES" w:eastAsia="es-ES"/>
    </w:rPr>
  </w:style>
  <w:style w:type="paragraph" w:styleId="Textoindependiente">
    <w:name w:val="Body Text"/>
    <w:basedOn w:val="Normal"/>
    <w:next w:val="Normal"/>
    <w:link w:val="TextoindependienteCar"/>
    <w:uiPriority w:val="99"/>
    <w:rsid w:val="00F5417C"/>
    <w:pPr>
      <w:autoSpaceDE w:val="0"/>
      <w:autoSpaceDN w:val="0"/>
      <w:adjustRightInd w:val="0"/>
    </w:pPr>
    <w:rPr>
      <w:rFonts w:ascii="OBACAI+ComicSansMS" w:eastAsiaTheme="minorHAnsi" w:hAnsi="OBACAI+ComicSansMS" w:cstheme="minorBidi"/>
      <w:lang w:val="es-BO" w:eastAsia="en-US"/>
    </w:rPr>
  </w:style>
  <w:style w:type="character" w:customStyle="1" w:styleId="TextoindependienteCar">
    <w:name w:val="Texto independiente Car"/>
    <w:basedOn w:val="Fuentedeprrafopredeter"/>
    <w:link w:val="Textoindependiente"/>
    <w:uiPriority w:val="99"/>
    <w:rsid w:val="00F5417C"/>
    <w:rPr>
      <w:rFonts w:ascii="OBACAI+ComicSansMS" w:hAnsi="OBACAI+ComicSansMS"/>
      <w:sz w:val="24"/>
      <w:szCs w:val="24"/>
    </w:rPr>
  </w:style>
  <w:style w:type="paragraph" w:styleId="Textoindependiente3">
    <w:name w:val="Body Text 3"/>
    <w:basedOn w:val="Normal"/>
    <w:link w:val="Textoindependiente3Car"/>
    <w:uiPriority w:val="99"/>
    <w:semiHidden/>
    <w:unhideWhenUsed/>
    <w:rsid w:val="00F5417C"/>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F5417C"/>
    <w:rPr>
      <w:rFonts w:ascii="Times New Roman" w:eastAsia="Times New Roman" w:hAnsi="Times New Roman" w:cs="Times New Roman"/>
      <w:sz w:val="16"/>
      <w:szCs w:val="16"/>
      <w:lang w:val="es-ES" w:eastAsia="es-ES"/>
    </w:rPr>
  </w:style>
  <w:style w:type="character" w:customStyle="1" w:styleId="Ttulo3Car">
    <w:name w:val="Título 3 Car"/>
    <w:basedOn w:val="Fuentedeprrafopredeter"/>
    <w:link w:val="Ttulo3"/>
    <w:uiPriority w:val="99"/>
    <w:rsid w:val="00F5417C"/>
    <w:rPr>
      <w:rFonts w:ascii="OBADME+ComicSansMS" w:hAnsi="OBADME+ComicSansMS"/>
      <w:sz w:val="24"/>
      <w:szCs w:val="24"/>
    </w:rPr>
  </w:style>
  <w:style w:type="paragraph" w:customStyle="1" w:styleId="Default">
    <w:name w:val="Default"/>
    <w:rsid w:val="00F5417C"/>
    <w:pPr>
      <w:autoSpaceDE w:val="0"/>
      <w:autoSpaceDN w:val="0"/>
      <w:adjustRightInd w:val="0"/>
      <w:spacing w:after="0" w:line="240" w:lineRule="auto"/>
    </w:pPr>
    <w:rPr>
      <w:rFonts w:ascii="OBADME+ComicSansMS" w:hAnsi="OBADME+ComicSansMS" w:cs="OBADME+ComicSansMS"/>
      <w:color w:val="000000"/>
      <w:sz w:val="24"/>
      <w:szCs w:val="24"/>
    </w:rPr>
  </w:style>
  <w:style w:type="paragraph" w:styleId="NormalWeb">
    <w:name w:val="Normal (Web)"/>
    <w:basedOn w:val="Normal"/>
    <w:uiPriority w:val="99"/>
    <w:semiHidden/>
    <w:unhideWhenUsed/>
    <w:rsid w:val="00700E8B"/>
    <w:pPr>
      <w:spacing w:before="100" w:beforeAutospacing="1" w:after="100" w:afterAutospacing="1"/>
    </w:pPr>
    <w:rPr>
      <w:lang w:val="es-BO" w:eastAsia="es-BO"/>
    </w:rPr>
  </w:style>
  <w:style w:type="paragraph" w:styleId="Encabezado">
    <w:name w:val="header"/>
    <w:basedOn w:val="Normal"/>
    <w:link w:val="EncabezadoCar"/>
    <w:uiPriority w:val="99"/>
    <w:unhideWhenUsed/>
    <w:rsid w:val="00CA7753"/>
    <w:pPr>
      <w:tabs>
        <w:tab w:val="center" w:pos="4419"/>
        <w:tab w:val="right" w:pos="8838"/>
      </w:tabs>
    </w:pPr>
  </w:style>
  <w:style w:type="character" w:customStyle="1" w:styleId="EncabezadoCar">
    <w:name w:val="Encabezado Car"/>
    <w:basedOn w:val="Fuentedeprrafopredeter"/>
    <w:link w:val="Encabezado"/>
    <w:uiPriority w:val="99"/>
    <w:rsid w:val="00CA7753"/>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A7753"/>
    <w:pPr>
      <w:tabs>
        <w:tab w:val="center" w:pos="4419"/>
        <w:tab w:val="right" w:pos="8838"/>
      </w:tabs>
    </w:pPr>
  </w:style>
  <w:style w:type="character" w:customStyle="1" w:styleId="PiedepginaCar">
    <w:name w:val="Pie de página Car"/>
    <w:basedOn w:val="Fuentedeprrafopredeter"/>
    <w:link w:val="Piedepgina"/>
    <w:uiPriority w:val="99"/>
    <w:rsid w:val="00CA7753"/>
    <w:rPr>
      <w:rFonts w:ascii="Times New Roman" w:eastAsia="Times New Roman" w:hAnsi="Times New Roman" w:cs="Times New Roman"/>
      <w:sz w:val="24"/>
      <w:szCs w:val="24"/>
      <w:lang w:val="es-ES" w:eastAsia="es-ES"/>
    </w:rPr>
  </w:style>
  <w:style w:type="paragraph" w:customStyle="1" w:styleId="msopersonalname">
    <w:name w:val="msopersonalname"/>
    <w:rsid w:val="00DB0487"/>
    <w:pPr>
      <w:spacing w:after="0" w:line="240" w:lineRule="auto"/>
    </w:pPr>
    <w:rPr>
      <w:rFonts w:ascii="OCR A Extended" w:eastAsia="Times New Roman" w:hAnsi="OCR A Extended" w:cs="Times New Roman"/>
      <w:b/>
      <w:bCs/>
      <w:color w:val="000000"/>
      <w:kern w:val="28"/>
      <w:sz w:val="18"/>
      <w:szCs w:val="18"/>
      <w:lang w:eastAsia="es-BO"/>
    </w:rPr>
  </w:style>
  <w:style w:type="paragraph" w:customStyle="1" w:styleId="msojobtitle">
    <w:name w:val="msojobtitle"/>
    <w:rsid w:val="00DB0487"/>
    <w:pPr>
      <w:tabs>
        <w:tab w:val="left" w:pos="-31680"/>
      </w:tabs>
      <w:spacing w:after="0" w:line="240" w:lineRule="auto"/>
    </w:pPr>
    <w:rPr>
      <w:rFonts w:ascii="Franklin Gothic Book" w:eastAsia="Times New Roman" w:hAnsi="Franklin Gothic Book" w:cs="Times New Roman"/>
      <w:color w:val="000000"/>
      <w:kern w:val="28"/>
      <w:sz w:val="14"/>
      <w:szCs w:val="14"/>
      <w:lang w:eastAsia="es-BO"/>
    </w:rPr>
  </w:style>
  <w:style w:type="character" w:styleId="Textodelmarcadordeposicin">
    <w:name w:val="Placeholder Text"/>
    <w:basedOn w:val="Fuentedeprrafopredeter"/>
    <w:uiPriority w:val="99"/>
    <w:semiHidden/>
    <w:rsid w:val="0043317F"/>
    <w:rPr>
      <w:color w:val="808080"/>
    </w:rPr>
  </w:style>
  <w:style w:type="table" w:styleId="Tablaconcuadrcula">
    <w:name w:val="Table Grid"/>
    <w:basedOn w:val="Tablanormal"/>
    <w:uiPriority w:val="59"/>
    <w:rsid w:val="001167E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1145417">
      <w:bodyDiv w:val="1"/>
      <w:marLeft w:val="0"/>
      <w:marRight w:val="0"/>
      <w:marTop w:val="0"/>
      <w:marBottom w:val="0"/>
      <w:divBdr>
        <w:top w:val="none" w:sz="0" w:space="0" w:color="auto"/>
        <w:left w:val="none" w:sz="0" w:space="0" w:color="auto"/>
        <w:bottom w:val="none" w:sz="0" w:space="0" w:color="auto"/>
        <w:right w:val="none" w:sz="0" w:space="0" w:color="auto"/>
      </w:divBdr>
    </w:div>
    <w:div w:id="205335349">
      <w:bodyDiv w:val="1"/>
      <w:marLeft w:val="0"/>
      <w:marRight w:val="0"/>
      <w:marTop w:val="0"/>
      <w:marBottom w:val="0"/>
      <w:divBdr>
        <w:top w:val="none" w:sz="0" w:space="0" w:color="auto"/>
        <w:left w:val="none" w:sz="0" w:space="0" w:color="auto"/>
        <w:bottom w:val="none" w:sz="0" w:space="0" w:color="auto"/>
        <w:right w:val="none" w:sz="0" w:space="0" w:color="auto"/>
      </w:divBdr>
    </w:div>
    <w:div w:id="218371852">
      <w:bodyDiv w:val="1"/>
      <w:marLeft w:val="0"/>
      <w:marRight w:val="0"/>
      <w:marTop w:val="0"/>
      <w:marBottom w:val="0"/>
      <w:divBdr>
        <w:top w:val="none" w:sz="0" w:space="0" w:color="auto"/>
        <w:left w:val="none" w:sz="0" w:space="0" w:color="auto"/>
        <w:bottom w:val="none" w:sz="0" w:space="0" w:color="auto"/>
        <w:right w:val="none" w:sz="0" w:space="0" w:color="auto"/>
      </w:divBdr>
    </w:div>
    <w:div w:id="445321153">
      <w:bodyDiv w:val="1"/>
      <w:marLeft w:val="0"/>
      <w:marRight w:val="0"/>
      <w:marTop w:val="0"/>
      <w:marBottom w:val="0"/>
      <w:divBdr>
        <w:top w:val="none" w:sz="0" w:space="0" w:color="auto"/>
        <w:left w:val="none" w:sz="0" w:space="0" w:color="auto"/>
        <w:bottom w:val="none" w:sz="0" w:space="0" w:color="auto"/>
        <w:right w:val="none" w:sz="0" w:space="0" w:color="auto"/>
      </w:divBdr>
    </w:div>
    <w:div w:id="517087944">
      <w:bodyDiv w:val="1"/>
      <w:marLeft w:val="0"/>
      <w:marRight w:val="0"/>
      <w:marTop w:val="0"/>
      <w:marBottom w:val="0"/>
      <w:divBdr>
        <w:top w:val="none" w:sz="0" w:space="0" w:color="auto"/>
        <w:left w:val="none" w:sz="0" w:space="0" w:color="auto"/>
        <w:bottom w:val="none" w:sz="0" w:space="0" w:color="auto"/>
        <w:right w:val="none" w:sz="0" w:space="0" w:color="auto"/>
      </w:divBdr>
    </w:div>
    <w:div w:id="528031331">
      <w:bodyDiv w:val="1"/>
      <w:marLeft w:val="0"/>
      <w:marRight w:val="0"/>
      <w:marTop w:val="0"/>
      <w:marBottom w:val="0"/>
      <w:divBdr>
        <w:top w:val="none" w:sz="0" w:space="0" w:color="auto"/>
        <w:left w:val="none" w:sz="0" w:space="0" w:color="auto"/>
        <w:bottom w:val="none" w:sz="0" w:space="0" w:color="auto"/>
        <w:right w:val="none" w:sz="0" w:space="0" w:color="auto"/>
      </w:divBdr>
    </w:div>
    <w:div w:id="828403824">
      <w:bodyDiv w:val="1"/>
      <w:marLeft w:val="0"/>
      <w:marRight w:val="0"/>
      <w:marTop w:val="0"/>
      <w:marBottom w:val="0"/>
      <w:divBdr>
        <w:top w:val="none" w:sz="0" w:space="0" w:color="auto"/>
        <w:left w:val="none" w:sz="0" w:space="0" w:color="auto"/>
        <w:bottom w:val="none" w:sz="0" w:space="0" w:color="auto"/>
        <w:right w:val="none" w:sz="0" w:space="0" w:color="auto"/>
      </w:divBdr>
    </w:div>
    <w:div w:id="985628354">
      <w:bodyDiv w:val="1"/>
      <w:marLeft w:val="0"/>
      <w:marRight w:val="0"/>
      <w:marTop w:val="0"/>
      <w:marBottom w:val="0"/>
      <w:divBdr>
        <w:top w:val="none" w:sz="0" w:space="0" w:color="auto"/>
        <w:left w:val="none" w:sz="0" w:space="0" w:color="auto"/>
        <w:bottom w:val="none" w:sz="0" w:space="0" w:color="auto"/>
        <w:right w:val="none" w:sz="0" w:space="0" w:color="auto"/>
      </w:divBdr>
    </w:div>
    <w:div w:id="1235624859">
      <w:bodyDiv w:val="1"/>
      <w:marLeft w:val="0"/>
      <w:marRight w:val="0"/>
      <w:marTop w:val="0"/>
      <w:marBottom w:val="0"/>
      <w:divBdr>
        <w:top w:val="none" w:sz="0" w:space="0" w:color="auto"/>
        <w:left w:val="none" w:sz="0" w:space="0" w:color="auto"/>
        <w:bottom w:val="none" w:sz="0" w:space="0" w:color="auto"/>
        <w:right w:val="none" w:sz="0" w:space="0" w:color="auto"/>
      </w:divBdr>
    </w:div>
    <w:div w:id="1238587464">
      <w:bodyDiv w:val="1"/>
      <w:marLeft w:val="0"/>
      <w:marRight w:val="0"/>
      <w:marTop w:val="0"/>
      <w:marBottom w:val="0"/>
      <w:divBdr>
        <w:top w:val="none" w:sz="0" w:space="0" w:color="auto"/>
        <w:left w:val="none" w:sz="0" w:space="0" w:color="auto"/>
        <w:bottom w:val="none" w:sz="0" w:space="0" w:color="auto"/>
        <w:right w:val="none" w:sz="0" w:space="0" w:color="auto"/>
      </w:divBdr>
    </w:div>
    <w:div w:id="1244949275">
      <w:bodyDiv w:val="1"/>
      <w:marLeft w:val="0"/>
      <w:marRight w:val="0"/>
      <w:marTop w:val="0"/>
      <w:marBottom w:val="0"/>
      <w:divBdr>
        <w:top w:val="none" w:sz="0" w:space="0" w:color="auto"/>
        <w:left w:val="none" w:sz="0" w:space="0" w:color="auto"/>
        <w:bottom w:val="none" w:sz="0" w:space="0" w:color="auto"/>
        <w:right w:val="none" w:sz="0" w:space="0" w:color="auto"/>
      </w:divBdr>
    </w:div>
    <w:div w:id="1279070415">
      <w:bodyDiv w:val="1"/>
      <w:marLeft w:val="0"/>
      <w:marRight w:val="0"/>
      <w:marTop w:val="0"/>
      <w:marBottom w:val="0"/>
      <w:divBdr>
        <w:top w:val="none" w:sz="0" w:space="0" w:color="auto"/>
        <w:left w:val="none" w:sz="0" w:space="0" w:color="auto"/>
        <w:bottom w:val="none" w:sz="0" w:space="0" w:color="auto"/>
        <w:right w:val="none" w:sz="0" w:space="0" w:color="auto"/>
      </w:divBdr>
    </w:div>
    <w:div w:id="1327055508">
      <w:bodyDiv w:val="1"/>
      <w:marLeft w:val="0"/>
      <w:marRight w:val="0"/>
      <w:marTop w:val="0"/>
      <w:marBottom w:val="0"/>
      <w:divBdr>
        <w:top w:val="none" w:sz="0" w:space="0" w:color="auto"/>
        <w:left w:val="none" w:sz="0" w:space="0" w:color="auto"/>
        <w:bottom w:val="none" w:sz="0" w:space="0" w:color="auto"/>
        <w:right w:val="none" w:sz="0" w:space="0" w:color="auto"/>
      </w:divBdr>
    </w:div>
    <w:div w:id="1434282998">
      <w:bodyDiv w:val="1"/>
      <w:marLeft w:val="0"/>
      <w:marRight w:val="0"/>
      <w:marTop w:val="0"/>
      <w:marBottom w:val="0"/>
      <w:divBdr>
        <w:top w:val="none" w:sz="0" w:space="0" w:color="auto"/>
        <w:left w:val="none" w:sz="0" w:space="0" w:color="auto"/>
        <w:bottom w:val="none" w:sz="0" w:space="0" w:color="auto"/>
        <w:right w:val="none" w:sz="0" w:space="0" w:color="auto"/>
      </w:divBdr>
    </w:div>
    <w:div w:id="1484814082">
      <w:bodyDiv w:val="1"/>
      <w:marLeft w:val="0"/>
      <w:marRight w:val="0"/>
      <w:marTop w:val="0"/>
      <w:marBottom w:val="0"/>
      <w:divBdr>
        <w:top w:val="none" w:sz="0" w:space="0" w:color="auto"/>
        <w:left w:val="none" w:sz="0" w:space="0" w:color="auto"/>
        <w:bottom w:val="none" w:sz="0" w:space="0" w:color="auto"/>
        <w:right w:val="none" w:sz="0" w:space="0" w:color="auto"/>
      </w:divBdr>
    </w:div>
    <w:div w:id="1508324158">
      <w:bodyDiv w:val="1"/>
      <w:marLeft w:val="0"/>
      <w:marRight w:val="0"/>
      <w:marTop w:val="0"/>
      <w:marBottom w:val="0"/>
      <w:divBdr>
        <w:top w:val="none" w:sz="0" w:space="0" w:color="auto"/>
        <w:left w:val="none" w:sz="0" w:space="0" w:color="auto"/>
        <w:bottom w:val="none" w:sz="0" w:space="0" w:color="auto"/>
        <w:right w:val="none" w:sz="0" w:space="0" w:color="auto"/>
      </w:divBdr>
    </w:div>
    <w:div w:id="1780491848">
      <w:bodyDiv w:val="1"/>
      <w:marLeft w:val="0"/>
      <w:marRight w:val="0"/>
      <w:marTop w:val="0"/>
      <w:marBottom w:val="0"/>
      <w:divBdr>
        <w:top w:val="none" w:sz="0" w:space="0" w:color="auto"/>
        <w:left w:val="none" w:sz="0" w:space="0" w:color="auto"/>
        <w:bottom w:val="none" w:sz="0" w:space="0" w:color="auto"/>
        <w:right w:val="none" w:sz="0" w:space="0" w:color="auto"/>
      </w:divBdr>
    </w:div>
    <w:div w:id="2146463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emf"/><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header" Target="header1.xml"/><Relationship Id="rId55"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jpeg"/><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emf"/><Relationship Id="rId51" Type="http://schemas.openxmlformats.org/officeDocument/2006/relationships/footer" Target="footer1.xml"/><Relationship Id="rId3" Type="http://schemas.openxmlformats.org/officeDocument/2006/relationships/settings" Target="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2906</TotalTime>
  <Pages>46</Pages>
  <Words>6756</Words>
  <Characters>37164</Characters>
  <Application>Microsoft Office Word</Application>
  <DocSecurity>0</DocSecurity>
  <Lines>309</Lines>
  <Paragraphs>87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43833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ariel montaño</dc:creator>
  <cp:keywords/>
  <dc:description/>
  <cp:lastModifiedBy>Ariel M</cp:lastModifiedBy>
  <cp:revision>66</cp:revision>
  <dcterms:created xsi:type="dcterms:W3CDTF">2008-09-23T19:55:00Z</dcterms:created>
  <dcterms:modified xsi:type="dcterms:W3CDTF">2009-04-29T18:58:00Z</dcterms:modified>
</cp:coreProperties>
</file>